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rPr>
          <w:rFonts w:ascii="Times New Roman" w:eastAsia="黑体" w:hAnsi="Times New Roman"/>
          <w:sz w:val="28"/>
          <w:szCs w:val="28"/>
        </w:rPr>
      </w:pP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2B586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B5865">
              <w:rPr>
                <w:rFonts w:ascii="Times New Roman" w:eastAsia="仿宋_GB2312" w:hAnsi="Times New Roman" w:hint="eastAsia"/>
                <w:sz w:val="28"/>
                <w:szCs w:val="28"/>
              </w:rPr>
              <w:t>珠海格力电工有限公司收购南京华新有色金属有限公司股权案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2B5865" w:rsidP="004D5718">
            <w:pPr>
              <w:spacing w:line="500" w:lineRule="exact"/>
              <w:rPr>
                <w:rFonts w:ascii="Times New Roman" w:eastAsia="仿宋_GB2312" w:hAnsi="Times New Roman" w:hint="eastAsia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2019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24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，珠海格力电工有限公司（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“</w:t>
            </w:r>
            <w:r w:rsidRPr="002B5865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格力电工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与</w:t>
            </w:r>
            <w:r w:rsidRPr="002B5865">
              <w:rPr>
                <w:rFonts w:ascii="Times New Roman" w:eastAsia="仿宋_GB2312" w:hAnsi="Times New Roman" w:hint="eastAsia"/>
                <w:sz w:val="28"/>
                <w:szCs w:val="28"/>
              </w:rPr>
              <w:t>华新（中国）投资有限公司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2B5865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华新中国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”）、</w:t>
            </w:r>
            <w:r w:rsidRPr="002B5865">
              <w:rPr>
                <w:rFonts w:ascii="Times New Roman" w:eastAsia="仿宋_GB2312" w:hAnsi="Times New Roman" w:hint="eastAsia"/>
                <w:sz w:val="28"/>
                <w:szCs w:val="28"/>
              </w:rPr>
              <w:t>华贵国际有限公司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2B5865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华贵国际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”）签订了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《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股权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转让协议》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格力电工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拟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收购华新中国和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华贵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国际持有的</w:t>
            </w:r>
            <w:r w:rsidRPr="002B5865">
              <w:rPr>
                <w:rFonts w:ascii="Times New Roman" w:eastAsia="仿宋_GB2312" w:hAnsi="Times New Roman" w:hint="eastAsia"/>
                <w:sz w:val="28"/>
                <w:szCs w:val="28"/>
              </w:rPr>
              <w:t>南京华新有色金属有限公司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2B5865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南京华新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4D5718">
              <w:rPr>
                <w:rFonts w:ascii="Times New Roman" w:eastAsia="仿宋_GB2312" w:hAnsi="Times New Roman" w:hint="eastAsia"/>
                <w:sz w:val="28"/>
                <w:szCs w:val="28"/>
              </w:rPr>
              <w:t>合计</w:t>
            </w:r>
            <w:r w:rsidR="004D5718">
              <w:rPr>
                <w:rFonts w:ascii="Times New Roman" w:eastAsia="仿宋_GB2312" w:hAnsi="Times New Roman" w:hint="eastAsia"/>
                <w:sz w:val="28"/>
                <w:szCs w:val="28"/>
              </w:rPr>
              <w:t>94.3</w:t>
            </w:r>
            <w:r w:rsidR="004D5718"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的股权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2B5865">
              <w:rPr>
                <w:rFonts w:ascii="Times New Roman" w:eastAsia="仿宋_GB2312" w:hAnsi="Times New Roman" w:hint="eastAsia"/>
                <w:b/>
                <w:sz w:val="28"/>
                <w:szCs w:val="28"/>
              </w:rPr>
              <w:t>拟议交易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拟议交易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完成后，格力电工将取得对南京华新的单独控制权。</w:t>
            </w:r>
          </w:p>
        </w:tc>
      </w:tr>
      <w:tr w:rsidR="00094095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7A6E43" w:rsidRDefault="00094095" w:rsidP="001B683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="002B5865">
              <w:rPr>
                <w:rFonts w:ascii="Times New Roman" w:eastAsia="仿宋_GB2312" w:hAnsi="Times New Roman" w:hint="eastAsia"/>
                <w:sz w:val="28"/>
                <w:szCs w:val="28"/>
              </w:rPr>
              <w:t>格力电工</w:t>
            </w:r>
          </w:p>
        </w:tc>
        <w:tc>
          <w:tcPr>
            <w:tcW w:w="5153" w:type="dxa"/>
          </w:tcPr>
          <w:p w:rsidR="001B683F" w:rsidRPr="00BF0AB5" w:rsidRDefault="002B5865" w:rsidP="00972D0E">
            <w:pPr>
              <w:spacing w:line="500" w:lineRule="exact"/>
              <w:rPr>
                <w:rFonts w:ascii="Times New Roman" w:eastAsia="仿宋_GB2312" w:hAnsi="Times New Roman" w:hint="eastAsia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格力电工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主要在中国境内从事精炼铜贸易业务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以及铜线材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漆包线的生产与销售业务。</w:t>
            </w:r>
          </w:p>
        </w:tc>
      </w:tr>
      <w:tr w:rsidR="00094095" w:rsidRPr="007A6E43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1B683F" w:rsidRDefault="001B683F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2B5865">
              <w:rPr>
                <w:rFonts w:ascii="Times New Roman" w:eastAsia="仿宋_GB2312" w:hAnsi="Times New Roman" w:hint="eastAsia"/>
                <w:sz w:val="28"/>
                <w:szCs w:val="28"/>
              </w:rPr>
              <w:t>南京华新</w:t>
            </w:r>
          </w:p>
        </w:tc>
        <w:tc>
          <w:tcPr>
            <w:tcW w:w="5153" w:type="dxa"/>
          </w:tcPr>
          <w:p w:rsidR="001B683F" w:rsidRPr="007A6E43" w:rsidRDefault="002B5865" w:rsidP="00F57F3A">
            <w:pPr>
              <w:spacing w:line="500" w:lineRule="exact"/>
              <w:rPr>
                <w:rFonts w:ascii="Times New Roman" w:eastAsia="仿宋_GB2312" w:hAnsi="Times New Roman" w:hint="eastAsia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南京华新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主要从事铜线材产品的生产与销售业务。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其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铜线材产品</w:t>
            </w:r>
            <w:r w:rsidRPr="002B5865">
              <w:rPr>
                <w:rFonts w:ascii="Times New Roman" w:eastAsia="仿宋_GB2312" w:hAnsi="Times New Roman" w:hint="eastAsia"/>
                <w:sz w:val="28"/>
                <w:szCs w:val="28"/>
              </w:rPr>
              <w:t>广泛用于电器、家电、电子、通信、电力、建筑、交通运输等行业。</w:t>
            </w:r>
          </w:p>
        </w:tc>
      </w:tr>
      <w:tr w:rsidR="00094095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7A6E43" w:rsidRDefault="00094095" w:rsidP="00BB237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</w:t>
            </w:r>
            <w:r w:rsidR="005F167B" w:rsidRPr="007A6E43">
              <w:rPr>
                <w:rFonts w:ascii="Times New Roman" w:eastAsia="仿宋_GB2312" w:hAnsi="Times New Roman"/>
                <w:sz w:val="28"/>
                <w:szCs w:val="28"/>
              </w:rPr>
              <w:t>可以单选，也可以多选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7A6E43" w:rsidRDefault="002B586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bookmarkStart w:id="0" w:name="_GoBack"/>
            <w:bookmarkEnd w:id="0"/>
          </w:p>
        </w:tc>
      </w:tr>
      <w:tr w:rsidR="00094095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2B586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2B586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094095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BF0AB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BF0AB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7A6E43" w:rsidRDefault="007A6E43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="00094095"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217041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217041" w:rsidRDefault="00E06AB9" w:rsidP="00E06AB9">
            <w:pPr>
              <w:spacing w:line="500" w:lineRule="exact"/>
              <w:rPr>
                <w:rFonts w:ascii="Times New Roman" w:eastAsia="仿宋_GB2312" w:hAnsi="Times New Roman" w:hint="eastAsia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217041"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 w:rsidR="00217041">
              <w:rPr>
                <w:rFonts w:ascii="Times New Roman" w:eastAsia="仿宋_GB2312" w:hAnsi="Times New Roman"/>
                <w:sz w:val="28"/>
                <w:szCs w:val="28"/>
              </w:rPr>
              <w:t>商品市场：</w:t>
            </w:r>
            <w:r w:rsidR="004E6409">
              <w:rPr>
                <w:rFonts w:ascii="Times New Roman" w:eastAsia="仿宋_GB2312" w:hAnsi="Times New Roman" w:hint="eastAsia"/>
                <w:sz w:val="28"/>
                <w:szCs w:val="28"/>
              </w:rPr>
              <w:t>铜线材</w:t>
            </w:r>
            <w:r w:rsidR="004E6409">
              <w:rPr>
                <w:rFonts w:ascii="Times New Roman" w:eastAsia="仿宋_GB2312" w:hAnsi="Times New Roman"/>
                <w:sz w:val="28"/>
                <w:szCs w:val="28"/>
              </w:rPr>
              <w:t>市场</w:t>
            </w:r>
          </w:p>
          <w:p w:rsidR="00E06AB9" w:rsidRDefault="00217041" w:rsidP="00E06AB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相关地域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市场：</w:t>
            </w:r>
            <w:r w:rsidR="004E6409">
              <w:rPr>
                <w:rFonts w:ascii="Times New Roman" w:eastAsia="仿宋_GB2312" w:hAnsi="Times New Roman" w:hint="eastAsia"/>
                <w:sz w:val="28"/>
                <w:szCs w:val="28"/>
              </w:rPr>
              <w:t>中国</w:t>
            </w:r>
            <w:r w:rsidR="004E6409">
              <w:rPr>
                <w:rFonts w:ascii="Times New Roman" w:eastAsia="仿宋_GB2312" w:hAnsi="Times New Roman"/>
                <w:sz w:val="28"/>
                <w:szCs w:val="28"/>
              </w:rPr>
              <w:t>市场</w:t>
            </w:r>
          </w:p>
          <w:p w:rsidR="004E6409" w:rsidRDefault="004E6409" w:rsidP="00E06AB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格力电工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和南京华新合计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市场份额</w:t>
            </w:r>
            <w:r w:rsidR="00217041">
              <w:rPr>
                <w:rFonts w:ascii="Times New Roman" w:eastAsia="仿宋_GB2312" w:hAnsi="Times New Roman" w:hint="eastAsia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]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</w:p>
          <w:p w:rsidR="00217041" w:rsidRDefault="00217041" w:rsidP="00E06AB9">
            <w:pPr>
              <w:spacing w:line="500" w:lineRule="exact"/>
              <w:rPr>
                <w:rFonts w:ascii="Times New Roman" w:eastAsia="仿宋_GB2312" w:hAnsi="Times New Roman" w:hint="eastAsia"/>
                <w:sz w:val="28"/>
                <w:szCs w:val="28"/>
              </w:rPr>
            </w:pPr>
          </w:p>
          <w:p w:rsidR="00217041" w:rsidRDefault="00E06AB9" w:rsidP="004E640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217041"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 w:rsidR="00217041">
              <w:rPr>
                <w:rFonts w:ascii="Times New Roman" w:eastAsia="仿宋_GB2312" w:hAnsi="Times New Roman"/>
                <w:sz w:val="28"/>
                <w:szCs w:val="28"/>
              </w:rPr>
              <w:t>商品市场：</w:t>
            </w:r>
            <w:r w:rsidR="004E6409">
              <w:rPr>
                <w:rFonts w:ascii="Times New Roman" w:eastAsia="仿宋_GB2312" w:hAnsi="Times New Roman" w:hint="eastAsia"/>
                <w:sz w:val="28"/>
                <w:szCs w:val="28"/>
              </w:rPr>
              <w:t>精炼铜</w:t>
            </w:r>
            <w:r w:rsidR="004E6409">
              <w:rPr>
                <w:rFonts w:ascii="Times New Roman" w:eastAsia="仿宋_GB2312" w:hAnsi="Times New Roman"/>
                <w:sz w:val="28"/>
                <w:szCs w:val="28"/>
              </w:rPr>
              <w:t>市场</w:t>
            </w:r>
          </w:p>
          <w:p w:rsidR="00BF0AB5" w:rsidRDefault="00217041" w:rsidP="004E640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地域市场：</w:t>
            </w:r>
            <w:r w:rsidR="004E6409">
              <w:rPr>
                <w:rFonts w:ascii="Times New Roman" w:eastAsia="仿宋_GB2312" w:hAnsi="Times New Roman" w:hint="eastAsia"/>
                <w:sz w:val="28"/>
                <w:szCs w:val="28"/>
              </w:rPr>
              <w:t>中国</w:t>
            </w:r>
            <w:r w:rsidR="004E6409">
              <w:rPr>
                <w:rFonts w:ascii="Times New Roman" w:eastAsia="仿宋_GB2312" w:hAnsi="Times New Roman"/>
                <w:sz w:val="28"/>
                <w:szCs w:val="28"/>
              </w:rPr>
              <w:t>市场</w:t>
            </w:r>
          </w:p>
          <w:p w:rsidR="00217041" w:rsidRDefault="00217041" w:rsidP="004E640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格力电工市场份额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0-5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]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%</w:t>
            </w:r>
          </w:p>
          <w:p w:rsidR="00217041" w:rsidRDefault="00217041" w:rsidP="004E6409">
            <w:pPr>
              <w:spacing w:line="500" w:lineRule="exact"/>
              <w:rPr>
                <w:rFonts w:ascii="Times New Roman" w:eastAsia="仿宋_GB2312" w:hAnsi="Times New Roman" w:hint="eastAsia"/>
                <w:sz w:val="28"/>
                <w:szCs w:val="28"/>
              </w:rPr>
            </w:pPr>
          </w:p>
          <w:p w:rsidR="00217041" w:rsidRDefault="004E6409" w:rsidP="004E640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217041"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 w:rsidR="00217041">
              <w:rPr>
                <w:rFonts w:ascii="Times New Roman" w:eastAsia="仿宋_GB2312" w:hAnsi="Times New Roman"/>
                <w:sz w:val="28"/>
                <w:szCs w:val="28"/>
              </w:rPr>
              <w:t>商品市场：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漆包铜线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市场</w:t>
            </w:r>
          </w:p>
          <w:p w:rsidR="004E6409" w:rsidRDefault="00217041" w:rsidP="004E640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相关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地域市场：</w:t>
            </w:r>
            <w:r w:rsidR="004E6409">
              <w:rPr>
                <w:rFonts w:ascii="Times New Roman" w:eastAsia="仿宋_GB2312" w:hAnsi="Times New Roman" w:hint="eastAsia"/>
                <w:sz w:val="28"/>
                <w:szCs w:val="28"/>
              </w:rPr>
              <w:t>中国</w:t>
            </w:r>
            <w:r w:rsidR="004E6409">
              <w:rPr>
                <w:rFonts w:ascii="Times New Roman" w:eastAsia="仿宋_GB2312" w:hAnsi="Times New Roman"/>
                <w:sz w:val="28"/>
                <w:szCs w:val="28"/>
              </w:rPr>
              <w:t>市场</w:t>
            </w:r>
          </w:p>
          <w:p w:rsidR="00217041" w:rsidRPr="004E6409" w:rsidRDefault="00217041" w:rsidP="004E6409">
            <w:pPr>
              <w:spacing w:line="500" w:lineRule="exact"/>
              <w:rPr>
                <w:rFonts w:ascii="Times New Roman" w:eastAsia="仿宋_GB2312" w:hAnsi="Times New Roman" w:hint="eastAsia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格力电工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市场份额：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5-10%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]</w:t>
            </w:r>
          </w:p>
        </w:tc>
      </w:tr>
    </w:tbl>
    <w:p w:rsidR="00BB2377" w:rsidRPr="007A6E43" w:rsidRDefault="00BB2377" w:rsidP="00BB2377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:rsidR="00F87C1F" w:rsidRPr="007A6E43" w:rsidRDefault="00F87C1F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29DC" w:rsidRDefault="005129DC" w:rsidP="00094095">
      <w:r>
        <w:separator/>
      </w:r>
    </w:p>
  </w:endnote>
  <w:endnote w:type="continuationSeparator" w:id="0">
    <w:p w:rsidR="005129DC" w:rsidRDefault="005129D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29DC" w:rsidRDefault="005129DC" w:rsidP="00094095">
      <w:r>
        <w:separator/>
      </w:r>
    </w:p>
  </w:footnote>
  <w:footnote w:type="continuationSeparator" w:id="0">
    <w:p w:rsidR="005129DC" w:rsidRDefault="005129D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94095"/>
    <w:rsid w:val="001015A6"/>
    <w:rsid w:val="00113C30"/>
    <w:rsid w:val="001B683F"/>
    <w:rsid w:val="001F4236"/>
    <w:rsid w:val="0020710D"/>
    <w:rsid w:val="00217041"/>
    <w:rsid w:val="00245776"/>
    <w:rsid w:val="002B5865"/>
    <w:rsid w:val="002F2D60"/>
    <w:rsid w:val="00307976"/>
    <w:rsid w:val="003F7F2C"/>
    <w:rsid w:val="00462174"/>
    <w:rsid w:val="004D5718"/>
    <w:rsid w:val="004D63C1"/>
    <w:rsid w:val="004E6409"/>
    <w:rsid w:val="004F3BF8"/>
    <w:rsid w:val="005129DC"/>
    <w:rsid w:val="005F167B"/>
    <w:rsid w:val="0066507E"/>
    <w:rsid w:val="00790BCC"/>
    <w:rsid w:val="007A6E43"/>
    <w:rsid w:val="007B0FA1"/>
    <w:rsid w:val="008E5D22"/>
    <w:rsid w:val="00937CFD"/>
    <w:rsid w:val="00972D0E"/>
    <w:rsid w:val="00A03CB5"/>
    <w:rsid w:val="00AE4447"/>
    <w:rsid w:val="00B205CD"/>
    <w:rsid w:val="00BA0750"/>
    <w:rsid w:val="00BB2377"/>
    <w:rsid w:val="00BF0AB5"/>
    <w:rsid w:val="00C063FA"/>
    <w:rsid w:val="00C9068E"/>
    <w:rsid w:val="00C96B80"/>
    <w:rsid w:val="00CC417C"/>
    <w:rsid w:val="00CF13DB"/>
    <w:rsid w:val="00D21777"/>
    <w:rsid w:val="00DE0A14"/>
    <w:rsid w:val="00E06AB9"/>
    <w:rsid w:val="00E81B19"/>
    <w:rsid w:val="00ED21B1"/>
    <w:rsid w:val="00F57F3A"/>
    <w:rsid w:val="00F85CE2"/>
    <w:rsid w:val="00F87C1F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96AB9A-5890-46DD-811D-B2FE761A5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48</cp:revision>
  <cp:lastPrinted>2014-10-08T02:48:00Z</cp:lastPrinted>
  <dcterms:created xsi:type="dcterms:W3CDTF">2018-09-29T00:07:00Z</dcterms:created>
  <dcterms:modified xsi:type="dcterms:W3CDTF">2019-06-05T02:04:00Z</dcterms:modified>
</cp:coreProperties>
</file>