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5A9" w:rsidRDefault="009645A9" w:rsidP="009645A9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b/>
          <w:szCs w:val="21"/>
        </w:rPr>
      </w:pPr>
    </w:p>
    <w:p w:rsidR="00CB00DF" w:rsidRPr="008E7B8C" w:rsidRDefault="006D1610" w:rsidP="009645A9">
      <w:pPr>
        <w:snapToGrid w:val="0"/>
        <w:spacing w:before="100" w:beforeAutospacing="1" w:after="100" w:afterAutospacing="1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>ADDIN CNKISM.UserStyle</w:instrText>
      </w:r>
      <w:r>
        <w:rPr>
          <w:rFonts w:ascii="Times New Roman" w:hAnsi="Times New Roman"/>
          <w:b/>
          <w:szCs w:val="21"/>
        </w:rPr>
      </w:r>
      <w:r>
        <w:rPr>
          <w:rFonts w:ascii="Times New Roman" w:hAnsi="Times New Roman"/>
          <w:b/>
          <w:szCs w:val="21"/>
        </w:rPr>
        <w:fldChar w:fldCharType="end"/>
      </w:r>
      <w:r w:rsidR="00CB00DF"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9345B6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2"/>
        <w:gridCol w:w="2421"/>
        <w:gridCol w:w="4660"/>
      </w:tblGrid>
      <w:tr w:rsidR="00CB00DF" w:rsidRPr="00CB00DF" w:rsidTr="00F75ADE">
        <w:tc>
          <w:tcPr>
            <w:tcW w:w="1532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081" w:type="dxa"/>
            <w:gridSpan w:val="2"/>
          </w:tcPr>
          <w:p w:rsidR="00CB00DF" w:rsidRPr="00CB00DF" w:rsidRDefault="006D161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D16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中集现代物流发展有限公司收购涅浦顿供应链科技（上海）股份有限公司股权案</w:t>
            </w:r>
          </w:p>
        </w:tc>
      </w:tr>
      <w:tr w:rsidR="00CB00DF" w:rsidRPr="00CB00DF" w:rsidTr="00F75ADE">
        <w:trPr>
          <w:trHeight w:val="993"/>
        </w:trPr>
        <w:tc>
          <w:tcPr>
            <w:tcW w:w="1532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081" w:type="dxa"/>
            <w:gridSpan w:val="2"/>
          </w:tcPr>
          <w:p w:rsidR="00CB00DF" w:rsidRPr="00CB00DF" w:rsidRDefault="006D161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D16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集现代物流发展有限公司（“中集物流”）拟向涅浦顿供应链科技（上海）股份有限公司（“涅浦顿”）的股东李言欣、徐慧洁、臧真科、陆春荣、杜致远、上海大畜投资管理有限公司（“大畜投资”）、上海黑域投资管理合伙企业（有限合伙）收购</w:t>
            </w:r>
            <w:r w:rsidR="005F0BB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涅浦顿</w:t>
            </w:r>
            <w:r w:rsidRPr="006D16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 w:rsidRPr="006D16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25.2353%</w:t>
            </w:r>
            <w:r w:rsidRPr="006D16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的股权，并获得李言欣及大畜投资所合计持有的目标公司股份对应的</w:t>
            </w:r>
            <w:r w:rsidRPr="006D16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 w:rsidRPr="006D16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%表决权，交易完成后，中集物流和李言欣共同控制涅浦顿。</w:t>
            </w:r>
          </w:p>
        </w:tc>
      </w:tr>
      <w:tr w:rsidR="00CB00DF" w:rsidRPr="00CB00DF" w:rsidTr="00F75ADE">
        <w:trPr>
          <w:trHeight w:val="468"/>
        </w:trPr>
        <w:tc>
          <w:tcPr>
            <w:tcW w:w="1532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421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6D1610" w:rsidRPr="006D16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中集现代物流发展有限公司</w:t>
            </w:r>
          </w:p>
        </w:tc>
        <w:tc>
          <w:tcPr>
            <w:tcW w:w="4660" w:type="dxa"/>
          </w:tcPr>
          <w:p w:rsidR="00CB00DF" w:rsidRPr="00CB00DF" w:rsidRDefault="00446A1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46A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主要从事集装箱服务、</w:t>
            </w:r>
            <w:r w:rsidR="005702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国际货物运输代理</w:t>
            </w:r>
            <w:r w:rsidRPr="00446A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、装备物流</w:t>
            </w:r>
            <w:r w:rsidR="005702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CB00DF" w:rsidRPr="00CB00DF" w:rsidTr="00F75ADE">
        <w:trPr>
          <w:trHeight w:val="404"/>
        </w:trPr>
        <w:tc>
          <w:tcPr>
            <w:tcW w:w="153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421" w:type="dxa"/>
          </w:tcPr>
          <w:p w:rsidR="00CB00DF" w:rsidRPr="00CB00DF" w:rsidRDefault="00F75AD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6419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、李言欣</w:t>
            </w:r>
          </w:p>
        </w:tc>
        <w:tc>
          <w:tcPr>
            <w:tcW w:w="4660" w:type="dxa"/>
          </w:tcPr>
          <w:p w:rsidR="00CB00DF" w:rsidRPr="00CB00DF" w:rsidRDefault="00F7669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本次交易前，李言欣</w:t>
            </w:r>
            <w:r w:rsidR="00096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为涅浦顿最终控制人；本次交易后，李言欣和中集物流共同控制涅浦顿。</w:t>
            </w:r>
          </w:p>
        </w:tc>
      </w:tr>
      <w:tr w:rsidR="00CB00DF" w:rsidRPr="00CB00DF" w:rsidTr="00F75ADE">
        <w:trPr>
          <w:trHeight w:val="279"/>
        </w:trPr>
        <w:tc>
          <w:tcPr>
            <w:tcW w:w="1532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081" w:type="dxa"/>
            <w:gridSpan w:val="2"/>
          </w:tcPr>
          <w:p w:rsidR="00CB00DF" w:rsidRPr="00CB00DF" w:rsidRDefault="00C23FE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3FE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F75ADE">
        <w:trPr>
          <w:trHeight w:val="330"/>
        </w:trPr>
        <w:tc>
          <w:tcPr>
            <w:tcW w:w="153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1" w:type="dxa"/>
            <w:gridSpan w:val="2"/>
          </w:tcPr>
          <w:p w:rsidR="00CB00DF" w:rsidRPr="00CB00DF" w:rsidRDefault="00864F9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3FE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F75ADE">
        <w:trPr>
          <w:trHeight w:val="285"/>
        </w:trPr>
        <w:tc>
          <w:tcPr>
            <w:tcW w:w="153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1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F75ADE">
        <w:trPr>
          <w:trHeight w:val="870"/>
        </w:trPr>
        <w:tc>
          <w:tcPr>
            <w:tcW w:w="153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1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F75ADE">
        <w:trPr>
          <w:trHeight w:val="264"/>
        </w:trPr>
        <w:tc>
          <w:tcPr>
            <w:tcW w:w="153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1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F75ADE">
        <w:trPr>
          <w:trHeight w:val="345"/>
        </w:trPr>
        <w:tc>
          <w:tcPr>
            <w:tcW w:w="153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1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F75ADE">
        <w:trPr>
          <w:trHeight w:val="10281"/>
        </w:trPr>
        <w:tc>
          <w:tcPr>
            <w:tcW w:w="1532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081" w:type="dxa"/>
            <w:gridSpan w:val="2"/>
          </w:tcPr>
          <w:p w:rsidR="00B14814" w:rsidRPr="00B14814" w:rsidRDefault="00B14814" w:rsidP="00B1481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481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本项交易涉及以下相关市场：</w:t>
            </w:r>
          </w:p>
          <w:tbl>
            <w:tblPr>
              <w:tblW w:w="66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96"/>
              <w:gridCol w:w="3092"/>
            </w:tblGrid>
            <w:tr w:rsidR="00B14814" w:rsidRPr="00B14814" w:rsidTr="00FC08DA">
              <w:tc>
                <w:tcPr>
                  <w:tcW w:w="3596" w:type="dxa"/>
                  <w:shd w:val="clear" w:color="auto" w:fill="auto"/>
                  <w:vAlign w:val="center"/>
                </w:tcPr>
                <w:p w:rsidR="00B14814" w:rsidRPr="00B14814" w:rsidRDefault="00B14814" w:rsidP="00B14814">
                  <w:pPr>
                    <w:spacing w:line="500" w:lineRule="exact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相关商品市场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B14814" w:rsidRPr="00B14814" w:rsidRDefault="00B14814" w:rsidP="00B14814">
                  <w:pPr>
                    <w:spacing w:line="500" w:lineRule="exact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</w:tr>
            <w:tr w:rsidR="00B14814" w:rsidRPr="00B14814" w:rsidTr="00FC08DA">
              <w:tc>
                <w:tcPr>
                  <w:tcW w:w="3596" w:type="dxa"/>
                  <w:shd w:val="clear" w:color="auto" w:fill="auto"/>
                  <w:vAlign w:val="center"/>
                </w:tcPr>
                <w:p w:rsidR="00B14814" w:rsidRPr="00B14814" w:rsidRDefault="00B14814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国际海</w:t>
                  </w:r>
                  <w:r w:rsidR="005F0BB3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货运代理市场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B14814" w:rsidRPr="00B14814" w:rsidRDefault="00B14814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</w:p>
              </w:tc>
            </w:tr>
            <w:tr w:rsidR="006C384F" w:rsidRPr="00B14814" w:rsidTr="00FC08DA">
              <w:tc>
                <w:tcPr>
                  <w:tcW w:w="3596" w:type="dxa"/>
                  <w:shd w:val="clear" w:color="auto" w:fill="auto"/>
                  <w:vAlign w:val="center"/>
                </w:tcPr>
                <w:p w:rsidR="006C384F" w:rsidRDefault="00FC08DA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</w:t>
                  </w:r>
                  <w:r w:rsidR="006C384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集装箱堆场服务市场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6C384F" w:rsidRDefault="006C384F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厦门</w:t>
                  </w:r>
                </w:p>
              </w:tc>
            </w:tr>
            <w:tr w:rsidR="00FC08DA" w:rsidRPr="00B14814" w:rsidTr="00FC08DA">
              <w:tc>
                <w:tcPr>
                  <w:tcW w:w="3596" w:type="dxa"/>
                  <w:shd w:val="clear" w:color="auto" w:fill="auto"/>
                </w:tcPr>
                <w:p w:rsidR="00FC08DA" w:rsidRP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5C0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普通产品集装箱堆场服务市场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深圳</w:t>
                  </w:r>
                </w:p>
              </w:tc>
            </w:tr>
            <w:tr w:rsidR="00FC08DA" w:rsidRPr="00B14814" w:rsidTr="00FC08DA">
              <w:tc>
                <w:tcPr>
                  <w:tcW w:w="3596" w:type="dxa"/>
                  <w:shd w:val="clear" w:color="auto" w:fill="auto"/>
                </w:tcPr>
                <w:p w:rsidR="00FC08DA" w:rsidRP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5C0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普通产品集装箱堆场服务市场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天津</w:t>
                  </w:r>
                </w:p>
              </w:tc>
            </w:tr>
            <w:tr w:rsidR="00FC08DA" w:rsidRPr="00B14814" w:rsidTr="00FC08DA">
              <w:tc>
                <w:tcPr>
                  <w:tcW w:w="3596" w:type="dxa"/>
                  <w:shd w:val="clear" w:color="auto" w:fill="auto"/>
                </w:tcPr>
                <w:p w:rsidR="00FC08DA" w:rsidRP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5C0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普通产品集装箱堆场服务市场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</w:t>
                  </w:r>
                </w:p>
              </w:tc>
            </w:tr>
            <w:tr w:rsidR="00FC08DA" w:rsidRPr="00B14814" w:rsidTr="00FC08DA">
              <w:tc>
                <w:tcPr>
                  <w:tcW w:w="3596" w:type="dxa"/>
                  <w:shd w:val="clear" w:color="auto" w:fill="auto"/>
                </w:tcPr>
                <w:p w:rsidR="00FC08DA" w:rsidRP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5C0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普通产品集装箱堆场服务市场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:rsidR="00FC08DA" w:rsidRDefault="00FC08DA" w:rsidP="00FC08DA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青岛</w:t>
                  </w:r>
                </w:p>
              </w:tc>
            </w:tr>
          </w:tbl>
          <w:p w:rsid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B14814" w:rsidRPr="00B14814" w:rsidRDefault="00B14814" w:rsidP="00B1481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Pr="00B1481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市场集中各方</w:t>
            </w:r>
            <w:r w:rsidR="004B443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B1481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tbl>
            <w:tblPr>
              <w:tblW w:w="68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54"/>
              <w:gridCol w:w="1276"/>
              <w:gridCol w:w="992"/>
              <w:gridCol w:w="1081"/>
            </w:tblGrid>
            <w:tr w:rsidR="005F0BB3" w:rsidRPr="00B14814" w:rsidTr="00FC08DA">
              <w:tc>
                <w:tcPr>
                  <w:tcW w:w="3454" w:type="dxa"/>
                  <w:shd w:val="clear" w:color="auto" w:fill="auto"/>
                </w:tcPr>
                <w:p w:rsidR="005F0BB3" w:rsidRPr="009D7A61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9D7A61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5F0BB3" w:rsidRPr="009D7A61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中集物流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5F0BB3" w:rsidRPr="009D7A61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涅浦顿</w:t>
                  </w:r>
                </w:p>
              </w:tc>
              <w:tc>
                <w:tcPr>
                  <w:tcW w:w="1081" w:type="dxa"/>
                </w:tcPr>
                <w:p w:rsidR="005F0BB3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合计</w:t>
                  </w:r>
                </w:p>
              </w:tc>
            </w:tr>
            <w:tr w:rsidR="005F0BB3" w:rsidRPr="00B14814" w:rsidTr="00FC08DA">
              <w:tc>
                <w:tcPr>
                  <w:tcW w:w="3454" w:type="dxa"/>
                  <w:shd w:val="clear" w:color="auto" w:fill="auto"/>
                </w:tcPr>
                <w:p w:rsidR="005F0BB3" w:rsidRPr="00B14814" w:rsidRDefault="006C384F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  <w:r w:rsidR="005F0BB3" w:rsidRPr="009D7A61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国际海</w:t>
                  </w:r>
                  <w:r w:rsidR="005F0BB3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</w:t>
                  </w:r>
                  <w:r w:rsidR="005F0BB3" w:rsidRPr="009D7A61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货运代理市场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5F0BB3" w:rsidRPr="00B14814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B14814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5F0BB3" w:rsidRPr="00B14814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B14814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1081" w:type="dxa"/>
                </w:tcPr>
                <w:p w:rsidR="005F0BB3" w:rsidRPr="00B14814" w:rsidRDefault="005F0BB3" w:rsidP="00B14814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B14814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</w:tr>
            <w:tr w:rsidR="006C384F" w:rsidRPr="00B14814" w:rsidTr="00FC08DA">
              <w:tc>
                <w:tcPr>
                  <w:tcW w:w="3454" w:type="dxa"/>
                  <w:shd w:val="clear" w:color="auto" w:fill="auto"/>
                  <w:vAlign w:val="center"/>
                </w:tcPr>
                <w:p w:rsidR="006C384F" w:rsidRPr="009D7A61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厦门</w:t>
                  </w:r>
                  <w:r w:rsidR="00FC08D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集装箱堆场服务市场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B14814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bookmarkStart w:id="0" w:name="_GoBack"/>
                  <w:bookmarkEnd w:id="0"/>
                </w:p>
              </w:tc>
              <w:tc>
                <w:tcPr>
                  <w:tcW w:w="1081" w:type="dxa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  <w:tr w:rsidR="006C384F" w:rsidRPr="00B14814" w:rsidTr="00FC08DA">
              <w:tc>
                <w:tcPr>
                  <w:tcW w:w="3454" w:type="dxa"/>
                  <w:shd w:val="clear" w:color="auto" w:fill="auto"/>
                </w:tcPr>
                <w:p w:rsidR="006C384F" w:rsidRPr="009D7A61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深圳</w:t>
                  </w:r>
                  <w:r w:rsidR="00FC08D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</w:t>
                  </w:r>
                  <w:r w:rsidRPr="00CB374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集装箱堆场服务市场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</w:t>
                  </w:r>
                  <w:r w:rsidR="008613A6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 w:rsidR="008613A6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081" w:type="dxa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  <w:tr w:rsidR="006C384F" w:rsidRPr="00B14814" w:rsidTr="00FC08DA">
              <w:tc>
                <w:tcPr>
                  <w:tcW w:w="3454" w:type="dxa"/>
                  <w:shd w:val="clear" w:color="auto" w:fill="auto"/>
                </w:tcPr>
                <w:p w:rsidR="006C384F" w:rsidRPr="009D7A61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天津</w:t>
                  </w:r>
                  <w:r w:rsidR="00FC08D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</w:t>
                  </w:r>
                  <w:r w:rsidRPr="00CB374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集装箱堆场服务市场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081" w:type="dxa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  <w:tr w:rsidR="006C384F" w:rsidRPr="00B14814" w:rsidTr="00FC08DA">
              <w:tc>
                <w:tcPr>
                  <w:tcW w:w="3454" w:type="dxa"/>
                  <w:shd w:val="clear" w:color="auto" w:fill="auto"/>
                </w:tcPr>
                <w:p w:rsidR="006C384F" w:rsidRPr="009D7A61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</w:t>
                  </w:r>
                  <w:r w:rsidR="00FC08D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</w:t>
                  </w:r>
                  <w:r w:rsidRPr="00CB374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集装箱堆场服务市场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081" w:type="dxa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  <w:tr w:rsidR="006C384F" w:rsidRPr="00B14814" w:rsidTr="00FC08DA">
              <w:tc>
                <w:tcPr>
                  <w:tcW w:w="3454" w:type="dxa"/>
                  <w:shd w:val="clear" w:color="auto" w:fill="auto"/>
                </w:tcPr>
                <w:p w:rsidR="006C384F" w:rsidRPr="009D7A61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青岛</w:t>
                  </w:r>
                  <w:r w:rsidR="00FC08D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普通产品</w:t>
                  </w:r>
                  <w:r w:rsidRPr="00CB374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集装箱堆场服务市场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B1481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081" w:type="dxa"/>
                </w:tcPr>
                <w:p w:rsidR="006C384F" w:rsidRPr="00B14814" w:rsidRDefault="006C384F" w:rsidP="006C384F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</w:tbl>
          <w:p w:rsidR="00B14814" w:rsidRPr="00CB00DF" w:rsidRDefault="00B1481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</w:t>
      </w:r>
      <w:r w:rsidRPr="00CB00DF">
        <w:rPr>
          <w:rFonts w:ascii="方正仿宋_GBK" w:eastAsia="方正仿宋_GBK" w:hAnsi="宋体" w:hint="eastAsia"/>
          <w:sz w:val="24"/>
          <w:szCs w:val="24"/>
        </w:rPr>
        <w:lastRenderedPageBreak/>
        <w:t>额可以区间形式提供，区间幅度不应超过5%。1-3项可以多选，也可单选；没有勾选的，视为本集中不涉及该类型交易。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0F5E24" w:rsidRPr="00CB00DF" w:rsidRDefault="002947BE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47BE" w:rsidRDefault="002947BE" w:rsidP="006D1610">
      <w:r>
        <w:separator/>
      </w:r>
    </w:p>
  </w:endnote>
  <w:endnote w:type="continuationSeparator" w:id="0">
    <w:p w:rsidR="002947BE" w:rsidRDefault="002947BE" w:rsidP="006D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47BE" w:rsidRDefault="002947BE" w:rsidP="006D1610">
      <w:r>
        <w:separator/>
      </w:r>
    </w:p>
  </w:footnote>
  <w:footnote w:type="continuationSeparator" w:id="0">
    <w:p w:rsidR="002947BE" w:rsidRDefault="002947BE" w:rsidP="006D1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96921"/>
    <w:rsid w:val="000D7EBA"/>
    <w:rsid w:val="001164CD"/>
    <w:rsid w:val="00155717"/>
    <w:rsid w:val="001837A3"/>
    <w:rsid w:val="00193BF5"/>
    <w:rsid w:val="002947BE"/>
    <w:rsid w:val="002D41E4"/>
    <w:rsid w:val="0031669C"/>
    <w:rsid w:val="00373D2F"/>
    <w:rsid w:val="003B5049"/>
    <w:rsid w:val="003C0AEB"/>
    <w:rsid w:val="003D71DB"/>
    <w:rsid w:val="003E4950"/>
    <w:rsid w:val="004076F6"/>
    <w:rsid w:val="00410E74"/>
    <w:rsid w:val="00446A15"/>
    <w:rsid w:val="004B443D"/>
    <w:rsid w:val="004F7688"/>
    <w:rsid w:val="0057025F"/>
    <w:rsid w:val="00585417"/>
    <w:rsid w:val="005D2BE1"/>
    <w:rsid w:val="005F0BB3"/>
    <w:rsid w:val="006367C3"/>
    <w:rsid w:val="006467D8"/>
    <w:rsid w:val="006A531B"/>
    <w:rsid w:val="006C384F"/>
    <w:rsid w:val="006D1610"/>
    <w:rsid w:val="006F28D2"/>
    <w:rsid w:val="006F7693"/>
    <w:rsid w:val="00710140"/>
    <w:rsid w:val="00764198"/>
    <w:rsid w:val="007F2275"/>
    <w:rsid w:val="008613A6"/>
    <w:rsid w:val="00864F98"/>
    <w:rsid w:val="00915F0F"/>
    <w:rsid w:val="009345B6"/>
    <w:rsid w:val="009532DF"/>
    <w:rsid w:val="009645A9"/>
    <w:rsid w:val="00997019"/>
    <w:rsid w:val="009A5029"/>
    <w:rsid w:val="009D38D5"/>
    <w:rsid w:val="009D7A61"/>
    <w:rsid w:val="00A53F26"/>
    <w:rsid w:val="00A618E9"/>
    <w:rsid w:val="00A9409E"/>
    <w:rsid w:val="00AA0CC5"/>
    <w:rsid w:val="00AD778C"/>
    <w:rsid w:val="00B14814"/>
    <w:rsid w:val="00B16AFE"/>
    <w:rsid w:val="00B65DD5"/>
    <w:rsid w:val="00BD10B6"/>
    <w:rsid w:val="00C07076"/>
    <w:rsid w:val="00C23FEF"/>
    <w:rsid w:val="00C34813"/>
    <w:rsid w:val="00C74F57"/>
    <w:rsid w:val="00CB00DF"/>
    <w:rsid w:val="00CC0068"/>
    <w:rsid w:val="00D531E4"/>
    <w:rsid w:val="00D73C72"/>
    <w:rsid w:val="00DB6F0B"/>
    <w:rsid w:val="00E0592B"/>
    <w:rsid w:val="00E31738"/>
    <w:rsid w:val="00E86786"/>
    <w:rsid w:val="00ED2F80"/>
    <w:rsid w:val="00EE668F"/>
    <w:rsid w:val="00F0435A"/>
    <w:rsid w:val="00F1624E"/>
    <w:rsid w:val="00F32F8A"/>
    <w:rsid w:val="00F75ADE"/>
    <w:rsid w:val="00F7669C"/>
    <w:rsid w:val="00F810AA"/>
    <w:rsid w:val="00FB43EC"/>
    <w:rsid w:val="00FB6B40"/>
    <w:rsid w:val="00FC0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22FA1"/>
  <w15:docId w15:val="{7B450E19-43E6-47F5-9DD3-55729BD2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16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161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16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1610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F0BB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F0BB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Tie Hu</cp:lastModifiedBy>
  <cp:revision>4</cp:revision>
  <dcterms:created xsi:type="dcterms:W3CDTF">2019-08-06T07:18:00Z</dcterms:created>
  <dcterms:modified xsi:type="dcterms:W3CDTF">2019-08-14T04:51:00Z</dcterms:modified>
</cp:coreProperties>
</file>