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01F59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8EF6C6E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41F7C4D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2A1C5269" w14:textId="77777777" w:rsidTr="00ED2ACD">
        <w:tc>
          <w:tcPr>
            <w:tcW w:w="1809" w:type="dxa"/>
            <w:shd w:val="clear" w:color="auto" w:fill="D9D9D9"/>
            <w:vAlign w:val="center"/>
          </w:tcPr>
          <w:p w14:paraId="46F03C4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944A937" w14:textId="1458182C" w:rsidR="00CB00DF" w:rsidRPr="00CB00DF" w:rsidRDefault="003C6DB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四川交投实业有限公司</w:t>
            </w:r>
            <w:r w:rsidR="007E7BAD" w:rsidRPr="007E7B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3C6DB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成都深冷液化设备股份有限公司</w:t>
            </w:r>
            <w:r w:rsidR="007E7BAD" w:rsidRPr="007E7B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5C09CE5F" w14:textId="77777777" w:rsidTr="00ED2ACD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B925F2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595979A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5F13A95B" w14:textId="633FADE5" w:rsidR="002E0EFF" w:rsidRPr="002E0EFF" w:rsidRDefault="00C12C79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12C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四川交投实业有限公司</w:t>
            </w:r>
            <w:r w:rsidR="00ED2ACD" w:rsidRPr="00ED2A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通过股份转让方式收购</w:t>
            </w:r>
            <w:r w:rsidRPr="00C12C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成都深冷液化设备股份有限公司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ED2ACD" w:rsidRPr="00ED2A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</w:t>
            </w:r>
            <w:r w:rsid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</w:t>
            </w:r>
            <w:r w:rsidR="00ED2ACD" w:rsidRPr="00ED2A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投实业与谢乐敏及程源、文向南、张建华、崔治祥签署表决权委托协议，约定谢乐敏及程源、文向南、张建华、崔治祥将其股份转让后剩余持有的24,587,262股（占上市公司总股本的19.72%）对应的表决权委托给交投实业行使。</w:t>
            </w:r>
          </w:p>
          <w:p w14:paraId="0372894C" w14:textId="2932C734" w:rsidR="00CB00DF" w:rsidRPr="00CB00DF" w:rsidRDefault="002E0EFF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表决权委托完成后，交投实业持有深冷股份可支配表决权的数量和比例达到29.</w:t>
            </w:r>
            <w:r w:rsidR="00C12C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45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</w:t>
            </w:r>
            <w:r w:rsidR="004833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深冷股份</w:t>
            </w:r>
            <w:r w:rsidR="004833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形成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实际</w:t>
            </w:r>
            <w:r w:rsidR="001574A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1883DD47" w14:textId="77777777" w:rsidTr="00ED2AC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F3F0154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F22E62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8E46312" w14:textId="15EBB019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四川交投实业有限公司</w:t>
            </w:r>
          </w:p>
        </w:tc>
        <w:tc>
          <w:tcPr>
            <w:tcW w:w="5153" w:type="dxa"/>
          </w:tcPr>
          <w:p w14:paraId="43924A92" w14:textId="485AC742" w:rsidR="002E0EFF" w:rsidRPr="002E0EFF" w:rsidRDefault="00454465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</w:t>
            </w:r>
            <w:r w:rsid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包括加油站、加气站、充电站（桩）</w:t>
            </w:r>
            <w:r w:rsid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服务区经营</w:t>
            </w:r>
            <w:r w:rsid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服务区非油经营项目</w:t>
            </w:r>
            <w:r w:rsid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</w:t>
            </w:r>
          </w:p>
          <w:p w14:paraId="1CB9A1E0" w14:textId="13C4A826" w:rsidR="00454465" w:rsidRPr="00CB00DF" w:rsidRDefault="002E0EFF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大宗物资贸易、国际贸易、酒店、便利超市、餐饮等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运务传媒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包括车辆租赁、通勤运输、仓储配送等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391830BA" w14:textId="77777777" w:rsidTr="00ED2AC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5CCAA8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7B71705" w14:textId="11E7BB58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成都深冷液化设备股份有限公司</w:t>
            </w:r>
          </w:p>
        </w:tc>
        <w:tc>
          <w:tcPr>
            <w:tcW w:w="5153" w:type="dxa"/>
          </w:tcPr>
          <w:p w14:paraId="75FAFF11" w14:textId="55DA6110" w:rsidR="00CB00DF" w:rsidRPr="00CB00DF" w:rsidRDefault="00454465" w:rsidP="002E0EF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</w:t>
            </w:r>
            <w:r w:rsidR="0095694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液化天然气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装置</w:t>
            </w:r>
            <w:r w:rsid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2E0EFF" w:rsidRPr="002E0E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空气分离装置。</w:t>
            </w:r>
          </w:p>
        </w:tc>
      </w:tr>
      <w:tr w:rsidR="00CB00DF" w:rsidRPr="00CB00DF" w14:paraId="7B39E821" w14:textId="77777777" w:rsidTr="00ED2ACD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E4A997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EEF3E68" w14:textId="0DDDC134" w:rsidR="00CB00DF" w:rsidRPr="00CB00DF" w:rsidRDefault="003C35C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1A9D9B07" w14:textId="77777777" w:rsidTr="00ED2ACD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78B3DB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3CB558C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219F17EA" w14:textId="77777777" w:rsidTr="00ED2ACD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B5113B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06F1C57" w14:textId="3CAE8EA7" w:rsidR="00CB00DF" w:rsidRPr="00CB00DF" w:rsidRDefault="003C35C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Segoe UI Symbol" w:eastAsia="仿宋" w:hAnsi="Segoe UI Symbol" w:cs="Segoe UI Symbo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☑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49FEFFE4" w14:textId="77777777" w:rsidTr="00ED2ACD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F652B7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7419508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69E39C3C" w14:textId="77777777" w:rsidTr="00ED2ACD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AB993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02155C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7589515E" w14:textId="77777777" w:rsidTr="00ED2ACD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BEDA2C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68BA01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3D1C81D5" w14:textId="77777777" w:rsidTr="00ED2ACD">
        <w:tc>
          <w:tcPr>
            <w:tcW w:w="1809" w:type="dxa"/>
            <w:shd w:val="clear" w:color="auto" w:fill="D9D9D9"/>
            <w:vAlign w:val="center"/>
          </w:tcPr>
          <w:p w14:paraId="30037A2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656C771" w14:textId="04E12FEC" w:rsidR="002A1395" w:rsidRPr="002A1395" w:rsidRDefault="002A1395" w:rsidP="002A139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相关市场界定及</w:t>
            </w:r>
            <w:r w:rsidRPr="002A139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10715547" w14:textId="029C3F7D" w:rsidR="00454465" w:rsidRPr="002A1395" w:rsidRDefault="00454465" w:rsidP="002A1395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3C35C6"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</w:t>
            </w: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品市场为</w:t>
            </w:r>
            <w:r w:rsidR="0095694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液化天然气</w:t>
            </w:r>
            <w:r w:rsidR="003C35C6"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装置市场和空气分离装置市场</w:t>
            </w: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6E13FFC" w14:textId="206144FC" w:rsidR="00454465" w:rsidRPr="002A1395" w:rsidRDefault="00AF1909" w:rsidP="002A1395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液化天然气装置</w:t>
            </w:r>
            <w:r w:rsidR="00454465"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相关地域市场为</w:t>
            </w:r>
            <w:r w:rsidR="003C35C6"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F190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空气分离装置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相关地域市场为全球</w:t>
            </w:r>
            <w:r w:rsidR="00454465"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0C7B371" w14:textId="74AEF4DB" w:rsidR="002A1395" w:rsidRPr="002A1395" w:rsidRDefault="002A1395" w:rsidP="002A1395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Pr="002A139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  <w:r w:rsidR="0095694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液化天然气</w:t>
            </w: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装置市场[5</w:t>
            </w:r>
            <w:r w:rsidRPr="002A139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</w:t>
            </w: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2A139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空气分离装置市场</w:t>
            </w:r>
            <w:r w:rsidRPr="003102F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3102F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3102F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3102F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3102F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CA2E0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60446CA" w14:textId="5D89F6A3" w:rsidR="0048337C" w:rsidRPr="002A1395" w:rsidRDefault="003C35C6" w:rsidP="002A1395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A13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交投实业与深冷股份不存在横向、纵向和相邻市场关系。</w:t>
            </w:r>
          </w:p>
        </w:tc>
      </w:tr>
    </w:tbl>
    <w:p w14:paraId="09ADA90A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663AA43F" w14:textId="77777777" w:rsidR="000F5E24" w:rsidRPr="00CB00DF" w:rsidRDefault="001951D0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68CD34" w14:textId="77777777" w:rsidR="001951D0" w:rsidRDefault="001951D0" w:rsidP="007E7BAD">
      <w:r>
        <w:separator/>
      </w:r>
    </w:p>
  </w:endnote>
  <w:endnote w:type="continuationSeparator" w:id="0">
    <w:p w14:paraId="7A1B1B2C" w14:textId="77777777" w:rsidR="001951D0" w:rsidRDefault="001951D0" w:rsidP="007E7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E87E87" w14:textId="77777777" w:rsidR="001951D0" w:rsidRDefault="001951D0" w:rsidP="007E7BAD">
      <w:r>
        <w:separator/>
      </w:r>
    </w:p>
  </w:footnote>
  <w:footnote w:type="continuationSeparator" w:id="0">
    <w:p w14:paraId="2F20263A" w14:textId="77777777" w:rsidR="001951D0" w:rsidRDefault="001951D0" w:rsidP="007E7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A4F30"/>
    <w:multiLevelType w:val="hybridMultilevel"/>
    <w:tmpl w:val="B42A3278"/>
    <w:lvl w:ilvl="0" w:tplc="1ABE6D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3F5DAC"/>
    <w:multiLevelType w:val="hybridMultilevel"/>
    <w:tmpl w:val="11960244"/>
    <w:lvl w:ilvl="0" w:tplc="AB649F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613E3"/>
    <w:rsid w:val="000A0933"/>
    <w:rsid w:val="000D7EBA"/>
    <w:rsid w:val="001164CD"/>
    <w:rsid w:val="00127C56"/>
    <w:rsid w:val="00155717"/>
    <w:rsid w:val="001574A5"/>
    <w:rsid w:val="001837A3"/>
    <w:rsid w:val="001951D0"/>
    <w:rsid w:val="002A1395"/>
    <w:rsid w:val="002E0EFF"/>
    <w:rsid w:val="003102F6"/>
    <w:rsid w:val="003544C7"/>
    <w:rsid w:val="003C0AEB"/>
    <w:rsid w:val="003C35C6"/>
    <w:rsid w:val="003C6DB6"/>
    <w:rsid w:val="003E053A"/>
    <w:rsid w:val="00454465"/>
    <w:rsid w:val="0048337C"/>
    <w:rsid w:val="004F7688"/>
    <w:rsid w:val="00581DB6"/>
    <w:rsid w:val="00640282"/>
    <w:rsid w:val="006467D8"/>
    <w:rsid w:val="006A531B"/>
    <w:rsid w:val="006F7693"/>
    <w:rsid w:val="00710140"/>
    <w:rsid w:val="007E7BAD"/>
    <w:rsid w:val="007F2275"/>
    <w:rsid w:val="00915F0F"/>
    <w:rsid w:val="009532DF"/>
    <w:rsid w:val="00956948"/>
    <w:rsid w:val="00997019"/>
    <w:rsid w:val="009A5029"/>
    <w:rsid w:val="009C175E"/>
    <w:rsid w:val="009D38D5"/>
    <w:rsid w:val="00A536DD"/>
    <w:rsid w:val="00A53F26"/>
    <w:rsid w:val="00AA0CC5"/>
    <w:rsid w:val="00AF1909"/>
    <w:rsid w:val="00B001C3"/>
    <w:rsid w:val="00B16AFE"/>
    <w:rsid w:val="00B65DD5"/>
    <w:rsid w:val="00BD10B6"/>
    <w:rsid w:val="00C07076"/>
    <w:rsid w:val="00C12C79"/>
    <w:rsid w:val="00C90F12"/>
    <w:rsid w:val="00CA2E08"/>
    <w:rsid w:val="00CB00DF"/>
    <w:rsid w:val="00D3339F"/>
    <w:rsid w:val="00D73C72"/>
    <w:rsid w:val="00DF528D"/>
    <w:rsid w:val="00E0592B"/>
    <w:rsid w:val="00E31738"/>
    <w:rsid w:val="00E86786"/>
    <w:rsid w:val="00ED2ACD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56999"/>
  <w15:docId w15:val="{3983E2F2-273C-4799-A662-A32C195F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7B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7BA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7B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7BAD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45446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C6DB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C6DB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6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GJH</cp:lastModifiedBy>
  <cp:revision>9</cp:revision>
  <dcterms:created xsi:type="dcterms:W3CDTF">2020-09-10T11:11:00Z</dcterms:created>
  <dcterms:modified xsi:type="dcterms:W3CDTF">2020-09-17T02:50:00Z</dcterms:modified>
</cp:coreProperties>
</file>