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4859E" w14:textId="77777777" w:rsidR="00CB00DF" w:rsidRPr="00EA31AD" w:rsidRDefault="00CB00DF" w:rsidP="00CB00DF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EA31AD">
        <w:rPr>
          <w:rFonts w:ascii="Times New Roman" w:eastAsia="仿宋_GB2312" w:hAnsi="Times New Roman"/>
          <w:sz w:val="30"/>
          <w:szCs w:val="30"/>
        </w:rPr>
        <w:t>经营者集中简易案件公示表</w:t>
      </w:r>
    </w:p>
    <w:p w14:paraId="4AF485A0" w14:textId="77777777" w:rsidR="00CB00DF" w:rsidRPr="00EA31AD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EA31AD" w14:paraId="4AF485A3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A1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AF485A2" w14:textId="531C1322" w:rsidR="00CB00DF" w:rsidRPr="00EA31AD" w:rsidRDefault="001D373D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D373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中国中钢集团有限公司</w:t>
            </w:r>
            <w:proofErr w:type="gramStart"/>
            <w:r w:rsidRPr="001D373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收购顶致控股</w:t>
            </w:r>
            <w:proofErr w:type="gramEnd"/>
            <w:r w:rsidRPr="001D373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有限公司股权案</w:t>
            </w:r>
          </w:p>
        </w:tc>
      </w:tr>
      <w:tr w:rsidR="00CB00DF" w:rsidRPr="00EA31AD" w14:paraId="4AF485A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AF485A4" w14:textId="77777777" w:rsidR="00F1624E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AF485A5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4AF485A6" w14:textId="68B9950A" w:rsidR="00E91912" w:rsidRPr="00EA31AD" w:rsidRDefault="00B61FE3" w:rsidP="00626E7C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月，中国中钢集团有限公司（“中钢集团”）通过其子公司，与</w:t>
            </w:r>
            <w:proofErr w:type="spell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Eoland</w:t>
            </w:r>
            <w:proofErr w:type="spellEnd"/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Holdings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Corporation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Limited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签署《股权购买协议》</w:t>
            </w:r>
            <w:proofErr w:type="gram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购买</w:t>
            </w:r>
            <w:r w:rsidRPr="001D373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顶致控股</w:t>
            </w:r>
            <w:proofErr w:type="gramEnd"/>
            <w:r w:rsidRPr="001D373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（“目标公司”）部分股权，交易后，中钢集团单独控制目标公司。</w:t>
            </w:r>
          </w:p>
        </w:tc>
      </w:tr>
      <w:tr w:rsidR="00C232E4" w:rsidRPr="00EA31AD" w14:paraId="4AF485B0" w14:textId="77777777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3E3B693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AF485AD" w14:textId="31E01D9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AF485AE" w14:textId="4F63E01C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E7E1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中钢集团</w:t>
            </w:r>
          </w:p>
        </w:tc>
        <w:tc>
          <w:tcPr>
            <w:tcW w:w="5153" w:type="dxa"/>
          </w:tcPr>
          <w:p w14:paraId="4AF485AF" w14:textId="7E8BA1D2" w:rsidR="00C232E4" w:rsidRPr="00A55F68" w:rsidRDefault="001D680A" w:rsidP="00A55F68">
            <w:pPr>
              <w:spacing w:before="120" w:after="120"/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中钢集团成立于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993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年，其业务板块分为矿产开采与加工、供应工程设备、</w:t>
            </w:r>
            <w:r w:rsidR="00864DD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研发科技新材料、贸易物流以及投资服务。</w:t>
            </w:r>
          </w:p>
        </w:tc>
      </w:tr>
      <w:tr w:rsidR="00C232E4" w:rsidRPr="00EA31AD" w14:paraId="2C2AB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CC16C7" w14:textId="1B1A49D5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492B6B9" w14:textId="2CA0206F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E7E1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</w:p>
        </w:tc>
        <w:tc>
          <w:tcPr>
            <w:tcW w:w="5153" w:type="dxa"/>
          </w:tcPr>
          <w:p w14:paraId="0B78964D" w14:textId="0E642F37" w:rsidR="00C232E4" w:rsidRPr="00EA31AD" w:rsidRDefault="00FF62B5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目标公司唯一</w:t>
            </w:r>
            <w:r w:rsidR="00FF6D3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业务为持有</w:t>
            </w:r>
            <w:proofErr w:type="spellStart"/>
            <w:r w:rsidR="00D56E84" w:rsidRPr="00D56E8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Terris</w:t>
            </w:r>
            <w:proofErr w:type="spellEnd"/>
            <w:r w:rsidR="00D56E84" w:rsidRPr="00D56E8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Stainless Limited</w:t>
            </w:r>
            <w:r w:rsidR="00D56E84" w:rsidRPr="00D56E8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D56E84" w:rsidRPr="00D56E8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TSL</w:t>
            </w:r>
            <w:r w:rsidR="00D56E84" w:rsidRPr="00D56E8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”）股权，</w:t>
            </w:r>
            <w:r w:rsidR="00D56E84" w:rsidRPr="00D56E8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TSL</w:t>
            </w:r>
            <w:r w:rsidR="00D56E84" w:rsidRPr="00D56E8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主营业务为开展铬矿和高碳铬铁的生产与销售业务。</w:t>
            </w:r>
          </w:p>
        </w:tc>
      </w:tr>
      <w:tr w:rsidR="00C232E4" w:rsidRPr="00EA31AD" w14:paraId="4AF485B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AF485B5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AF485B6" w14:textId="25B7C198" w:rsidR="00C232E4" w:rsidRPr="00EA31AD" w:rsidRDefault="001D373D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8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9" w14:textId="0309A0E6" w:rsidR="00C232E4" w:rsidRPr="00EA31AD" w:rsidRDefault="001D373D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B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C" w14:textId="59FEFA68" w:rsidR="00C232E4" w:rsidRPr="00EA31AD" w:rsidRDefault="001D373D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C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E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F" w14:textId="457BAC41" w:rsidR="00C232E4" w:rsidRPr="00EA31AD" w:rsidRDefault="00A85DF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232E4" w:rsidRPr="00EA31AD" w14:paraId="4AF485C3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1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2" w14:textId="7A2CB955" w:rsidR="00C232E4" w:rsidRPr="00EA31AD" w:rsidRDefault="00A85DF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232E4" w:rsidRPr="00EA31AD" w14:paraId="4AF485C6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4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5" w14:textId="77777777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232E4" w:rsidRPr="00EA31AD" w14:paraId="4AF485C9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C7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DFE8861" w14:textId="354BBDFA" w:rsidR="00871089" w:rsidRDefault="000E242B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 w:rsidRPr="00871089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lang w:eastAsia="zh-CN" w:bidi="ar-AE"/>
              </w:rPr>
              <w:t>相关市场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：</w:t>
            </w:r>
            <w:r w:rsidR="00125293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全球高碳铬铁市场</w:t>
            </w:r>
            <w:r w:rsidR="00B34E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、</w:t>
            </w:r>
            <w:r w:rsidR="00B34E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全球</w:t>
            </w:r>
            <w:proofErr w:type="gramStart"/>
            <w:r w:rsidR="00B34E89" w:rsidRPr="00125293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冶金级铬矿石</w:t>
            </w:r>
            <w:proofErr w:type="gramEnd"/>
            <w:r w:rsidR="00B34E89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市场</w:t>
            </w:r>
          </w:p>
          <w:p w14:paraId="43F2FDDE" w14:textId="49739FA8" w:rsidR="00871089" w:rsidRPr="00871089" w:rsidRDefault="00871089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b/>
                <w:bCs/>
                <w:kern w:val="0"/>
                <w:sz w:val="24"/>
                <w:lang w:eastAsia="zh-CN" w:bidi="ar-AE"/>
              </w:rPr>
            </w:pPr>
            <w:r w:rsidRPr="00871089">
              <w:rPr>
                <w:rFonts w:ascii="Times New Roman" w:eastAsia="仿宋_GB2312" w:hAnsi="Times New Roman" w:hint="eastAsia"/>
                <w:b/>
                <w:bCs/>
                <w:kern w:val="0"/>
                <w:sz w:val="24"/>
                <w:lang w:eastAsia="zh-CN" w:bidi="ar-AE"/>
              </w:rPr>
              <w:t>相关市场的市场份额</w:t>
            </w:r>
          </w:p>
          <w:p w14:paraId="366F29FA" w14:textId="77777777" w:rsidR="00B34E89" w:rsidRDefault="00B34E89" w:rsidP="00B34E89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全球高碳铬铁市场</w:t>
            </w:r>
          </w:p>
          <w:p w14:paraId="61AA1C42" w14:textId="77777777" w:rsidR="00B34E89" w:rsidRDefault="00B34E89" w:rsidP="00B34E89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中钢集团：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0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proofErr w:type="gramStart"/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5]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%</w:t>
            </w:r>
            <w:proofErr w:type="gramEnd"/>
          </w:p>
          <w:p w14:paraId="560AF1E8" w14:textId="77777777" w:rsidR="00B34E89" w:rsidRDefault="00B34E89" w:rsidP="00B34E89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目标公司：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10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proofErr w:type="gramStart"/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15]%</w:t>
            </w:r>
            <w:proofErr w:type="gramEnd"/>
          </w:p>
          <w:p w14:paraId="4E37FD55" w14:textId="7CEF3AA1" w:rsidR="00B34E89" w:rsidRDefault="00B34E89" w:rsidP="00B34E89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合计：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10-</w:t>
            </w:r>
            <w:proofErr w:type="gramStart"/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15]%</w:t>
            </w:r>
            <w:proofErr w:type="gramEnd"/>
          </w:p>
          <w:p w14:paraId="445971CA" w14:textId="77777777" w:rsidR="00B34E89" w:rsidRDefault="00B34E89" w:rsidP="00F75568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</w:p>
          <w:p w14:paraId="23CFFE92" w14:textId="54FE8C4E" w:rsidR="00F75568" w:rsidRDefault="006C6CB3" w:rsidP="00F75568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全球</w:t>
            </w:r>
            <w:proofErr w:type="gramStart"/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冶金级铬矿石</w:t>
            </w:r>
            <w:proofErr w:type="gramEnd"/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市场</w:t>
            </w:r>
          </w:p>
          <w:p w14:paraId="7347ABBD" w14:textId="77777777" w:rsidR="00B34E89" w:rsidRDefault="00B34E89" w:rsidP="00B34E89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中钢集团：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0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proofErr w:type="gramStart"/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5]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%</w:t>
            </w:r>
            <w:proofErr w:type="gramEnd"/>
          </w:p>
          <w:p w14:paraId="0D9CFF52" w14:textId="34DFCD7B" w:rsidR="00B34E89" w:rsidRDefault="00B34E89" w:rsidP="00B34E89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目标公司：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 w:rsidR="00CB5E6F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0</w:t>
            </w:r>
            <w:r w:rsidR="00CB5E6F"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proofErr w:type="gramStart"/>
            <w:r w:rsidR="00CB5E6F"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5</w:t>
            </w:r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]%</w:t>
            </w:r>
            <w:proofErr w:type="gramEnd"/>
          </w:p>
          <w:p w14:paraId="4AF485C8" w14:textId="35601F0E" w:rsidR="006C6CB3" w:rsidRPr="006C6CB3" w:rsidRDefault="00CB5E6F" w:rsidP="0074194F">
            <w:pPr>
              <w:pStyle w:val="Body"/>
              <w:snapToGrid w:val="0"/>
              <w:spacing w:beforeLines="50" w:before="156" w:afterLines="50" w:after="156" w:line="360" w:lineRule="auto"/>
              <w:jc w:val="left"/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合计：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[</w:t>
            </w:r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0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-</w:t>
            </w:r>
            <w:proofErr w:type="gramStart"/>
            <w:r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  <w:t>5]%</w:t>
            </w:r>
            <w:proofErr w:type="gramEnd"/>
          </w:p>
        </w:tc>
      </w:tr>
    </w:tbl>
    <w:p w14:paraId="4AF485CA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14:paraId="4AF485CB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注解：</w:t>
      </w:r>
    </w:p>
    <w:p w14:paraId="4AF485CC" w14:textId="77777777" w:rsidR="00CB00DF" w:rsidRPr="00EA31AD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1.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14:paraId="4AF485CD" w14:textId="77777777" w:rsidR="00CB00DF" w:rsidRPr="00EA31AD" w:rsidRDefault="00CB00DF" w:rsidP="00CB00DF">
      <w:pPr>
        <w:spacing w:line="360" w:lineRule="auto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EA31AD">
        <w:rPr>
          <w:rFonts w:ascii="Times New Roman" w:eastAsia="仿宋_GB2312" w:hAnsi="Times New Roman"/>
          <w:sz w:val="24"/>
          <w:szCs w:val="24"/>
        </w:rPr>
        <w:t>2.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申报方申请简易案件的理由是基于第</w:t>
      </w:r>
      <w:r w:rsidRPr="00EA31AD">
        <w:rPr>
          <w:rFonts w:ascii="Times New Roman" w:eastAsia="仿宋_GB2312" w:hAnsi="Times New Roman"/>
          <w:sz w:val="24"/>
          <w:szCs w:val="24"/>
        </w:rPr>
        <w:t>4</w:t>
      </w:r>
      <w:r w:rsidRPr="00EA31AD">
        <w:rPr>
          <w:rFonts w:ascii="Times New Roman" w:eastAsia="仿宋_GB2312" w:hAnsi="Times New Roman"/>
          <w:sz w:val="24"/>
          <w:szCs w:val="24"/>
        </w:rPr>
        <w:t>项、第</w:t>
      </w:r>
      <w:r w:rsidRPr="00EA31AD">
        <w:rPr>
          <w:rFonts w:ascii="Times New Roman" w:eastAsia="仿宋_GB2312" w:hAnsi="Times New Roman"/>
          <w:sz w:val="24"/>
          <w:szCs w:val="24"/>
        </w:rPr>
        <w:t>5</w:t>
      </w:r>
      <w:r w:rsidRPr="00EA31AD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EA31AD">
        <w:rPr>
          <w:rFonts w:ascii="Times New Roman" w:eastAsia="仿宋_GB2312" w:hAnsi="Times New Roman"/>
          <w:sz w:val="24"/>
          <w:szCs w:val="24"/>
        </w:rPr>
        <w:br/>
        <w:t xml:space="preserve">    3.</w:t>
      </w:r>
      <w:r w:rsidRPr="00EA31AD">
        <w:rPr>
          <w:rFonts w:ascii="Times New Roman" w:eastAsia="仿宋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EA31AD">
        <w:rPr>
          <w:rFonts w:ascii="Times New Roman" w:eastAsia="仿宋_GB2312" w:hAnsi="Times New Roman"/>
          <w:sz w:val="24"/>
          <w:szCs w:val="24"/>
        </w:rPr>
        <w:t>同时勾选第</w:t>
      </w:r>
      <w:r w:rsidRPr="00EA31AD">
        <w:rPr>
          <w:rFonts w:ascii="Times New Roman" w:eastAsia="仿宋_GB2312" w:hAnsi="Times New Roman"/>
          <w:sz w:val="24"/>
          <w:szCs w:val="24"/>
        </w:rPr>
        <w:t>1</w:t>
      </w:r>
      <w:proofErr w:type="gramEnd"/>
      <w:r w:rsidRPr="00EA31AD">
        <w:rPr>
          <w:rFonts w:ascii="Times New Roman" w:eastAsia="仿宋_GB2312" w:hAnsi="Times New Roman"/>
          <w:sz w:val="24"/>
          <w:szCs w:val="24"/>
        </w:rPr>
        <w:t>项和第</w:t>
      </w:r>
      <w:r w:rsidRPr="00EA31AD">
        <w:rPr>
          <w:rFonts w:ascii="Times New Roman" w:eastAsia="仿宋_GB2312" w:hAnsi="Times New Roman"/>
          <w:sz w:val="24"/>
          <w:szCs w:val="24"/>
        </w:rPr>
        <w:t>6</w:t>
      </w:r>
      <w:r w:rsidRPr="00EA31AD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</w:p>
    <w:p w14:paraId="4AF485CE" w14:textId="77777777" w:rsidR="00CB00DF" w:rsidRPr="00EA31AD" w:rsidRDefault="00CB00DF" w:rsidP="00CB00DF">
      <w:pPr>
        <w:rPr>
          <w:rFonts w:ascii="Times New Roman" w:eastAsia="仿宋_GB2312" w:hAnsi="Times New Roman"/>
        </w:rPr>
      </w:pPr>
    </w:p>
    <w:p w14:paraId="4AF485CF" w14:textId="77777777" w:rsidR="000F5E24" w:rsidRPr="00EA31AD" w:rsidRDefault="0074194F">
      <w:pPr>
        <w:rPr>
          <w:rFonts w:ascii="Times New Roman" w:eastAsia="仿宋_GB2312" w:hAnsi="Times New Roman"/>
        </w:rPr>
      </w:pPr>
    </w:p>
    <w:sectPr w:rsidR="000F5E24" w:rsidRPr="00EA31A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E4B313" w14:textId="77777777" w:rsidR="003C103F" w:rsidRDefault="003C103F" w:rsidP="00A6791C">
      <w:r>
        <w:separator/>
      </w:r>
    </w:p>
  </w:endnote>
  <w:endnote w:type="continuationSeparator" w:id="0">
    <w:p w14:paraId="511F7062" w14:textId="77777777" w:rsidR="003C103F" w:rsidRDefault="003C103F" w:rsidP="00A6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7338F9" w14:textId="77777777" w:rsidR="003C103F" w:rsidRDefault="003C103F" w:rsidP="00A6791C">
      <w:r>
        <w:separator/>
      </w:r>
    </w:p>
  </w:footnote>
  <w:footnote w:type="continuationSeparator" w:id="0">
    <w:p w14:paraId="6F058532" w14:textId="77777777" w:rsidR="003C103F" w:rsidRDefault="003C103F" w:rsidP="00A6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53083"/>
    <w:multiLevelType w:val="hybridMultilevel"/>
    <w:tmpl w:val="9050EDEE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FDC63F1"/>
    <w:multiLevelType w:val="hybridMultilevel"/>
    <w:tmpl w:val="944A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81480"/>
    <w:multiLevelType w:val="hybridMultilevel"/>
    <w:tmpl w:val="2D6264FC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91C25D8"/>
    <w:multiLevelType w:val="hybridMultilevel"/>
    <w:tmpl w:val="C248E744"/>
    <w:lvl w:ilvl="0" w:tplc="4986285C">
      <w:start w:val="2"/>
      <w:numFmt w:val="bullet"/>
      <w:lvlText w:val="-"/>
      <w:lvlJc w:val="left"/>
      <w:pPr>
        <w:ind w:left="36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0649"/>
    <w:rsid w:val="0002654C"/>
    <w:rsid w:val="000336C9"/>
    <w:rsid w:val="00037065"/>
    <w:rsid w:val="00041633"/>
    <w:rsid w:val="0006686C"/>
    <w:rsid w:val="00076B84"/>
    <w:rsid w:val="000948F8"/>
    <w:rsid w:val="000B39A2"/>
    <w:rsid w:val="000C3111"/>
    <w:rsid w:val="000D7EBA"/>
    <w:rsid w:val="000E242B"/>
    <w:rsid w:val="000F4CA6"/>
    <w:rsid w:val="001164CD"/>
    <w:rsid w:val="00125293"/>
    <w:rsid w:val="00136766"/>
    <w:rsid w:val="001507E4"/>
    <w:rsid w:val="00155717"/>
    <w:rsid w:val="001837A3"/>
    <w:rsid w:val="001A5868"/>
    <w:rsid w:val="001B700D"/>
    <w:rsid w:val="001D2298"/>
    <w:rsid w:val="001D373D"/>
    <w:rsid w:val="001D680A"/>
    <w:rsid w:val="001E1F73"/>
    <w:rsid w:val="001F0CFA"/>
    <w:rsid w:val="00245A34"/>
    <w:rsid w:val="00253265"/>
    <w:rsid w:val="00263334"/>
    <w:rsid w:val="002965D2"/>
    <w:rsid w:val="002A0E10"/>
    <w:rsid w:val="002B6AF9"/>
    <w:rsid w:val="002E40B6"/>
    <w:rsid w:val="002E533C"/>
    <w:rsid w:val="002F0A05"/>
    <w:rsid w:val="002F3C55"/>
    <w:rsid w:val="003526F9"/>
    <w:rsid w:val="00353DC0"/>
    <w:rsid w:val="003C0AEB"/>
    <w:rsid w:val="003C103F"/>
    <w:rsid w:val="003C4AC5"/>
    <w:rsid w:val="003D6E18"/>
    <w:rsid w:val="004049FF"/>
    <w:rsid w:val="00407F92"/>
    <w:rsid w:val="00421325"/>
    <w:rsid w:val="00431063"/>
    <w:rsid w:val="00454E30"/>
    <w:rsid w:val="00465112"/>
    <w:rsid w:val="0047102F"/>
    <w:rsid w:val="004D3264"/>
    <w:rsid w:val="004D370D"/>
    <w:rsid w:val="004F104A"/>
    <w:rsid w:val="004F7688"/>
    <w:rsid w:val="005216AA"/>
    <w:rsid w:val="005306AA"/>
    <w:rsid w:val="00547332"/>
    <w:rsid w:val="00584B85"/>
    <w:rsid w:val="005C0EEB"/>
    <w:rsid w:val="005E48C6"/>
    <w:rsid w:val="005F69F9"/>
    <w:rsid w:val="005F7463"/>
    <w:rsid w:val="00621DDE"/>
    <w:rsid w:val="00626E7C"/>
    <w:rsid w:val="006274F2"/>
    <w:rsid w:val="006467D8"/>
    <w:rsid w:val="006531FE"/>
    <w:rsid w:val="006755FE"/>
    <w:rsid w:val="00685AA4"/>
    <w:rsid w:val="00693C03"/>
    <w:rsid w:val="006A531B"/>
    <w:rsid w:val="006A590B"/>
    <w:rsid w:val="006C6CB3"/>
    <w:rsid w:val="006D49CC"/>
    <w:rsid w:val="006F2C93"/>
    <w:rsid w:val="006F7693"/>
    <w:rsid w:val="00710140"/>
    <w:rsid w:val="007113CD"/>
    <w:rsid w:val="0071294A"/>
    <w:rsid w:val="007411D4"/>
    <w:rsid w:val="0074194F"/>
    <w:rsid w:val="00743683"/>
    <w:rsid w:val="00796C47"/>
    <w:rsid w:val="007A264C"/>
    <w:rsid w:val="007A5AB0"/>
    <w:rsid w:val="007D3397"/>
    <w:rsid w:val="007F2275"/>
    <w:rsid w:val="00855232"/>
    <w:rsid w:val="00864DD8"/>
    <w:rsid w:val="00871089"/>
    <w:rsid w:val="008A7ADD"/>
    <w:rsid w:val="008B6FD6"/>
    <w:rsid w:val="008E0878"/>
    <w:rsid w:val="008F6DAF"/>
    <w:rsid w:val="00915F0F"/>
    <w:rsid w:val="00923C0A"/>
    <w:rsid w:val="009268E4"/>
    <w:rsid w:val="009532DF"/>
    <w:rsid w:val="0096445D"/>
    <w:rsid w:val="00997019"/>
    <w:rsid w:val="009A5029"/>
    <w:rsid w:val="009D38D5"/>
    <w:rsid w:val="009D672B"/>
    <w:rsid w:val="009E22E5"/>
    <w:rsid w:val="009F0706"/>
    <w:rsid w:val="00A06AED"/>
    <w:rsid w:val="00A11865"/>
    <w:rsid w:val="00A21827"/>
    <w:rsid w:val="00A45865"/>
    <w:rsid w:val="00A53F26"/>
    <w:rsid w:val="00A55F68"/>
    <w:rsid w:val="00A6791C"/>
    <w:rsid w:val="00A75C34"/>
    <w:rsid w:val="00A85DF1"/>
    <w:rsid w:val="00AA0CC5"/>
    <w:rsid w:val="00AA4820"/>
    <w:rsid w:val="00B03FD9"/>
    <w:rsid w:val="00B16AFE"/>
    <w:rsid w:val="00B16CC5"/>
    <w:rsid w:val="00B2291E"/>
    <w:rsid w:val="00B34E89"/>
    <w:rsid w:val="00B51268"/>
    <w:rsid w:val="00B61FE3"/>
    <w:rsid w:val="00B6393B"/>
    <w:rsid w:val="00B65DD5"/>
    <w:rsid w:val="00B80C5B"/>
    <w:rsid w:val="00BD10B6"/>
    <w:rsid w:val="00BD6E36"/>
    <w:rsid w:val="00BE7E13"/>
    <w:rsid w:val="00C01EA1"/>
    <w:rsid w:val="00C04581"/>
    <w:rsid w:val="00C07076"/>
    <w:rsid w:val="00C232E4"/>
    <w:rsid w:val="00C550BE"/>
    <w:rsid w:val="00C6418F"/>
    <w:rsid w:val="00CA3165"/>
    <w:rsid w:val="00CB00DF"/>
    <w:rsid w:val="00CB06DF"/>
    <w:rsid w:val="00CB2C34"/>
    <w:rsid w:val="00CB5E6F"/>
    <w:rsid w:val="00CD33DD"/>
    <w:rsid w:val="00CF28A4"/>
    <w:rsid w:val="00CF470C"/>
    <w:rsid w:val="00CF7E29"/>
    <w:rsid w:val="00D11905"/>
    <w:rsid w:val="00D245D6"/>
    <w:rsid w:val="00D4124F"/>
    <w:rsid w:val="00D56E84"/>
    <w:rsid w:val="00D57F6C"/>
    <w:rsid w:val="00D73C72"/>
    <w:rsid w:val="00DA173D"/>
    <w:rsid w:val="00DF2614"/>
    <w:rsid w:val="00E02C4D"/>
    <w:rsid w:val="00E0592B"/>
    <w:rsid w:val="00E31738"/>
    <w:rsid w:val="00E317F6"/>
    <w:rsid w:val="00E86786"/>
    <w:rsid w:val="00E91912"/>
    <w:rsid w:val="00E92988"/>
    <w:rsid w:val="00EA31AD"/>
    <w:rsid w:val="00EC30F1"/>
    <w:rsid w:val="00ED2F80"/>
    <w:rsid w:val="00EF6DC7"/>
    <w:rsid w:val="00F04221"/>
    <w:rsid w:val="00F1624E"/>
    <w:rsid w:val="00F26AD2"/>
    <w:rsid w:val="00F32F8A"/>
    <w:rsid w:val="00F4117D"/>
    <w:rsid w:val="00F520B0"/>
    <w:rsid w:val="00F571E8"/>
    <w:rsid w:val="00F75568"/>
    <w:rsid w:val="00F810AA"/>
    <w:rsid w:val="00F869D6"/>
    <w:rsid w:val="00FA22FC"/>
    <w:rsid w:val="00FB43EC"/>
    <w:rsid w:val="00FB4CBD"/>
    <w:rsid w:val="00FB6B40"/>
    <w:rsid w:val="00FC1D67"/>
    <w:rsid w:val="00FC5058"/>
    <w:rsid w:val="00FC5A86"/>
    <w:rsid w:val="00FF62B5"/>
    <w:rsid w:val="00FF6D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F485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customStyle="1" w:styleId="Body">
    <w:name w:val="Body"/>
    <w:basedOn w:val="a"/>
    <w:rsid w:val="005E48C6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paragraph" w:styleId="a7">
    <w:name w:val="Balloon Text"/>
    <w:basedOn w:val="a"/>
    <w:link w:val="a8"/>
    <w:uiPriority w:val="99"/>
    <w:semiHidden/>
    <w:unhideWhenUsed/>
    <w:rsid w:val="00B6393B"/>
    <w:rPr>
      <w:rFonts w:ascii="Microsoft YaHei UI" w:eastAsia="Microsoft YaHei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6393B"/>
    <w:rPr>
      <w:rFonts w:ascii="Microsoft YaHei UI" w:eastAsia="Microsoft YaHei UI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A4820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AA4820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AA4820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A4820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A4820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2021-06-22T07:19:00Z</dcterms:created>
  <dcterms:modified xsi:type="dcterms:W3CDTF">2021-11-09T14:51:00Z</dcterms:modified>
</cp:coreProperties>
</file>