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843"/>
        <w:gridCol w:w="5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平安不动产有限公司、丞家（上海）投资有限公司收购上海安筱企业管理咨询有限公司股权案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上海平安股权投资管理有限公司向平安不动产有限公司（“平安不动产”）转让上海安筱企业管理咨询有限公司（“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被收购方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”）61%股权，向丞家（上海）投资有限公司（“城家”）转让被收购方39%股权，交易后平安不动产、城家分别持有被收购方6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9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%股权，构成共同控制。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84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1、平安不动产</w:t>
            </w:r>
          </w:p>
        </w:tc>
        <w:tc>
          <w:tcPr>
            <w:tcW w:w="510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平安不动产于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1995年1月6日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成立，为中国平安旗下专业的不动产资产管理平台，业务涵盖商办、租赁住房、康养、园区、金融产品等领域。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2、城家</w:t>
            </w:r>
          </w:p>
        </w:tc>
        <w:tc>
          <w:tcPr>
            <w:tcW w:w="510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2015年12月10日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设立，是专业的酒店、公寓运营管理公司，全国运营并管理的项目遍布全国各一线城市及旅游型城市。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1)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北京市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商品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住宅开发市场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平安不动产市场份额：0-5%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长租公寓运营市场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2)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上海市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写字楼开发市场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平安不动产市场份额：0-5%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长租公寓运营市场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5%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3)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深圳市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长租公寓运营市场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：0-5%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4)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广州市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商品住宅开发市场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平安不动产市场份额：0-5%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长租公寓运营市场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：0-5%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5)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杭州市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长租公寓运营市场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：0-5%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6)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天津市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长租公寓运营市场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：0-5%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7)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东莞市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长租公寓运营市场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8)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苏州市</w:t>
            </w:r>
          </w:p>
          <w:p>
            <w:pPr>
              <w:pStyle w:val="10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长租公寓运营市场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城家市场份额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：0-5%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0138E9"/>
    <w:multiLevelType w:val="multilevel"/>
    <w:tmpl w:val="0F0138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05B"/>
    <w:rsid w:val="00006823"/>
    <w:rsid w:val="00027483"/>
    <w:rsid w:val="00043B30"/>
    <w:rsid w:val="00047CEB"/>
    <w:rsid w:val="000747AE"/>
    <w:rsid w:val="00076C40"/>
    <w:rsid w:val="00084DD2"/>
    <w:rsid w:val="000C5039"/>
    <w:rsid w:val="000E5E18"/>
    <w:rsid w:val="00107723"/>
    <w:rsid w:val="00132F8D"/>
    <w:rsid w:val="00170089"/>
    <w:rsid w:val="00185C6A"/>
    <w:rsid w:val="001B774F"/>
    <w:rsid w:val="001C6959"/>
    <w:rsid w:val="002153B8"/>
    <w:rsid w:val="00224611"/>
    <w:rsid w:val="00227D86"/>
    <w:rsid w:val="002355CE"/>
    <w:rsid w:val="00296232"/>
    <w:rsid w:val="002A56B1"/>
    <w:rsid w:val="002D234E"/>
    <w:rsid w:val="002E68B9"/>
    <w:rsid w:val="0030541F"/>
    <w:rsid w:val="003411E7"/>
    <w:rsid w:val="0035292B"/>
    <w:rsid w:val="003B7AD4"/>
    <w:rsid w:val="004770F0"/>
    <w:rsid w:val="00560A19"/>
    <w:rsid w:val="00573707"/>
    <w:rsid w:val="0057476A"/>
    <w:rsid w:val="00587616"/>
    <w:rsid w:val="005D7C83"/>
    <w:rsid w:val="00630655"/>
    <w:rsid w:val="00650E44"/>
    <w:rsid w:val="006952B9"/>
    <w:rsid w:val="006A49DB"/>
    <w:rsid w:val="006B49A7"/>
    <w:rsid w:val="006D1167"/>
    <w:rsid w:val="00736672"/>
    <w:rsid w:val="007E09D6"/>
    <w:rsid w:val="007F4D4D"/>
    <w:rsid w:val="0083548D"/>
    <w:rsid w:val="0087106B"/>
    <w:rsid w:val="008C55DD"/>
    <w:rsid w:val="009D1CB0"/>
    <w:rsid w:val="00A0339D"/>
    <w:rsid w:val="00A20BA9"/>
    <w:rsid w:val="00A2751F"/>
    <w:rsid w:val="00A849C7"/>
    <w:rsid w:val="00AB6F28"/>
    <w:rsid w:val="00AC4CA2"/>
    <w:rsid w:val="00AE684B"/>
    <w:rsid w:val="00B05D86"/>
    <w:rsid w:val="00B21DF6"/>
    <w:rsid w:val="00B41F09"/>
    <w:rsid w:val="00B73CE3"/>
    <w:rsid w:val="00B770BC"/>
    <w:rsid w:val="00B96B04"/>
    <w:rsid w:val="00BA5F39"/>
    <w:rsid w:val="00BC0518"/>
    <w:rsid w:val="00CB13E4"/>
    <w:rsid w:val="00D55B94"/>
    <w:rsid w:val="00DA5A75"/>
    <w:rsid w:val="00DB0C02"/>
    <w:rsid w:val="00DB280E"/>
    <w:rsid w:val="00DC0E43"/>
    <w:rsid w:val="00E02E69"/>
    <w:rsid w:val="00E343D8"/>
    <w:rsid w:val="00E446EC"/>
    <w:rsid w:val="00E80715"/>
    <w:rsid w:val="00E85D3C"/>
    <w:rsid w:val="00E91AF0"/>
    <w:rsid w:val="00EA5CBC"/>
    <w:rsid w:val="00EC60EA"/>
    <w:rsid w:val="00F05C7A"/>
    <w:rsid w:val="00F317C6"/>
    <w:rsid w:val="00F8757C"/>
    <w:rsid w:val="00FB5686"/>
    <w:rsid w:val="00FC677D"/>
    <w:rsid w:val="00FD305B"/>
    <w:rsid w:val="5C598F9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9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6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</Words>
  <Characters>818</Characters>
  <Lines>6</Lines>
  <Paragraphs>1</Paragraphs>
  <TotalTime>24</TotalTime>
  <ScaleCrop>false</ScaleCrop>
  <LinksUpToDate>false</LinksUpToDate>
  <CharactersWithSpaces>960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2021-12-08T15:59:00Z</dcterms:created>
  <dc:creator>C&amp;F</dc:creator>
  <cp:lastModifiedBy>oa</cp:lastModifiedBy>
  <dcterms:modified xsi:type="dcterms:W3CDTF">2022-04-21T14:19:17Z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