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D6EBF" w14:textId="77777777" w:rsidR="00953DDE" w:rsidRDefault="00953DDE" w:rsidP="00953DDE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839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1816"/>
        <w:gridCol w:w="4846"/>
      </w:tblGrid>
      <w:tr w:rsidR="00953DDE" w14:paraId="130B1EDB" w14:textId="77777777" w:rsidTr="000C40AE">
        <w:trPr>
          <w:trHeight w:val="926"/>
        </w:trPr>
        <w:tc>
          <w:tcPr>
            <w:tcW w:w="1731" w:type="dxa"/>
            <w:shd w:val="clear" w:color="auto" w:fill="D9D9D9"/>
            <w:vAlign w:val="center"/>
          </w:tcPr>
          <w:p w14:paraId="1F40D9C5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6662" w:type="dxa"/>
            <w:gridSpan w:val="2"/>
            <w:vAlign w:val="center"/>
          </w:tcPr>
          <w:p w14:paraId="15EF292B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TVEL股份有限公司收购法马通新科简易股份有限公司股权案</w:t>
            </w:r>
          </w:p>
        </w:tc>
      </w:tr>
      <w:tr w:rsidR="00953DDE" w14:paraId="6575BE41" w14:textId="77777777" w:rsidTr="000C40AE">
        <w:trPr>
          <w:trHeight w:val="1391"/>
        </w:trPr>
        <w:tc>
          <w:tcPr>
            <w:tcW w:w="1731" w:type="dxa"/>
            <w:shd w:val="clear" w:color="auto" w:fill="D9D9D9"/>
            <w:vAlign w:val="center"/>
          </w:tcPr>
          <w:p w14:paraId="2CAB6EEF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6662" w:type="dxa"/>
            <w:gridSpan w:val="2"/>
            <w:vAlign w:val="center"/>
          </w:tcPr>
          <w:p w14:paraId="47CB8337" w14:textId="043F959C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法马通股份有限公司（“法马通”）与TVEL股份有限公司(“TVEL”)于2022年8月24日签署了《股权收购及转让协议》，TVEL拟收购法马通新科简易股份有限公司（“目标公司”）25%的股份。目标公司计划从事“欧洲VVER-1000型核反应堆燃料组件”制造业务，专供给法马通和TVEL以出售和供应给欧盟和乌克兰境内的核电站运营商。交易前，法马通持有目标公司100%的股权，单独控制目标公司。交易后，法马通持有目标公司75%的股份，TVEL持有目标公司25%的股份，双方共同控制目标公司。</w:t>
            </w:r>
          </w:p>
        </w:tc>
      </w:tr>
      <w:tr w:rsidR="00953DDE" w14:paraId="0CFD460A" w14:textId="77777777" w:rsidTr="000C40AE">
        <w:trPr>
          <w:trHeight w:val="558"/>
        </w:trPr>
        <w:tc>
          <w:tcPr>
            <w:tcW w:w="1731" w:type="dxa"/>
            <w:vMerge w:val="restart"/>
            <w:shd w:val="clear" w:color="auto" w:fill="D9D9D9"/>
            <w:vAlign w:val="center"/>
          </w:tcPr>
          <w:p w14:paraId="7110A551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参与集中的经营者简介（每个限</w:t>
            </w: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US"/>
              </w:rPr>
              <w:t>100字以内</w:t>
            </w: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1816" w:type="dxa"/>
            <w:vAlign w:val="center"/>
          </w:tcPr>
          <w:p w14:paraId="26A30F3C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1.法马通股份有限公司</w:t>
            </w:r>
          </w:p>
        </w:tc>
        <w:tc>
          <w:tcPr>
            <w:tcW w:w="4846" w:type="dxa"/>
            <w:vAlign w:val="center"/>
          </w:tcPr>
          <w:p w14:paraId="588C3F8C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法马通于1958年12月1日成立于法国，主要业务为向全球范围内的核电站提供组件、燃料、仪表和控制系统的设计、服务及安装。</w:t>
            </w:r>
          </w:p>
          <w:p w14:paraId="176EB408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法马通的最终控制人为法国电力公司，主要业务为发电、输配电和供电。</w:t>
            </w:r>
          </w:p>
        </w:tc>
      </w:tr>
      <w:tr w:rsidR="00953DDE" w14:paraId="08C81CF4" w14:textId="77777777" w:rsidTr="000C40AE">
        <w:trPr>
          <w:trHeight w:val="984"/>
        </w:trPr>
        <w:tc>
          <w:tcPr>
            <w:tcW w:w="1731" w:type="dxa"/>
            <w:vMerge/>
            <w:shd w:val="clear" w:color="auto" w:fill="D9D9D9"/>
            <w:vAlign w:val="center"/>
          </w:tcPr>
          <w:p w14:paraId="6B74AAC6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16" w:type="dxa"/>
            <w:vAlign w:val="center"/>
          </w:tcPr>
          <w:p w14:paraId="75C85028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2.TVEL 股份有限公司</w:t>
            </w:r>
          </w:p>
          <w:p w14:paraId="20B813D5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4846" w:type="dxa"/>
            <w:vAlign w:val="center"/>
          </w:tcPr>
          <w:p w14:paraId="50DD8B40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TVEL于1996年9月12日成立于俄罗斯联邦，主要业务为VVER型反应堆的核燃料生产、铀的转化和浓缩、气体离心机的制造等。</w:t>
            </w:r>
          </w:p>
          <w:p w14:paraId="5E33EAEB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TVEL的最终控制人为总部设在莫斯科的俄罗斯国有企业Rosatom集团，主要业务为核能业务。</w:t>
            </w:r>
          </w:p>
        </w:tc>
      </w:tr>
      <w:tr w:rsidR="00953DDE" w14:paraId="5B5A8604" w14:textId="77777777" w:rsidTr="000C40AE">
        <w:trPr>
          <w:trHeight w:val="279"/>
        </w:trPr>
        <w:tc>
          <w:tcPr>
            <w:tcW w:w="1731" w:type="dxa"/>
            <w:vMerge w:val="restart"/>
            <w:shd w:val="clear" w:color="auto" w:fill="D9D9D9"/>
            <w:vAlign w:val="center"/>
          </w:tcPr>
          <w:p w14:paraId="000B7F7B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662" w:type="dxa"/>
            <w:gridSpan w:val="2"/>
            <w:vAlign w:val="center"/>
          </w:tcPr>
          <w:p w14:paraId="5426460F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A8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953DDE" w14:paraId="009FA4B4" w14:textId="77777777" w:rsidTr="000C40AE">
        <w:trPr>
          <w:trHeight w:val="330"/>
        </w:trPr>
        <w:tc>
          <w:tcPr>
            <w:tcW w:w="1731" w:type="dxa"/>
            <w:vMerge/>
            <w:shd w:val="clear" w:color="auto" w:fill="D9D9D9"/>
            <w:vAlign w:val="center"/>
          </w:tcPr>
          <w:p w14:paraId="3AD42364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662" w:type="dxa"/>
            <w:gridSpan w:val="2"/>
            <w:vAlign w:val="center"/>
          </w:tcPr>
          <w:p w14:paraId="775E884B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A8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953DDE" w14:paraId="21A1A237" w14:textId="77777777" w:rsidTr="000C40AE">
        <w:trPr>
          <w:trHeight w:val="285"/>
        </w:trPr>
        <w:tc>
          <w:tcPr>
            <w:tcW w:w="1731" w:type="dxa"/>
            <w:vMerge/>
            <w:shd w:val="clear" w:color="auto" w:fill="D9D9D9"/>
            <w:vAlign w:val="center"/>
          </w:tcPr>
          <w:p w14:paraId="077E3FD2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662" w:type="dxa"/>
            <w:gridSpan w:val="2"/>
            <w:vAlign w:val="center"/>
          </w:tcPr>
          <w:p w14:paraId="11631823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A8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953DDE" w14:paraId="3E6F7900" w14:textId="77777777" w:rsidTr="000C40AE">
        <w:trPr>
          <w:trHeight w:val="870"/>
        </w:trPr>
        <w:tc>
          <w:tcPr>
            <w:tcW w:w="1731" w:type="dxa"/>
            <w:vMerge/>
            <w:shd w:val="clear" w:color="auto" w:fill="D9D9D9"/>
            <w:vAlign w:val="center"/>
          </w:tcPr>
          <w:p w14:paraId="50D8C93F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662" w:type="dxa"/>
            <w:gridSpan w:val="2"/>
            <w:vAlign w:val="center"/>
          </w:tcPr>
          <w:p w14:paraId="27AD4CFE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A8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953DDE" w14:paraId="53DDAEAE" w14:textId="77777777" w:rsidTr="000C40AE">
        <w:trPr>
          <w:trHeight w:val="264"/>
        </w:trPr>
        <w:tc>
          <w:tcPr>
            <w:tcW w:w="1731" w:type="dxa"/>
            <w:vMerge/>
            <w:shd w:val="clear" w:color="auto" w:fill="D9D9D9"/>
            <w:vAlign w:val="center"/>
          </w:tcPr>
          <w:p w14:paraId="5581CED7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662" w:type="dxa"/>
            <w:gridSpan w:val="2"/>
            <w:vAlign w:val="center"/>
          </w:tcPr>
          <w:p w14:paraId="6FE8DFC6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FE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53DDE" w14:paraId="75D6BFEF" w14:textId="77777777" w:rsidTr="000C40AE">
        <w:trPr>
          <w:trHeight w:val="345"/>
        </w:trPr>
        <w:tc>
          <w:tcPr>
            <w:tcW w:w="1731" w:type="dxa"/>
            <w:vMerge/>
            <w:shd w:val="clear" w:color="auto" w:fill="D9D9D9"/>
            <w:vAlign w:val="center"/>
          </w:tcPr>
          <w:p w14:paraId="7A833DDF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662" w:type="dxa"/>
            <w:gridSpan w:val="2"/>
            <w:vAlign w:val="center"/>
          </w:tcPr>
          <w:p w14:paraId="17E98D19" w14:textId="77777777" w:rsidR="00953DDE" w:rsidRPr="008010F7" w:rsidRDefault="00953DDE" w:rsidP="00F85C21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sym w:font="Wingdings" w:char="00A8"/>
            </w:r>
            <w:r w:rsidRPr="008010F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953DDE" w14:paraId="755E4449" w14:textId="77777777" w:rsidTr="000C40AE">
        <w:trPr>
          <w:trHeight w:val="1250"/>
        </w:trPr>
        <w:tc>
          <w:tcPr>
            <w:tcW w:w="1731" w:type="dxa"/>
            <w:shd w:val="clear" w:color="auto" w:fill="D9D9D9"/>
            <w:vAlign w:val="center"/>
          </w:tcPr>
          <w:p w14:paraId="4A8E3B72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  <w:lang w:val="en-US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US"/>
              </w:rPr>
              <w:t>备注</w:t>
            </w:r>
          </w:p>
        </w:tc>
        <w:tc>
          <w:tcPr>
            <w:tcW w:w="6662" w:type="dxa"/>
            <w:gridSpan w:val="2"/>
            <w:vAlign w:val="center"/>
          </w:tcPr>
          <w:p w14:paraId="4D8B5590" w14:textId="77777777" w:rsidR="00953DDE" w:rsidRPr="008010F7" w:rsidRDefault="00953DDE" w:rsidP="00F85C21">
            <w:pPr>
              <w:pStyle w:val="af1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 w:rsidRPr="008010F7">
              <w:rPr>
                <w:rFonts w:ascii="宋体" w:hAnsi="宋体" w:cs="宋体" w:hint="eastAsia"/>
                <w:bCs/>
                <w:color w:val="000000"/>
                <w:kern w:val="2"/>
                <w:sz w:val="24"/>
                <w:szCs w:val="24"/>
                <w:lang w:val="en-US"/>
              </w:rPr>
              <w:t>不适用</w:t>
            </w:r>
          </w:p>
        </w:tc>
      </w:tr>
    </w:tbl>
    <w:p w14:paraId="60061F76" w14:textId="77777777" w:rsidR="001C159E" w:rsidRPr="00953DDE" w:rsidRDefault="001C159E"/>
    <w:sectPr w:rsidR="001C159E" w:rsidRPr="00953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7ACBC" w14:textId="77777777" w:rsidR="003C10D0" w:rsidRDefault="003C10D0" w:rsidP="00953DDE">
      <w:r>
        <w:separator/>
      </w:r>
    </w:p>
  </w:endnote>
  <w:endnote w:type="continuationSeparator" w:id="0">
    <w:p w14:paraId="54555AFF" w14:textId="77777777" w:rsidR="003C10D0" w:rsidRDefault="003C10D0" w:rsidP="00953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體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 news roman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AD0EE" w14:textId="77777777" w:rsidR="003C10D0" w:rsidRDefault="003C10D0" w:rsidP="00953DDE">
      <w:r>
        <w:separator/>
      </w:r>
    </w:p>
  </w:footnote>
  <w:footnote w:type="continuationSeparator" w:id="0">
    <w:p w14:paraId="238E4789" w14:textId="77777777" w:rsidR="003C10D0" w:rsidRDefault="003C10D0" w:rsidP="00953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5121"/>
    <w:multiLevelType w:val="multilevel"/>
    <w:tmpl w:val="1292E7B0"/>
    <w:styleLink w:val="a"/>
    <w:lvl w:ilvl="0">
      <w:start w:val="1"/>
      <w:numFmt w:val="decimal"/>
      <w:lvlText w:val="第%1条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 w:color="000000" w:themeColor="text1"/>
        <w:vertAlign w:val="baseline"/>
        <w14:cntxtAlts w14:val="0"/>
      </w:rPr>
    </w:lvl>
    <w:lvl w:ilvl="2">
      <w:start w:val="1"/>
      <w:numFmt w:val="decimal"/>
      <w:isLgl/>
      <w:lvlText w:val="%1.%2.%3"/>
      <w:lvlJc w:val="left"/>
      <w:pPr>
        <w:tabs>
          <w:tab w:val="num" w:pos="420"/>
        </w:tabs>
        <w:ind w:left="42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3">
      <w:start w:val="1"/>
      <w:numFmt w:val="decimal"/>
      <w:lvlText w:val="%3.%1.%2.%4"/>
      <w:lvlJc w:val="left"/>
      <w:pPr>
        <w:ind w:left="839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6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85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2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19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60" w:firstLine="0"/>
      </w:pPr>
      <w:rPr>
        <w:rFonts w:hint="eastAsia"/>
      </w:rPr>
    </w:lvl>
  </w:abstractNum>
  <w:abstractNum w:abstractNumId="1" w15:restartNumberingAfterBreak="0">
    <w:nsid w:val="119776F1"/>
    <w:multiLevelType w:val="multilevel"/>
    <w:tmpl w:val="21A2BE76"/>
    <w:styleLink w:val="3"/>
    <w:lvl w:ilvl="0">
      <w:start w:val="1"/>
      <w:numFmt w:val="decimal"/>
      <w:lvlText w:val="第%1条"/>
      <w:lvlJc w:val="left"/>
      <w:pPr>
        <w:ind w:left="0" w:firstLine="0"/>
      </w:pPr>
      <w:rPr>
        <w:rFonts w:ascii="宋體" w:eastAsia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 w:color="000000" w:themeColor="text1"/>
        <w:vertAlign w:val="baseline"/>
        <w14:cntxtAlts w14:val="0"/>
      </w:rPr>
    </w:lvl>
    <w:lvl w:ilvl="2">
      <w:start w:val="1"/>
      <w:numFmt w:val="decimal"/>
      <w:isLgl/>
      <w:lvlText w:val="%1.%2.%3"/>
      <w:lvlJc w:val="left"/>
      <w:pPr>
        <w:tabs>
          <w:tab w:val="num" w:pos="420"/>
        </w:tabs>
        <w:ind w:left="42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3">
      <w:start w:val="1"/>
      <w:numFmt w:val="decimal"/>
      <w:isLgl/>
      <w:lvlText w:val="%3.%1.%2.%4"/>
      <w:lvlJc w:val="left"/>
      <w:pPr>
        <w:ind w:left="839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6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85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2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19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60" w:firstLine="0"/>
      </w:pPr>
      <w:rPr>
        <w:rFonts w:hint="eastAsia"/>
      </w:rPr>
    </w:lvl>
  </w:abstractNum>
  <w:abstractNum w:abstractNumId="2" w15:restartNumberingAfterBreak="0">
    <w:nsid w:val="425D269E"/>
    <w:multiLevelType w:val="multilevel"/>
    <w:tmpl w:val="6712BF2C"/>
    <w:lvl w:ilvl="0">
      <w:start w:val="1"/>
      <w:numFmt w:val="chineseCountingThousand"/>
      <w:lvlText w:val="第%1条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 w:color="000000" w:themeColor="text1"/>
        <w:vertAlign w:val="baseline"/>
        <w14:cntxtAlts w14:val="0"/>
      </w:rPr>
    </w:lvl>
    <w:lvl w:ilvl="2">
      <w:start w:val="1"/>
      <w:numFmt w:val="decimal"/>
      <w:isLgl/>
      <w:lvlText w:val="%2.%1.%3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ascii="宋体" w:eastAsia="宋体" w:hAnsi="宋体" w:hint="eastAsia"/>
        <w:caps w:val="0"/>
        <w:strike w:val="0"/>
        <w:dstrike w:val="0"/>
        <w:snapToGrid w:val="0"/>
        <w:vanish w:val="0"/>
        <w:color w:val="000000" w:themeColor="text1"/>
        <w:kern w:val="0"/>
        <w:sz w:val="24"/>
        <w:u w:val="none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6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85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2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19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60" w:firstLine="0"/>
      </w:pPr>
      <w:rPr>
        <w:rFonts w:hint="eastAsia"/>
      </w:rPr>
    </w:lvl>
  </w:abstractNum>
  <w:abstractNum w:abstractNumId="3" w15:restartNumberingAfterBreak="0">
    <w:nsid w:val="433C28D3"/>
    <w:multiLevelType w:val="hybridMultilevel"/>
    <w:tmpl w:val="249AAB00"/>
    <w:lvl w:ilvl="0" w:tplc="857A2482">
      <w:start w:val="1"/>
      <w:numFmt w:val="chineseCountingThousand"/>
      <w:lvlText w:val="第%1条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AF1608"/>
    <w:multiLevelType w:val="multilevel"/>
    <w:tmpl w:val="7CE0FD36"/>
    <w:styleLink w:val="a0"/>
    <w:lvl w:ilvl="0">
      <w:start w:val="1"/>
      <w:numFmt w:val="decimal"/>
      <w:suff w:val="space"/>
      <w:lvlText w:val="第%1条"/>
      <w:lvlJc w:val="left"/>
      <w:pPr>
        <w:ind w:left="1260" w:firstLine="0"/>
      </w:pPr>
      <w:rPr>
        <w:rFonts w:eastAsia="黑体" w:hint="eastAsia"/>
        <w:sz w:val="30"/>
      </w:rPr>
    </w:lvl>
    <w:lvl w:ilvl="1">
      <w:start w:val="1"/>
      <w:numFmt w:val="decimal"/>
      <w:suff w:val="space"/>
      <w:lvlText w:val="%1.%2"/>
      <w:lvlJc w:val="left"/>
      <w:pPr>
        <w:ind w:left="1680" w:firstLine="0"/>
      </w:pPr>
      <w:rPr>
        <w:rFonts w:eastAsia="宋体" w:hint="eastAsia"/>
      </w:rPr>
    </w:lvl>
    <w:lvl w:ilvl="2">
      <w:start w:val="1"/>
      <w:numFmt w:val="decimal"/>
      <w:suff w:val="space"/>
      <w:lvlText w:val="%1.%2.%3"/>
      <w:lvlJc w:val="left"/>
      <w:pPr>
        <w:ind w:left="2100" w:firstLine="0"/>
      </w:pPr>
      <w:rPr>
        <w:rFonts w:ascii="time news roman" w:eastAsia="宋体" w:hAnsi="time news roman" w:hint="eastAsia"/>
        <w:sz w:val="24"/>
      </w:rPr>
    </w:lvl>
    <w:lvl w:ilvl="3">
      <w:start w:val="1"/>
      <w:numFmt w:val="decimal"/>
      <w:lvlText w:val="%1.%2.%3.%4"/>
      <w:lvlJc w:val="left"/>
      <w:pPr>
        <w:ind w:left="252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4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78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0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620" w:firstLine="0"/>
      </w:pPr>
      <w:rPr>
        <w:rFonts w:hint="eastAsia"/>
      </w:rPr>
    </w:lvl>
  </w:abstractNum>
  <w:abstractNum w:abstractNumId="5" w15:restartNumberingAfterBreak="0">
    <w:nsid w:val="51D928B0"/>
    <w:multiLevelType w:val="multilevel"/>
    <w:tmpl w:val="DBAC172A"/>
    <w:styleLink w:val="2"/>
    <w:lvl w:ilvl="0">
      <w:start w:val="1"/>
      <w:numFmt w:val="decimal"/>
      <w:suff w:val="nothing"/>
      <w:lvlText w:val="%1、"/>
      <w:lvlJc w:val="left"/>
      <w:pPr>
        <w:ind w:left="252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88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30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7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14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6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98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540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20" w:hanging="420"/>
      </w:pPr>
      <w:rPr>
        <w:rFonts w:hint="eastAsia"/>
      </w:rPr>
    </w:lvl>
  </w:abstractNum>
  <w:abstractNum w:abstractNumId="6" w15:restartNumberingAfterBreak="0">
    <w:nsid w:val="58ED3A24"/>
    <w:multiLevelType w:val="multilevel"/>
    <w:tmpl w:val="B1BAD60A"/>
    <w:styleLink w:val="1"/>
    <w:lvl w:ilvl="0">
      <w:start w:val="1"/>
      <w:numFmt w:val="chineseCountingThousand"/>
      <w:lvlText w:val="第%1条"/>
      <w:lvlJc w:val="left"/>
      <w:pPr>
        <w:ind w:left="0" w:firstLine="0"/>
      </w:pPr>
      <w:rPr>
        <w:rFonts w:ascii="宋体" w:eastAsia="宋体" w:hAnsi="宋体" w:hint="eastAsia"/>
        <w:sz w:val="24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time news roman" w:eastAsia="宋体" w:hAnsi="time news roman" w:hint="default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8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0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4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60" w:firstLine="0"/>
      </w:pPr>
      <w:rPr>
        <w:rFonts w:hint="default"/>
      </w:rPr>
    </w:lvl>
  </w:abstractNum>
  <w:abstractNum w:abstractNumId="7" w15:restartNumberingAfterBreak="0">
    <w:nsid w:val="5F0E5C6E"/>
    <w:multiLevelType w:val="hybridMultilevel"/>
    <w:tmpl w:val="454E2FFA"/>
    <w:lvl w:ilvl="0" w:tplc="C74AD4E4">
      <w:start w:val="1"/>
      <w:numFmt w:val="decimal"/>
      <w:lvlText w:val="1.1.%1"/>
      <w:lvlJc w:val="center"/>
      <w:pPr>
        <w:ind w:left="16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614F1B8F"/>
    <w:multiLevelType w:val="multilevel"/>
    <w:tmpl w:val="682A8AB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37"/>
        </w:tabs>
        <w:ind w:left="737" w:hanging="73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9" w15:restartNumberingAfterBreak="0">
    <w:nsid w:val="7ED7527C"/>
    <w:multiLevelType w:val="multilevel"/>
    <w:tmpl w:val="9C062A30"/>
    <w:lvl w:ilvl="0">
      <w:start w:val="1"/>
      <w:numFmt w:val="decimal"/>
      <w:pStyle w:val="10"/>
      <w:suff w:val="space"/>
      <w:lvlText w:val="第%1条"/>
      <w:lvlJc w:val="left"/>
      <w:pPr>
        <w:ind w:left="0" w:firstLine="0"/>
      </w:pPr>
    </w:lvl>
    <w:lvl w:ilvl="1">
      <w:start w:val="1"/>
      <w:numFmt w:val="decimal"/>
      <w:pStyle w:val="20"/>
      <w:suff w:val="space"/>
      <w:lvlText w:val="%1.%2"/>
      <w:lvlJc w:val="left"/>
      <w:pPr>
        <w:ind w:left="170" w:firstLine="0"/>
      </w:pPr>
      <w:rPr>
        <w:rFonts w:eastAsia="宋体" w:hint="eastAsia"/>
        <w:sz w:val="24"/>
      </w:rPr>
    </w:lvl>
    <w:lvl w:ilvl="2">
      <w:start w:val="1"/>
      <w:numFmt w:val="decimal"/>
      <w:pStyle w:val="30"/>
      <w:suff w:val="space"/>
      <w:lvlText w:val="%1.%2.%3"/>
      <w:lvlJc w:val="left"/>
      <w:pPr>
        <w:ind w:left="340" w:firstLine="0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510" w:firstLine="0"/>
      </w:pPr>
    </w:lvl>
    <w:lvl w:ilvl="4">
      <w:start w:val="1"/>
      <w:numFmt w:val="decimal"/>
      <w:lvlText w:val="%1.%2.%3.%4.%5"/>
      <w:lvlJc w:val="left"/>
      <w:pPr>
        <w:ind w:left="6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85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2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19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60" w:firstLine="0"/>
      </w:pPr>
      <w:rPr>
        <w:rFonts w:hint="eastAsia"/>
      </w:rPr>
    </w:lvl>
  </w:abstractNum>
  <w:abstractNum w:abstractNumId="10" w15:restartNumberingAfterBreak="0">
    <w:nsid w:val="7F442B0E"/>
    <w:multiLevelType w:val="hybridMultilevel"/>
    <w:tmpl w:val="F1226A80"/>
    <w:lvl w:ilvl="0" w:tplc="EE9C855C">
      <w:start w:val="1"/>
      <w:numFmt w:val="decimal"/>
      <w:lvlText w:val="1.%1"/>
      <w:lvlJc w:val="center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7741366">
    <w:abstractNumId w:val="8"/>
  </w:num>
  <w:num w:numId="2" w16cid:durableId="1274706688">
    <w:abstractNumId w:val="8"/>
  </w:num>
  <w:num w:numId="3" w16cid:durableId="1740057989">
    <w:abstractNumId w:val="8"/>
  </w:num>
  <w:num w:numId="4" w16cid:durableId="1786846099">
    <w:abstractNumId w:val="6"/>
  </w:num>
  <w:num w:numId="5" w16cid:durableId="282149741">
    <w:abstractNumId w:val="3"/>
  </w:num>
  <w:num w:numId="6" w16cid:durableId="1364671961">
    <w:abstractNumId w:val="10"/>
  </w:num>
  <w:num w:numId="7" w16cid:durableId="719398698">
    <w:abstractNumId w:val="7"/>
  </w:num>
  <w:num w:numId="8" w16cid:durableId="1090930365">
    <w:abstractNumId w:val="4"/>
  </w:num>
  <w:num w:numId="9" w16cid:durableId="451022974">
    <w:abstractNumId w:val="3"/>
  </w:num>
  <w:num w:numId="10" w16cid:durableId="1688293587">
    <w:abstractNumId w:val="4"/>
  </w:num>
  <w:num w:numId="11" w16cid:durableId="869032240">
    <w:abstractNumId w:val="4"/>
    <w:lvlOverride w:ilvl="0">
      <w:lvl w:ilvl="0">
        <w:start w:val="1"/>
        <w:numFmt w:val="decimal"/>
        <w:suff w:val="space"/>
        <w:lvlText w:val="第%1条"/>
        <w:lvlJc w:val="left"/>
        <w:pPr>
          <w:ind w:left="0" w:firstLine="0"/>
        </w:pPr>
        <w:rPr>
          <w:rFonts w:eastAsia="黑体" w:hint="eastAsia"/>
          <w:sz w:val="30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2520" w:firstLine="0"/>
        </w:pPr>
        <w:rPr>
          <w:rFonts w:ascii="Times New Roman" w:eastAsia="宋体" w:hAnsi="Times New Roman" w:cs="Times New Roman"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2940" w:firstLine="0"/>
        </w:pPr>
        <w:rPr>
          <w:rFonts w:ascii="time news roman" w:eastAsia="宋体" w:hAnsi="time news roman" w:hint="eastAsia"/>
          <w:sz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36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78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62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5040" w:firstLine="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460" w:firstLine="0"/>
        </w:pPr>
        <w:rPr>
          <w:rFonts w:hint="eastAsia"/>
        </w:rPr>
      </w:lvl>
    </w:lvlOverride>
  </w:num>
  <w:num w:numId="12" w16cid:durableId="1434007478">
    <w:abstractNumId w:val="9"/>
  </w:num>
  <w:num w:numId="13" w16cid:durableId="2070107813">
    <w:abstractNumId w:val="9"/>
  </w:num>
  <w:num w:numId="14" w16cid:durableId="931203713">
    <w:abstractNumId w:val="9"/>
  </w:num>
  <w:num w:numId="15" w16cid:durableId="865219913">
    <w:abstractNumId w:val="9"/>
  </w:num>
  <w:num w:numId="16" w16cid:durableId="1012225419">
    <w:abstractNumId w:val="9"/>
  </w:num>
  <w:num w:numId="17" w16cid:durableId="1214151235">
    <w:abstractNumId w:val="9"/>
  </w:num>
  <w:num w:numId="18" w16cid:durableId="2124032262">
    <w:abstractNumId w:val="9"/>
  </w:num>
  <w:num w:numId="19" w16cid:durableId="2006739388">
    <w:abstractNumId w:val="9"/>
  </w:num>
  <w:num w:numId="20" w16cid:durableId="310987252">
    <w:abstractNumId w:val="9"/>
  </w:num>
  <w:num w:numId="21" w16cid:durableId="1420323246">
    <w:abstractNumId w:val="9"/>
  </w:num>
  <w:num w:numId="22" w16cid:durableId="1987197718">
    <w:abstractNumId w:val="9"/>
  </w:num>
  <w:num w:numId="23" w16cid:durableId="62217199">
    <w:abstractNumId w:val="9"/>
  </w:num>
  <w:num w:numId="24" w16cid:durableId="893321457">
    <w:abstractNumId w:val="6"/>
  </w:num>
  <w:num w:numId="25" w16cid:durableId="1416241321">
    <w:abstractNumId w:val="4"/>
  </w:num>
  <w:num w:numId="26" w16cid:durableId="1698115778">
    <w:abstractNumId w:val="2"/>
  </w:num>
  <w:num w:numId="27" w16cid:durableId="345865320">
    <w:abstractNumId w:val="0"/>
  </w:num>
  <w:num w:numId="28" w16cid:durableId="541939566">
    <w:abstractNumId w:val="6"/>
  </w:num>
  <w:num w:numId="29" w16cid:durableId="192380444">
    <w:abstractNumId w:val="6"/>
  </w:num>
  <w:num w:numId="30" w16cid:durableId="376053327">
    <w:abstractNumId w:val="0"/>
  </w:num>
  <w:num w:numId="31" w16cid:durableId="181090060">
    <w:abstractNumId w:val="0"/>
  </w:num>
  <w:num w:numId="32" w16cid:durableId="1232081221">
    <w:abstractNumId w:val="0"/>
  </w:num>
  <w:num w:numId="33" w16cid:durableId="55209067">
    <w:abstractNumId w:val="0"/>
  </w:num>
  <w:num w:numId="34" w16cid:durableId="1345746824">
    <w:abstractNumId w:val="1"/>
  </w:num>
  <w:num w:numId="35" w16cid:durableId="941689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98"/>
    <w:rsid w:val="0006012E"/>
    <w:rsid w:val="000C40AE"/>
    <w:rsid w:val="000E49E6"/>
    <w:rsid w:val="001334D9"/>
    <w:rsid w:val="00153153"/>
    <w:rsid w:val="00163741"/>
    <w:rsid w:val="001C159E"/>
    <w:rsid w:val="00230657"/>
    <w:rsid w:val="0036572B"/>
    <w:rsid w:val="003C10D0"/>
    <w:rsid w:val="0043296D"/>
    <w:rsid w:val="005F71C4"/>
    <w:rsid w:val="006D4A31"/>
    <w:rsid w:val="008010F7"/>
    <w:rsid w:val="008E54FF"/>
    <w:rsid w:val="008F72EE"/>
    <w:rsid w:val="00953DDE"/>
    <w:rsid w:val="00AD569D"/>
    <w:rsid w:val="00B4021B"/>
    <w:rsid w:val="00DA5FC7"/>
    <w:rsid w:val="00E4629F"/>
    <w:rsid w:val="00E629E1"/>
    <w:rsid w:val="00E813EF"/>
    <w:rsid w:val="00F10C98"/>
    <w:rsid w:val="00FE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0AFEC"/>
  <w15:chartTrackingRefBased/>
  <w15:docId w15:val="{078318AF-99D2-4BC3-ABF0-FB6327AD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before="12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DDE"/>
    <w:pPr>
      <w:widowControl w:val="0"/>
      <w:spacing w:before="0" w:after="0" w:line="240" w:lineRule="auto"/>
    </w:pPr>
    <w:rPr>
      <w:szCs w:val="22"/>
    </w:rPr>
  </w:style>
  <w:style w:type="paragraph" w:styleId="10">
    <w:name w:val="heading 1"/>
    <w:basedOn w:val="a1"/>
    <w:next w:val="a1"/>
    <w:link w:val="11"/>
    <w:autoRedefine/>
    <w:qFormat/>
    <w:rsid w:val="008E54FF"/>
    <w:pPr>
      <w:keepNext/>
      <w:keepLines/>
      <w:widowControl/>
      <w:numPr>
        <w:numId w:val="23"/>
      </w:numPr>
      <w:tabs>
        <w:tab w:val="left" w:pos="737"/>
      </w:tabs>
      <w:snapToGrid w:val="0"/>
      <w:spacing w:before="120" w:after="240" w:line="360" w:lineRule="auto"/>
      <w:jc w:val="center"/>
      <w:outlineLvl w:val="0"/>
    </w:pPr>
    <w:rPr>
      <w:rFonts w:ascii="Times New Roman" w:eastAsia="宋体" w:hAnsi="Times New Roman"/>
      <w:kern w:val="44"/>
      <w:sz w:val="24"/>
      <w:szCs w:val="24"/>
    </w:rPr>
  </w:style>
  <w:style w:type="paragraph" w:styleId="20">
    <w:name w:val="heading 2"/>
    <w:basedOn w:val="a1"/>
    <w:next w:val="a1"/>
    <w:link w:val="21"/>
    <w:autoRedefine/>
    <w:unhideWhenUsed/>
    <w:qFormat/>
    <w:rsid w:val="008E54FF"/>
    <w:pPr>
      <w:widowControl/>
      <w:numPr>
        <w:ilvl w:val="1"/>
        <w:numId w:val="23"/>
      </w:numPr>
      <w:spacing w:before="120" w:after="240" w:line="360" w:lineRule="auto"/>
      <w:jc w:val="left"/>
      <w:outlineLvl w:val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styleId="30">
    <w:name w:val="heading 3"/>
    <w:basedOn w:val="a1"/>
    <w:next w:val="a1"/>
    <w:link w:val="31"/>
    <w:autoRedefine/>
    <w:unhideWhenUsed/>
    <w:qFormat/>
    <w:rsid w:val="008E54FF"/>
    <w:pPr>
      <w:widowControl/>
      <w:numPr>
        <w:ilvl w:val="2"/>
        <w:numId w:val="23"/>
      </w:numPr>
      <w:spacing w:before="120" w:after="240" w:line="360" w:lineRule="auto"/>
      <w:outlineLvl w:val="2"/>
    </w:pPr>
    <w:rPr>
      <w:rFonts w:ascii="time news roman" w:eastAsia="Times New Roman" w:hAnsi="time news roman"/>
      <w:sz w:val="24"/>
      <w:szCs w:val="24"/>
    </w:rPr>
  </w:style>
  <w:style w:type="paragraph" w:styleId="4">
    <w:name w:val="heading 4"/>
    <w:basedOn w:val="a1"/>
    <w:next w:val="a1"/>
    <w:link w:val="40"/>
    <w:autoRedefine/>
    <w:uiPriority w:val="9"/>
    <w:unhideWhenUsed/>
    <w:qFormat/>
    <w:rsid w:val="008E54FF"/>
    <w:pPr>
      <w:keepNext/>
      <w:keepLines/>
      <w:widowControl/>
      <w:numPr>
        <w:ilvl w:val="3"/>
        <w:numId w:val="23"/>
      </w:numPr>
      <w:spacing w:before="120" w:after="240" w:line="360" w:lineRule="auto"/>
      <w:outlineLvl w:val="3"/>
    </w:pPr>
    <w:rPr>
      <w:rFonts w:ascii="Times New Roman" w:eastAsia="Times New Roman" w:hAnsi="Times New Roman" w:cs="宋体"/>
      <w:bCs/>
      <w:sz w:val="24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0"/>
    <w:rsid w:val="008E54FF"/>
    <w:rPr>
      <w:rFonts w:ascii="Times New Roman" w:eastAsia="宋体" w:hAnsi="Times New Roman"/>
      <w:kern w:val="44"/>
      <w:sz w:val="24"/>
      <w:szCs w:val="24"/>
    </w:rPr>
  </w:style>
  <w:style w:type="character" w:customStyle="1" w:styleId="21">
    <w:name w:val="标题 2 字符"/>
    <w:basedOn w:val="a2"/>
    <w:link w:val="20"/>
    <w:rsid w:val="008E54FF"/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31">
    <w:name w:val="标题 3 字符"/>
    <w:basedOn w:val="a2"/>
    <w:link w:val="30"/>
    <w:rsid w:val="008E54FF"/>
    <w:rPr>
      <w:rFonts w:ascii="time news roman" w:eastAsia="Times New Roman" w:hAnsi="time news roman"/>
      <w:sz w:val="24"/>
      <w:szCs w:val="24"/>
    </w:rPr>
  </w:style>
  <w:style w:type="table" w:customStyle="1" w:styleId="a5">
    <w:name w:val="三线表"/>
    <w:basedOn w:val="a3"/>
    <w:uiPriority w:val="99"/>
    <w:rsid w:val="008E54FF"/>
    <w:pPr>
      <w:spacing w:before="0" w:after="0" w:line="240" w:lineRule="auto"/>
      <w:jc w:val="left"/>
    </w:pPr>
    <w:rPr>
      <w:rFonts w:ascii="Times New Roman" w:hAnsi="Times New Roman" w:cs="Times New Roman"/>
      <w:kern w:val="0"/>
      <w:sz w:val="24"/>
      <w:szCs w:val="24"/>
      <w:lang w:eastAsia="en-US" w:bidi="en-US"/>
    </w:rPr>
    <w:tblPr/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1">
    <w:name w:val="样式1"/>
    <w:uiPriority w:val="99"/>
    <w:rsid w:val="0043296D"/>
    <w:pPr>
      <w:numPr>
        <w:numId w:val="4"/>
      </w:numPr>
    </w:pPr>
  </w:style>
  <w:style w:type="numbering" w:customStyle="1" w:styleId="a0">
    <w:name w:val="最后试一次"/>
    <w:uiPriority w:val="99"/>
    <w:rsid w:val="008E54FF"/>
    <w:pPr>
      <w:numPr>
        <w:numId w:val="8"/>
      </w:numPr>
    </w:pPr>
  </w:style>
  <w:style w:type="character" w:customStyle="1" w:styleId="40">
    <w:name w:val="标题 4 字符"/>
    <w:basedOn w:val="a2"/>
    <w:link w:val="4"/>
    <w:uiPriority w:val="9"/>
    <w:rsid w:val="008E54FF"/>
    <w:rPr>
      <w:rFonts w:ascii="Times New Roman" w:eastAsia="Times New Roman" w:hAnsi="Times New Roman" w:cs="宋体"/>
      <w:bCs/>
      <w:sz w:val="24"/>
      <w:szCs w:val="28"/>
    </w:rPr>
  </w:style>
  <w:style w:type="paragraph" w:styleId="a6">
    <w:name w:val="annotation text"/>
    <w:basedOn w:val="a1"/>
    <w:link w:val="a7"/>
    <w:uiPriority w:val="99"/>
    <w:semiHidden/>
    <w:unhideWhenUsed/>
    <w:rsid w:val="008E54FF"/>
    <w:pPr>
      <w:widowControl/>
      <w:spacing w:before="120" w:after="240" w:line="360" w:lineRule="auto"/>
      <w:jc w:val="left"/>
    </w:pPr>
    <w:rPr>
      <w:rFonts w:ascii="time news roman" w:eastAsia="宋体" w:hAnsi="time news roman"/>
      <w:sz w:val="24"/>
      <w:szCs w:val="24"/>
    </w:rPr>
  </w:style>
  <w:style w:type="character" w:customStyle="1" w:styleId="a7">
    <w:name w:val="批注文字 字符"/>
    <w:basedOn w:val="a2"/>
    <w:link w:val="a6"/>
    <w:uiPriority w:val="99"/>
    <w:semiHidden/>
    <w:rsid w:val="008E54FF"/>
    <w:rPr>
      <w:rFonts w:ascii="time news roman" w:eastAsia="宋体" w:hAnsi="time news roman"/>
      <w:sz w:val="24"/>
      <w:szCs w:val="24"/>
    </w:rPr>
  </w:style>
  <w:style w:type="paragraph" w:styleId="a8">
    <w:name w:val="header"/>
    <w:basedOn w:val="a1"/>
    <w:link w:val="a9"/>
    <w:uiPriority w:val="99"/>
    <w:unhideWhenUsed/>
    <w:rsid w:val="00E4629F"/>
    <w:pPr>
      <w:framePr w:wrap="notBeside" w:vAnchor="text" w:hAnchor="text" w:y="1"/>
      <w:widowControl/>
      <w:tabs>
        <w:tab w:val="center" w:pos="4153"/>
        <w:tab w:val="right" w:pos="8306"/>
      </w:tabs>
      <w:snapToGrid w:val="0"/>
      <w:spacing w:before="120" w:after="240"/>
      <w:jc w:val="center"/>
    </w:pPr>
    <w:rPr>
      <w:rFonts w:ascii="time news roman" w:eastAsia="宋体" w:hAnsi="time news roman"/>
      <w:sz w:val="18"/>
      <w:szCs w:val="18"/>
    </w:rPr>
  </w:style>
  <w:style w:type="character" w:customStyle="1" w:styleId="a9">
    <w:name w:val="页眉 字符"/>
    <w:basedOn w:val="a2"/>
    <w:link w:val="a8"/>
    <w:uiPriority w:val="99"/>
    <w:rsid w:val="00E4629F"/>
    <w:rPr>
      <w:rFonts w:ascii="time news roman" w:eastAsia="宋体" w:hAnsi="time news roman"/>
      <w:sz w:val="18"/>
      <w:szCs w:val="18"/>
    </w:rPr>
  </w:style>
  <w:style w:type="paragraph" w:styleId="aa">
    <w:name w:val="footer"/>
    <w:basedOn w:val="a1"/>
    <w:link w:val="ab"/>
    <w:uiPriority w:val="99"/>
    <w:unhideWhenUsed/>
    <w:rsid w:val="008E54FF"/>
    <w:pPr>
      <w:widowControl/>
      <w:tabs>
        <w:tab w:val="center" w:pos="4153"/>
        <w:tab w:val="right" w:pos="8306"/>
      </w:tabs>
      <w:snapToGrid w:val="0"/>
      <w:spacing w:before="120" w:after="240"/>
      <w:jc w:val="left"/>
    </w:pPr>
    <w:rPr>
      <w:rFonts w:ascii="time news roman" w:eastAsia="宋体" w:hAnsi="time news roman"/>
      <w:sz w:val="18"/>
      <w:szCs w:val="18"/>
    </w:rPr>
  </w:style>
  <w:style w:type="character" w:customStyle="1" w:styleId="ab">
    <w:name w:val="页脚 字符"/>
    <w:basedOn w:val="a2"/>
    <w:link w:val="aa"/>
    <w:uiPriority w:val="99"/>
    <w:rsid w:val="008E54FF"/>
    <w:rPr>
      <w:rFonts w:ascii="time news roman" w:eastAsia="宋体" w:hAnsi="time news roman"/>
      <w:sz w:val="18"/>
      <w:szCs w:val="18"/>
    </w:rPr>
  </w:style>
  <w:style w:type="character" w:styleId="ac">
    <w:name w:val="annotation reference"/>
    <w:basedOn w:val="a2"/>
    <w:uiPriority w:val="99"/>
    <w:semiHidden/>
    <w:unhideWhenUsed/>
    <w:rsid w:val="008E54FF"/>
    <w:rPr>
      <w:sz w:val="21"/>
      <w:szCs w:val="21"/>
    </w:rPr>
  </w:style>
  <w:style w:type="paragraph" w:styleId="ad">
    <w:name w:val="annotation subject"/>
    <w:basedOn w:val="a6"/>
    <w:next w:val="a6"/>
    <w:link w:val="ae"/>
    <w:uiPriority w:val="99"/>
    <w:semiHidden/>
    <w:unhideWhenUsed/>
    <w:rsid w:val="008E54FF"/>
    <w:rPr>
      <w:b/>
      <w:bCs/>
    </w:rPr>
  </w:style>
  <w:style w:type="character" w:customStyle="1" w:styleId="ae">
    <w:name w:val="批注主题 字符"/>
    <w:basedOn w:val="a7"/>
    <w:link w:val="ad"/>
    <w:uiPriority w:val="99"/>
    <w:semiHidden/>
    <w:rsid w:val="008E54FF"/>
    <w:rPr>
      <w:rFonts w:ascii="time news roman" w:eastAsia="宋体" w:hAnsi="time news roman"/>
      <w:b/>
      <w:bCs/>
      <w:sz w:val="24"/>
      <w:szCs w:val="24"/>
    </w:rPr>
  </w:style>
  <w:style w:type="table" w:styleId="af">
    <w:name w:val="Table Grid"/>
    <w:basedOn w:val="a3"/>
    <w:uiPriority w:val="39"/>
    <w:rsid w:val="008E54FF"/>
    <w:pPr>
      <w:spacing w:before="0"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1"/>
    <w:uiPriority w:val="34"/>
    <w:qFormat/>
    <w:rsid w:val="008E54FF"/>
    <w:pPr>
      <w:widowControl/>
      <w:spacing w:before="120" w:after="240" w:line="360" w:lineRule="auto"/>
      <w:ind w:firstLineChars="200" w:firstLine="420"/>
    </w:pPr>
    <w:rPr>
      <w:rFonts w:ascii="time news roman" w:eastAsia="宋体" w:hAnsi="time news roman"/>
      <w:sz w:val="24"/>
      <w:szCs w:val="24"/>
    </w:rPr>
  </w:style>
  <w:style w:type="numbering" w:customStyle="1" w:styleId="2">
    <w:name w:val="样式2"/>
    <w:uiPriority w:val="99"/>
    <w:rsid w:val="001334D9"/>
    <w:pPr>
      <w:numPr>
        <w:numId w:val="35"/>
      </w:numPr>
    </w:pPr>
  </w:style>
  <w:style w:type="numbering" w:customStyle="1" w:styleId="a">
    <w:name w:val="常用的"/>
    <w:uiPriority w:val="99"/>
    <w:rsid w:val="000E49E6"/>
    <w:pPr>
      <w:numPr>
        <w:numId w:val="27"/>
      </w:numPr>
    </w:pPr>
  </w:style>
  <w:style w:type="numbering" w:customStyle="1" w:styleId="3">
    <w:name w:val="样式3"/>
    <w:uiPriority w:val="99"/>
    <w:rsid w:val="000E49E6"/>
    <w:pPr>
      <w:numPr>
        <w:numId w:val="34"/>
      </w:numPr>
    </w:pPr>
  </w:style>
  <w:style w:type="paragraph" w:styleId="af1">
    <w:name w:val="Body Text"/>
    <w:basedOn w:val="a1"/>
    <w:link w:val="af2"/>
    <w:qFormat/>
    <w:rsid w:val="00953DDE"/>
    <w:pPr>
      <w:widowControl/>
      <w:spacing w:after="120"/>
      <w:jc w:val="left"/>
    </w:pPr>
    <w:rPr>
      <w:rFonts w:ascii="Arial" w:eastAsia="宋体" w:hAnsi="Arial" w:cs="Times New Roman"/>
      <w:kern w:val="0"/>
      <w:sz w:val="22"/>
      <w:szCs w:val="20"/>
      <w:lang w:val="de-DE"/>
    </w:rPr>
  </w:style>
  <w:style w:type="character" w:customStyle="1" w:styleId="af2">
    <w:name w:val="正文文本 字符"/>
    <w:basedOn w:val="a2"/>
    <w:link w:val="af1"/>
    <w:qFormat/>
    <w:rsid w:val="00953DDE"/>
    <w:rPr>
      <w:rFonts w:ascii="Arial" w:eastAsia="宋体" w:hAnsi="Arial" w:cs="Times New Roman"/>
      <w:kern w:val="0"/>
      <w:sz w:val="22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218DC-C39C-46E5-8913-0A147544A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雪玲 中银律师事务所</dc:creator>
  <cp:keywords/>
  <dc:description/>
  <cp:lastModifiedBy>宋 雪玲 中银律师事务所</cp:lastModifiedBy>
  <cp:revision>6</cp:revision>
  <dcterms:created xsi:type="dcterms:W3CDTF">2022-09-29T08:23:00Z</dcterms:created>
  <dcterms:modified xsi:type="dcterms:W3CDTF">2022-09-29T08:54:00Z</dcterms:modified>
</cp:coreProperties>
</file>