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39721" w14:textId="77777777" w:rsidR="00094095" w:rsidRPr="00390A93" w:rsidRDefault="00094095" w:rsidP="00094095">
      <w:pPr>
        <w:spacing w:line="440" w:lineRule="exact"/>
        <w:jc w:val="center"/>
        <w:rPr>
          <w:rFonts w:ascii="黑体" w:eastAsia="黑体" w:hAnsi="黑体"/>
          <w:b/>
          <w:sz w:val="36"/>
          <w:szCs w:val="36"/>
        </w:rPr>
      </w:pPr>
      <w:r w:rsidRPr="00390A93">
        <w:rPr>
          <w:rFonts w:ascii="黑体" w:eastAsia="黑体" w:hAnsi="黑体"/>
          <w:b/>
          <w:sz w:val="36"/>
          <w:szCs w:val="36"/>
        </w:rPr>
        <w:t>经营者集中简易案件公示表</w:t>
      </w:r>
    </w:p>
    <w:p w14:paraId="671988A1" w14:textId="77777777" w:rsidR="00094095" w:rsidRPr="00D45F07" w:rsidRDefault="00094095" w:rsidP="00586928">
      <w:pPr>
        <w:spacing w:line="440" w:lineRule="exact"/>
        <w:rPr>
          <w:rFonts w:ascii="Times New Roman" w:eastAsia="楷体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14BEC" w:rsidRPr="00AF2677" w14:paraId="239CDC07" w14:textId="77777777" w:rsidTr="00F673A4">
        <w:tc>
          <w:tcPr>
            <w:tcW w:w="1809" w:type="dxa"/>
            <w:shd w:val="clear" w:color="auto" w:fill="D9D9D9"/>
          </w:tcPr>
          <w:p w14:paraId="599B78CE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C765B64" w14:textId="26394DD0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214BEC">
              <w:rPr>
                <w:rFonts w:ascii="宋体" w:hAnsi="宋体" w:hint="eastAsia"/>
                <w:kern w:val="0"/>
                <w:sz w:val="24"/>
              </w:rPr>
              <w:t>山东瑞福锂业有限公司与紫金锂业（海南）有限公司等经营者新设合营企业案</w:t>
            </w:r>
          </w:p>
        </w:tc>
      </w:tr>
      <w:tr w:rsidR="00214BEC" w:rsidRPr="00AF2677" w14:paraId="6F5A14B3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53B1C412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65BBC3F9" w14:textId="51DC387D" w:rsidR="00214BEC" w:rsidRPr="00AF2677" w:rsidRDefault="00214BEC" w:rsidP="00214BEC">
            <w:pPr>
              <w:spacing w:line="500" w:lineRule="exact"/>
              <w:rPr>
                <w:rFonts w:ascii="宋体" w:hAnsi="宋体"/>
                <w:kern w:val="0"/>
                <w:sz w:val="24"/>
              </w:rPr>
            </w:pPr>
            <w:r w:rsidRPr="00214BEC">
              <w:rPr>
                <w:rFonts w:ascii="宋体" w:hAnsi="宋体" w:hint="eastAsia"/>
                <w:kern w:val="0"/>
                <w:sz w:val="24"/>
              </w:rPr>
              <w:t>山东瑞福锂业有限公司</w:t>
            </w:r>
            <w:r>
              <w:rPr>
                <w:rFonts w:ascii="宋体" w:hAnsi="宋体" w:hint="eastAsia"/>
                <w:kern w:val="0"/>
                <w:sz w:val="24"/>
              </w:rPr>
              <w:t>（“瑞福锂业”）、</w:t>
            </w:r>
            <w:r w:rsidRPr="00214BEC">
              <w:rPr>
                <w:rFonts w:ascii="宋体" w:hAnsi="宋体" w:hint="eastAsia"/>
                <w:kern w:val="0"/>
                <w:sz w:val="24"/>
              </w:rPr>
              <w:t>紫金锂业（海南）有限公司</w:t>
            </w:r>
            <w:r>
              <w:rPr>
                <w:rFonts w:ascii="宋体" w:hAnsi="宋体" w:hint="eastAsia"/>
                <w:kern w:val="0"/>
                <w:sz w:val="24"/>
              </w:rPr>
              <w:t>（“紫金锂业”）与</w:t>
            </w:r>
            <w:r w:rsidRPr="00214BEC">
              <w:rPr>
                <w:rFonts w:ascii="宋体" w:hAnsi="宋体" w:hint="eastAsia"/>
                <w:kern w:val="0"/>
                <w:sz w:val="24"/>
              </w:rPr>
              <w:t>惠州亿</w:t>
            </w:r>
            <w:proofErr w:type="gramStart"/>
            <w:r w:rsidRPr="00214BEC">
              <w:rPr>
                <w:rFonts w:ascii="宋体" w:hAnsi="宋体" w:hint="eastAsia"/>
                <w:kern w:val="0"/>
                <w:sz w:val="24"/>
              </w:rPr>
              <w:t>纬锂能股份有限公司</w:t>
            </w:r>
            <w:proofErr w:type="gramEnd"/>
            <w:r w:rsidRPr="00214BEC">
              <w:rPr>
                <w:rFonts w:ascii="宋体" w:hAnsi="宋体" w:hint="eastAsia"/>
                <w:kern w:val="0"/>
                <w:sz w:val="24"/>
              </w:rPr>
              <w:t>（“亿纬锂能”）</w:t>
            </w:r>
            <w:r>
              <w:rPr>
                <w:rFonts w:ascii="宋体" w:hAnsi="宋体" w:hint="eastAsia"/>
                <w:kern w:val="0"/>
                <w:sz w:val="24"/>
              </w:rPr>
              <w:t>签订投资协议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，约定分别以</w:t>
            </w:r>
            <w:r w:rsidRPr="00214BEC">
              <w:rPr>
                <w:rFonts w:ascii="宋体" w:hAnsi="宋体"/>
                <w:bCs/>
                <w:kern w:val="0"/>
                <w:sz w:val="24"/>
              </w:rPr>
              <w:t>40</w:t>
            </w:r>
            <w:r w:rsidRPr="00214BEC">
              <w:rPr>
                <w:rFonts w:ascii="宋体" w:hAnsi="宋体" w:hint="eastAsia"/>
                <w:bCs/>
                <w:kern w:val="0"/>
                <w:sz w:val="24"/>
              </w:rPr>
              <w:t>%、</w:t>
            </w:r>
            <w:r w:rsidRPr="00214BEC">
              <w:rPr>
                <w:rFonts w:ascii="宋体" w:hAnsi="宋体"/>
                <w:bCs/>
                <w:kern w:val="0"/>
                <w:sz w:val="24"/>
              </w:rPr>
              <w:t>34</w:t>
            </w:r>
            <w:r w:rsidRPr="00214BEC">
              <w:rPr>
                <w:rFonts w:ascii="宋体" w:hAnsi="宋体" w:hint="eastAsia"/>
                <w:bCs/>
                <w:kern w:val="0"/>
                <w:sz w:val="24"/>
              </w:rPr>
              <w:t>%、2</w:t>
            </w:r>
            <w:r w:rsidRPr="00214BEC">
              <w:rPr>
                <w:rFonts w:ascii="宋体" w:hAnsi="宋体"/>
                <w:bCs/>
                <w:kern w:val="0"/>
                <w:sz w:val="24"/>
              </w:rPr>
              <w:t>6</w:t>
            </w:r>
            <w:r w:rsidRPr="00214BEC">
              <w:rPr>
                <w:rFonts w:ascii="宋体" w:hAnsi="宋体" w:hint="eastAsia"/>
                <w:bCs/>
                <w:kern w:val="0"/>
                <w:sz w:val="24"/>
              </w:rPr>
              <w:t>%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的出资比例新设一家</w:t>
            </w:r>
            <w:r>
              <w:rPr>
                <w:rFonts w:ascii="宋体" w:hAnsi="宋体" w:hint="eastAsia"/>
                <w:kern w:val="0"/>
                <w:sz w:val="24"/>
              </w:rPr>
              <w:t>合营企业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（“</w:t>
            </w:r>
            <w:r>
              <w:rPr>
                <w:rFonts w:ascii="宋体" w:hAnsi="宋体" w:hint="eastAsia"/>
                <w:kern w:val="0"/>
                <w:sz w:val="24"/>
              </w:rPr>
              <w:t>合营企业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”），从事</w:t>
            </w:r>
            <w:r>
              <w:rPr>
                <w:rFonts w:ascii="宋体" w:hAnsi="宋体" w:hint="eastAsia"/>
                <w:kern w:val="0"/>
                <w:sz w:val="24"/>
              </w:rPr>
              <w:t>碳酸锂的生产与销售业务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。本次交易完成后，</w:t>
            </w:r>
            <w:r>
              <w:rPr>
                <w:rFonts w:ascii="宋体" w:hAnsi="宋体" w:hint="eastAsia"/>
                <w:kern w:val="0"/>
                <w:sz w:val="24"/>
              </w:rPr>
              <w:t>瑞福锂业、紫金锂业与亿</w:t>
            </w:r>
            <w:proofErr w:type="gramStart"/>
            <w:r>
              <w:rPr>
                <w:rFonts w:ascii="宋体" w:hAnsi="宋体" w:hint="eastAsia"/>
                <w:kern w:val="0"/>
                <w:sz w:val="24"/>
              </w:rPr>
              <w:t>纬锂能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将</w:t>
            </w:r>
            <w:proofErr w:type="gramEnd"/>
            <w:r w:rsidRPr="00AF2677">
              <w:rPr>
                <w:rFonts w:ascii="宋体" w:hAnsi="宋体" w:hint="eastAsia"/>
                <w:kern w:val="0"/>
                <w:sz w:val="24"/>
              </w:rPr>
              <w:t>取得</w:t>
            </w:r>
            <w:r>
              <w:rPr>
                <w:rFonts w:ascii="宋体" w:hAnsi="宋体" w:hint="eastAsia"/>
                <w:kern w:val="0"/>
                <w:sz w:val="24"/>
              </w:rPr>
              <w:t>对合营企业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的共同控制权。</w:t>
            </w:r>
          </w:p>
        </w:tc>
      </w:tr>
      <w:tr w:rsidR="00214BEC" w:rsidRPr="00AF2677" w14:paraId="6B536339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DD910C9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3B65CF4E" w14:textId="7C7FBF96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t>1、</w:t>
            </w:r>
            <w:r>
              <w:rPr>
                <w:rFonts w:ascii="宋体" w:hAnsi="宋体" w:hint="eastAsia"/>
                <w:sz w:val="24"/>
                <w:szCs w:val="24"/>
              </w:rPr>
              <w:t>瑞福锂业</w:t>
            </w:r>
          </w:p>
        </w:tc>
        <w:tc>
          <w:tcPr>
            <w:tcW w:w="5153" w:type="dxa"/>
          </w:tcPr>
          <w:p w14:paraId="6AF953F5" w14:textId="4198C356" w:rsidR="009339D0" w:rsidRDefault="009339D0" w:rsidP="00214BEC">
            <w:pPr>
              <w:spacing w:line="500" w:lineRule="exact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瑞福锂业</w:t>
            </w:r>
            <w:r w:rsidR="00214BEC" w:rsidRPr="00AF2677">
              <w:rPr>
                <w:rFonts w:ascii="宋体" w:hAnsi="宋体"/>
                <w:sz w:val="24"/>
                <w:szCs w:val="24"/>
              </w:rPr>
              <w:t>于</w:t>
            </w:r>
            <w:r w:rsidR="00214BEC" w:rsidRPr="00214BEC">
              <w:rPr>
                <w:rFonts w:ascii="宋体" w:hAnsi="宋体"/>
                <w:sz w:val="24"/>
                <w:szCs w:val="24"/>
              </w:rPr>
              <w:t>2010</w:t>
            </w:r>
            <w:r w:rsidR="00214BEC" w:rsidRPr="00214BEC">
              <w:rPr>
                <w:rFonts w:ascii="宋体" w:hAnsi="宋体" w:hint="eastAsia"/>
                <w:sz w:val="24"/>
                <w:szCs w:val="24"/>
              </w:rPr>
              <w:t>年1</w:t>
            </w:r>
            <w:r w:rsidR="00214BEC" w:rsidRPr="00214BEC">
              <w:rPr>
                <w:rFonts w:ascii="宋体" w:hAnsi="宋体"/>
                <w:sz w:val="24"/>
                <w:szCs w:val="24"/>
              </w:rPr>
              <w:t>1</w:t>
            </w:r>
            <w:r w:rsidR="00214BEC" w:rsidRPr="00214BEC">
              <w:rPr>
                <w:rFonts w:ascii="宋体" w:hAnsi="宋体" w:hint="eastAsia"/>
                <w:sz w:val="24"/>
                <w:szCs w:val="24"/>
              </w:rPr>
              <w:t>月3日</w:t>
            </w:r>
            <w:r w:rsidR="00214BEC" w:rsidRPr="00AF2677">
              <w:rPr>
                <w:rFonts w:ascii="宋体" w:hAnsi="宋体"/>
                <w:sz w:val="24"/>
                <w:szCs w:val="24"/>
              </w:rPr>
              <w:t>在</w:t>
            </w:r>
            <w:r>
              <w:rPr>
                <w:rFonts w:ascii="宋体" w:hAnsi="宋体" w:hint="eastAsia"/>
                <w:sz w:val="24"/>
                <w:szCs w:val="24"/>
              </w:rPr>
              <w:t>山东省肥城市</w:t>
            </w:r>
            <w:r w:rsidR="00214BEC" w:rsidRPr="00AF2677">
              <w:rPr>
                <w:rFonts w:ascii="宋体" w:hAnsi="宋体"/>
                <w:sz w:val="24"/>
                <w:szCs w:val="24"/>
              </w:rPr>
              <w:t>注册成立，</w:t>
            </w:r>
            <w:r w:rsidR="00214BEC" w:rsidRPr="00AF2677">
              <w:rPr>
                <w:rFonts w:ascii="宋体" w:hAnsi="宋体" w:hint="eastAsia"/>
                <w:kern w:val="0"/>
                <w:sz w:val="24"/>
              </w:rPr>
              <w:t>主要从事</w:t>
            </w:r>
            <w:r w:rsidRPr="009339D0">
              <w:rPr>
                <w:rFonts w:ascii="宋体" w:hAnsi="宋体" w:hint="eastAsia"/>
                <w:kern w:val="0"/>
                <w:sz w:val="24"/>
              </w:rPr>
              <w:t>碳酸锂和</w:t>
            </w:r>
            <w:proofErr w:type="gramStart"/>
            <w:r w:rsidRPr="009339D0">
              <w:rPr>
                <w:rFonts w:ascii="宋体" w:hAnsi="宋体" w:hint="eastAsia"/>
                <w:kern w:val="0"/>
                <w:sz w:val="24"/>
              </w:rPr>
              <w:t>氢氧化锂</w:t>
            </w:r>
            <w:proofErr w:type="gramEnd"/>
            <w:r w:rsidRPr="009339D0">
              <w:rPr>
                <w:rFonts w:ascii="宋体" w:hAnsi="宋体" w:hint="eastAsia"/>
                <w:kern w:val="0"/>
                <w:sz w:val="24"/>
              </w:rPr>
              <w:t>产品的生产和销售业务</w:t>
            </w:r>
            <w:r>
              <w:rPr>
                <w:rFonts w:ascii="宋体" w:hAnsi="宋体" w:hint="eastAsia"/>
                <w:kern w:val="0"/>
                <w:sz w:val="24"/>
              </w:rPr>
              <w:t>。</w:t>
            </w:r>
          </w:p>
          <w:p w14:paraId="51D82013" w14:textId="5984E54A" w:rsidR="00214BEC" w:rsidRPr="00AF2677" w:rsidRDefault="009339D0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瑞福锂业</w:t>
            </w:r>
            <w:r w:rsidR="00214BEC" w:rsidRPr="00AF2677">
              <w:rPr>
                <w:rFonts w:ascii="宋体" w:hAnsi="宋体" w:hint="eastAsia"/>
                <w:kern w:val="0"/>
                <w:sz w:val="24"/>
              </w:rPr>
              <w:t>的最终控制人为</w:t>
            </w:r>
            <w:r w:rsidR="00761820">
              <w:rPr>
                <w:rFonts w:ascii="宋体" w:hAnsi="宋体" w:hint="eastAsia"/>
                <w:kern w:val="0"/>
                <w:sz w:val="24"/>
              </w:rPr>
              <w:t>自然人</w:t>
            </w:r>
            <w:r w:rsidR="00214BEC" w:rsidRPr="00AF2677">
              <w:rPr>
                <w:rFonts w:ascii="宋体" w:hAnsi="宋体" w:hint="eastAsia"/>
                <w:kern w:val="0"/>
                <w:sz w:val="24"/>
              </w:rPr>
              <w:t>，主要业务为</w:t>
            </w:r>
            <w:r w:rsidRPr="009339D0">
              <w:rPr>
                <w:rFonts w:ascii="宋体" w:hAnsi="宋体" w:hint="eastAsia"/>
                <w:kern w:val="0"/>
                <w:sz w:val="24"/>
              </w:rPr>
              <w:t>通过瑞福锂业及其关联实体从事锂电正极原材料碳酸锂和</w:t>
            </w:r>
            <w:proofErr w:type="gramStart"/>
            <w:r w:rsidRPr="009339D0">
              <w:rPr>
                <w:rFonts w:ascii="宋体" w:hAnsi="宋体" w:hint="eastAsia"/>
                <w:kern w:val="0"/>
                <w:sz w:val="24"/>
              </w:rPr>
              <w:t>氢氧化锂</w:t>
            </w:r>
            <w:proofErr w:type="gramEnd"/>
            <w:r w:rsidRPr="009339D0">
              <w:rPr>
                <w:rFonts w:ascii="宋体" w:hAnsi="宋体" w:hint="eastAsia"/>
                <w:kern w:val="0"/>
                <w:sz w:val="24"/>
              </w:rPr>
              <w:t>的生产和销售业务</w:t>
            </w:r>
            <w:r w:rsidR="00214BEC" w:rsidRPr="00AF2677">
              <w:rPr>
                <w:rFonts w:ascii="宋体" w:hAnsi="宋体" w:hint="eastAsia"/>
                <w:kern w:val="0"/>
                <w:sz w:val="24"/>
              </w:rPr>
              <w:t>。</w:t>
            </w:r>
          </w:p>
        </w:tc>
      </w:tr>
      <w:tr w:rsidR="00214BEC" w:rsidRPr="00AF2677" w14:paraId="1227A0C5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7912783E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549BCA26" w14:textId="5B2DADF9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t>2、</w:t>
            </w:r>
            <w:r w:rsidR="00B373EE">
              <w:rPr>
                <w:rFonts w:ascii="宋体" w:hAnsi="宋体" w:hint="eastAsia"/>
                <w:sz w:val="24"/>
                <w:szCs w:val="24"/>
              </w:rPr>
              <w:t>紫金锂业</w:t>
            </w:r>
          </w:p>
        </w:tc>
        <w:tc>
          <w:tcPr>
            <w:tcW w:w="5153" w:type="dxa"/>
          </w:tcPr>
          <w:p w14:paraId="77A6F5BC" w14:textId="47C841A8" w:rsidR="00214BEC" w:rsidRPr="00AF2677" w:rsidRDefault="00B373EE" w:rsidP="00214BEC">
            <w:pPr>
              <w:spacing w:line="500" w:lineRule="exact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紫金锂业</w:t>
            </w:r>
            <w:r w:rsidR="00214BEC" w:rsidRPr="00AF2677">
              <w:rPr>
                <w:rFonts w:ascii="宋体" w:hAnsi="宋体"/>
                <w:sz w:val="24"/>
                <w:szCs w:val="24"/>
              </w:rPr>
              <w:t>于202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 w:rsidR="00214BEC" w:rsidRPr="00AF2677">
              <w:rPr>
                <w:rFonts w:ascii="宋体" w:hAnsi="宋体"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sz w:val="24"/>
                <w:szCs w:val="24"/>
              </w:rPr>
              <w:t>9</w:t>
            </w:r>
            <w:r w:rsidR="00214BEC" w:rsidRPr="00AF2677">
              <w:rPr>
                <w:rFonts w:ascii="宋体" w:hAnsi="宋体"/>
                <w:sz w:val="24"/>
                <w:szCs w:val="24"/>
              </w:rPr>
              <w:t>月</w:t>
            </w:r>
            <w:r>
              <w:rPr>
                <w:rFonts w:ascii="宋体" w:hAnsi="宋体" w:hint="eastAsia"/>
                <w:sz w:val="24"/>
                <w:szCs w:val="24"/>
              </w:rPr>
              <w:t>3</w:t>
            </w:r>
            <w:r>
              <w:rPr>
                <w:rFonts w:ascii="宋体" w:hAnsi="宋体"/>
                <w:sz w:val="24"/>
                <w:szCs w:val="24"/>
              </w:rPr>
              <w:t>0</w:t>
            </w:r>
            <w:r w:rsidR="00214BEC" w:rsidRPr="00AF2677">
              <w:rPr>
                <w:rFonts w:ascii="宋体" w:hAnsi="宋体" w:hint="eastAsia"/>
                <w:sz w:val="24"/>
                <w:szCs w:val="24"/>
              </w:rPr>
              <w:t>日</w:t>
            </w:r>
            <w:r w:rsidR="00214BEC" w:rsidRPr="00AF2677">
              <w:rPr>
                <w:rFonts w:ascii="宋体" w:hAnsi="宋体"/>
                <w:sz w:val="24"/>
                <w:szCs w:val="24"/>
              </w:rPr>
              <w:t>在</w:t>
            </w:r>
            <w:r w:rsidRPr="00B373EE">
              <w:rPr>
                <w:rFonts w:ascii="宋体" w:hAnsi="宋体" w:hint="eastAsia"/>
                <w:sz w:val="24"/>
                <w:szCs w:val="24"/>
              </w:rPr>
              <w:t>海南省三亚市</w:t>
            </w:r>
            <w:r w:rsidR="00214BEC" w:rsidRPr="00AF2677">
              <w:rPr>
                <w:rFonts w:ascii="宋体" w:hAnsi="宋体"/>
                <w:sz w:val="24"/>
                <w:szCs w:val="24"/>
              </w:rPr>
              <w:t>注册成立，</w:t>
            </w:r>
            <w:r w:rsidR="00214BEC" w:rsidRPr="00AF2677">
              <w:rPr>
                <w:rFonts w:ascii="宋体" w:hAnsi="宋体" w:hint="eastAsia"/>
                <w:sz w:val="24"/>
                <w:szCs w:val="24"/>
              </w:rPr>
              <w:t>主要</w:t>
            </w:r>
            <w:r>
              <w:rPr>
                <w:rFonts w:ascii="宋体" w:hAnsi="宋体" w:hint="eastAsia"/>
                <w:sz w:val="24"/>
                <w:szCs w:val="24"/>
              </w:rPr>
              <w:t>从事</w:t>
            </w:r>
            <w:proofErr w:type="gramStart"/>
            <w:r w:rsidRPr="00B373EE">
              <w:rPr>
                <w:rFonts w:ascii="宋体" w:hAnsi="宋体" w:hint="eastAsia"/>
                <w:sz w:val="24"/>
                <w:szCs w:val="24"/>
              </w:rPr>
              <w:t>锂</w:t>
            </w:r>
            <w:proofErr w:type="gramEnd"/>
            <w:r w:rsidRPr="00B373EE">
              <w:rPr>
                <w:rFonts w:ascii="宋体" w:hAnsi="宋体" w:hint="eastAsia"/>
                <w:sz w:val="24"/>
                <w:szCs w:val="24"/>
              </w:rPr>
              <w:t>资源开发、锂盐产品生产和销售业务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5B2E16A5" w14:textId="532DE66F" w:rsidR="00214BEC" w:rsidRPr="00AF2677" w:rsidRDefault="00B373EE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紫金锂业</w:t>
            </w:r>
            <w:r w:rsidR="00214BEC" w:rsidRPr="00AF2677">
              <w:rPr>
                <w:rFonts w:ascii="宋体" w:hAnsi="宋体" w:hint="eastAsia"/>
                <w:kern w:val="0"/>
                <w:sz w:val="24"/>
              </w:rPr>
              <w:t>的最终控制人为</w:t>
            </w:r>
            <w:r w:rsidRPr="00B373EE">
              <w:rPr>
                <w:rFonts w:ascii="宋体" w:hAnsi="宋体" w:hint="eastAsia"/>
                <w:kern w:val="0"/>
                <w:sz w:val="24"/>
              </w:rPr>
              <w:t>紫金矿业集团股份有限公司</w:t>
            </w:r>
            <w:r w:rsidR="00214BEC" w:rsidRPr="00AF2677">
              <w:rPr>
                <w:rFonts w:ascii="宋体" w:hAnsi="宋体" w:hint="eastAsia"/>
                <w:kern w:val="0"/>
                <w:sz w:val="24"/>
              </w:rPr>
              <w:t>（</w:t>
            </w:r>
            <w:r w:rsidRPr="00B373EE">
              <w:rPr>
                <w:rFonts w:ascii="宋体" w:hAnsi="宋体" w:hint="eastAsia"/>
                <w:kern w:val="0"/>
                <w:sz w:val="24"/>
              </w:rPr>
              <w:t>2</w:t>
            </w:r>
            <w:r w:rsidRPr="00B373EE">
              <w:rPr>
                <w:rFonts w:ascii="宋体" w:hAnsi="宋体"/>
                <w:kern w:val="0"/>
                <w:sz w:val="24"/>
              </w:rPr>
              <w:t>008</w:t>
            </w:r>
            <w:r w:rsidRPr="00B373EE">
              <w:rPr>
                <w:rFonts w:ascii="宋体" w:hAnsi="宋体" w:hint="eastAsia"/>
                <w:kern w:val="0"/>
                <w:sz w:val="24"/>
              </w:rPr>
              <w:t>年</w:t>
            </w:r>
            <w:r w:rsidRPr="00B373EE">
              <w:rPr>
                <w:rFonts w:ascii="宋体" w:hAnsi="宋体"/>
                <w:kern w:val="0"/>
                <w:sz w:val="24"/>
              </w:rPr>
              <w:t>4</w:t>
            </w:r>
            <w:r w:rsidRPr="00B373EE">
              <w:rPr>
                <w:rFonts w:ascii="宋体" w:hAnsi="宋体" w:hint="eastAsia"/>
                <w:kern w:val="0"/>
                <w:sz w:val="24"/>
              </w:rPr>
              <w:t>月2</w:t>
            </w:r>
            <w:r w:rsidRPr="00B373EE">
              <w:rPr>
                <w:rFonts w:ascii="宋体" w:hAnsi="宋体"/>
                <w:kern w:val="0"/>
                <w:sz w:val="24"/>
              </w:rPr>
              <w:t>5</w:t>
            </w:r>
            <w:r w:rsidRPr="00B373EE">
              <w:rPr>
                <w:rFonts w:ascii="宋体" w:hAnsi="宋体" w:hint="eastAsia"/>
                <w:kern w:val="0"/>
                <w:sz w:val="24"/>
              </w:rPr>
              <w:t>日于上海证券交易所上市，股票代码：</w:t>
            </w:r>
            <w:r w:rsidRPr="00B373EE">
              <w:rPr>
                <w:rFonts w:ascii="宋体" w:hAnsi="宋体"/>
                <w:kern w:val="0"/>
                <w:sz w:val="24"/>
              </w:rPr>
              <w:t>601899</w:t>
            </w:r>
            <w:r w:rsidR="00214BEC" w:rsidRPr="00AF2677">
              <w:rPr>
                <w:rFonts w:ascii="宋体" w:hAnsi="宋体" w:hint="eastAsia"/>
                <w:kern w:val="0"/>
                <w:sz w:val="24"/>
              </w:rPr>
              <w:t>），主要</w:t>
            </w:r>
            <w:r w:rsidR="00214BEC">
              <w:rPr>
                <w:rFonts w:ascii="宋体" w:hAnsi="宋体" w:hint="eastAsia"/>
                <w:kern w:val="0"/>
                <w:sz w:val="24"/>
              </w:rPr>
              <w:t>业务为</w:t>
            </w:r>
            <w:r w:rsidRPr="00B373EE">
              <w:rPr>
                <w:rFonts w:ascii="宋体" w:hAnsi="宋体" w:hint="eastAsia"/>
                <w:kern w:val="0"/>
                <w:sz w:val="24"/>
              </w:rPr>
              <w:t>在全球范围内</w:t>
            </w:r>
            <w:r w:rsidR="00770AEB">
              <w:rPr>
                <w:rFonts w:ascii="宋体" w:hAnsi="宋体" w:hint="eastAsia"/>
                <w:kern w:val="0"/>
                <w:sz w:val="24"/>
              </w:rPr>
              <w:t>进行</w:t>
            </w:r>
            <w:r w:rsidRPr="00B373EE">
              <w:rPr>
                <w:rFonts w:ascii="宋体" w:hAnsi="宋体" w:hint="eastAsia"/>
                <w:kern w:val="0"/>
                <w:sz w:val="24"/>
              </w:rPr>
              <w:t>铜、金、锌等金属矿产资源和新能源矿产资源勘查、开发及工程技术应用研究</w:t>
            </w:r>
            <w:r>
              <w:rPr>
                <w:rFonts w:ascii="宋体" w:hAnsi="宋体" w:hint="eastAsia"/>
                <w:kern w:val="0"/>
                <w:sz w:val="24"/>
              </w:rPr>
              <w:t>。</w:t>
            </w:r>
          </w:p>
        </w:tc>
      </w:tr>
      <w:tr w:rsidR="00B373EE" w:rsidRPr="00AF2677" w14:paraId="18805E3B" w14:textId="77777777" w:rsidTr="002F2D60">
        <w:trPr>
          <w:trHeight w:val="404"/>
        </w:trPr>
        <w:tc>
          <w:tcPr>
            <w:tcW w:w="1809" w:type="dxa"/>
            <w:shd w:val="clear" w:color="auto" w:fill="D9D9D9"/>
          </w:tcPr>
          <w:p w14:paraId="1A3A1CED" w14:textId="77777777" w:rsidR="00B373EE" w:rsidRPr="00AF2677" w:rsidRDefault="00B373EE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427460E0" w14:textId="79236511" w:rsidR="00B373EE" w:rsidRPr="00AF2677" w:rsidRDefault="00B373EE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3、亿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纬锂能</w:t>
            </w:r>
            <w:proofErr w:type="gramEnd"/>
          </w:p>
        </w:tc>
        <w:tc>
          <w:tcPr>
            <w:tcW w:w="5153" w:type="dxa"/>
          </w:tcPr>
          <w:p w14:paraId="7AFB5880" w14:textId="3C6ACF2C" w:rsidR="00B373EE" w:rsidRPr="00AF2677" w:rsidRDefault="00B373EE" w:rsidP="00B373EE">
            <w:pPr>
              <w:spacing w:line="500" w:lineRule="exact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亿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纬锂能</w:t>
            </w:r>
            <w:r w:rsidRPr="00AF2677">
              <w:rPr>
                <w:rFonts w:ascii="宋体" w:hAnsi="宋体"/>
                <w:sz w:val="24"/>
                <w:szCs w:val="24"/>
              </w:rPr>
              <w:t>于</w:t>
            </w:r>
            <w:proofErr w:type="gramEnd"/>
            <w:r w:rsidRPr="00AF2677">
              <w:rPr>
                <w:rFonts w:ascii="宋体" w:hAnsi="宋体"/>
                <w:sz w:val="24"/>
                <w:szCs w:val="24"/>
              </w:rPr>
              <w:t>20</w:t>
            </w:r>
            <w:r>
              <w:rPr>
                <w:rFonts w:ascii="宋体" w:hAnsi="宋体"/>
                <w:sz w:val="24"/>
                <w:szCs w:val="24"/>
              </w:rPr>
              <w:t>01</w:t>
            </w:r>
            <w:r>
              <w:rPr>
                <w:rFonts w:ascii="宋体" w:hAnsi="宋体" w:hint="eastAsia"/>
                <w:sz w:val="24"/>
                <w:szCs w:val="24"/>
              </w:rPr>
              <w:t>年1</w:t>
            </w:r>
            <w:r>
              <w:rPr>
                <w:rFonts w:ascii="宋体" w:hAnsi="宋体"/>
                <w:sz w:val="24"/>
                <w:szCs w:val="24"/>
              </w:rPr>
              <w:t>2</w:t>
            </w:r>
            <w:r w:rsidRPr="00AF2677">
              <w:rPr>
                <w:rFonts w:ascii="宋体" w:hAnsi="宋体"/>
                <w:sz w:val="24"/>
                <w:szCs w:val="24"/>
              </w:rPr>
              <w:t>月</w:t>
            </w: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4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日</w:t>
            </w:r>
            <w:r w:rsidRPr="00AF2677">
              <w:rPr>
                <w:rFonts w:ascii="宋体" w:hAnsi="宋体"/>
                <w:sz w:val="24"/>
                <w:szCs w:val="24"/>
              </w:rPr>
              <w:t>在</w:t>
            </w:r>
            <w:r>
              <w:rPr>
                <w:rFonts w:ascii="宋体" w:hAnsi="宋体" w:hint="eastAsia"/>
                <w:sz w:val="24"/>
                <w:szCs w:val="24"/>
              </w:rPr>
              <w:t>广东省</w:t>
            </w:r>
            <w:r w:rsidRPr="00B373EE">
              <w:rPr>
                <w:rFonts w:ascii="宋体" w:hAnsi="宋体" w:hint="eastAsia"/>
                <w:sz w:val="24"/>
                <w:szCs w:val="24"/>
              </w:rPr>
              <w:t>惠州市</w:t>
            </w:r>
            <w:r w:rsidRPr="00AF2677">
              <w:rPr>
                <w:rFonts w:ascii="宋体" w:hAnsi="宋体"/>
                <w:sz w:val="24"/>
                <w:szCs w:val="24"/>
              </w:rPr>
              <w:t>注册成立，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主要</w:t>
            </w:r>
            <w:r>
              <w:rPr>
                <w:rFonts w:ascii="宋体" w:hAnsi="宋体" w:hint="eastAsia"/>
                <w:sz w:val="24"/>
                <w:szCs w:val="24"/>
              </w:rPr>
              <w:t>从事</w:t>
            </w:r>
            <w:r w:rsidRPr="00B373EE">
              <w:rPr>
                <w:rFonts w:ascii="宋体" w:hAnsi="宋体" w:hint="eastAsia"/>
                <w:sz w:val="24"/>
                <w:szCs w:val="24"/>
              </w:rPr>
              <w:t>锂电池的研发、生产和销售业务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05B554BC" w14:textId="36A71204" w:rsidR="00B373EE" w:rsidRDefault="00F10830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亿</w:t>
            </w:r>
            <w:proofErr w:type="gramStart"/>
            <w:r>
              <w:rPr>
                <w:rFonts w:ascii="宋体" w:hAnsi="宋体" w:hint="eastAsia"/>
                <w:kern w:val="0"/>
                <w:sz w:val="24"/>
              </w:rPr>
              <w:t>纬锂能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的</w:t>
            </w:r>
            <w:proofErr w:type="gramEnd"/>
            <w:r w:rsidRPr="00AF2677">
              <w:rPr>
                <w:rFonts w:ascii="宋体" w:hAnsi="宋体" w:hint="eastAsia"/>
                <w:kern w:val="0"/>
                <w:sz w:val="24"/>
              </w:rPr>
              <w:t>最终控制人为</w:t>
            </w:r>
            <w:r w:rsidR="00E66BEA">
              <w:rPr>
                <w:rFonts w:ascii="宋体" w:hAnsi="宋体" w:hint="eastAsia"/>
                <w:kern w:val="0"/>
                <w:sz w:val="24"/>
              </w:rPr>
              <w:t>自然人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，</w:t>
            </w:r>
            <w:r>
              <w:rPr>
                <w:rFonts w:ascii="宋体" w:hAnsi="宋体" w:hint="eastAsia"/>
                <w:kern w:val="0"/>
                <w:sz w:val="24"/>
              </w:rPr>
              <w:t>除通过亿</w:t>
            </w:r>
            <w:proofErr w:type="gramStart"/>
            <w:r>
              <w:rPr>
                <w:rFonts w:ascii="宋体" w:hAnsi="宋体" w:hint="eastAsia"/>
                <w:kern w:val="0"/>
                <w:sz w:val="24"/>
              </w:rPr>
              <w:t>纬锂</w:t>
            </w:r>
            <w:r>
              <w:rPr>
                <w:rFonts w:ascii="宋体" w:hAnsi="宋体" w:hint="eastAsia"/>
                <w:kern w:val="0"/>
                <w:sz w:val="24"/>
              </w:rPr>
              <w:lastRenderedPageBreak/>
              <w:t>能从事</w:t>
            </w:r>
            <w:proofErr w:type="gramEnd"/>
            <w:r w:rsidRPr="00B373EE">
              <w:rPr>
                <w:rFonts w:ascii="宋体" w:hAnsi="宋体" w:hint="eastAsia"/>
                <w:sz w:val="24"/>
                <w:szCs w:val="24"/>
              </w:rPr>
              <w:t>锂电池的研发、生产和销售业务</w:t>
            </w:r>
            <w:r>
              <w:rPr>
                <w:rFonts w:ascii="宋体" w:hAnsi="宋体" w:hint="eastAsia"/>
                <w:sz w:val="24"/>
                <w:szCs w:val="24"/>
              </w:rPr>
              <w:t>外</w:t>
            </w:r>
            <w:r w:rsidR="00BD2ED7">
              <w:rPr>
                <w:rFonts w:ascii="宋体" w:hAnsi="宋体" w:hint="eastAsia"/>
                <w:sz w:val="24"/>
                <w:szCs w:val="24"/>
              </w:rPr>
              <w:t>，还</w:t>
            </w:r>
            <w:r w:rsidR="00BD2ED7" w:rsidRPr="00BD2ED7">
              <w:rPr>
                <w:rFonts w:ascii="宋体" w:hAnsi="宋体" w:hint="eastAsia"/>
                <w:sz w:val="24"/>
                <w:szCs w:val="24"/>
              </w:rPr>
              <w:t>通过其他实体从事新能源技术的研发，新能源汽车的租赁、改装和改造，房地产开发等业务。</w:t>
            </w:r>
          </w:p>
        </w:tc>
      </w:tr>
      <w:tr w:rsidR="00214BEC" w:rsidRPr="00AF2677" w14:paraId="364DFD10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154F5D77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0C1650A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1"/>
              </w:rPr>
              <w:sym w:font="Wingdings" w:char="F0FE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 w:rsidR="00214BEC" w:rsidRPr="00AF2677" w14:paraId="5D40E3AB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8F20CC7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8E11073" w14:textId="5C3D3D34" w:rsidR="00214BEC" w:rsidRPr="00AF2677" w:rsidRDefault="00462010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1"/>
              </w:rPr>
              <w:sym w:font="Wingdings" w:char="F0FE"/>
            </w:r>
            <w:r w:rsidR="00214BEC" w:rsidRPr="00AF2677">
              <w:rPr>
                <w:rFonts w:ascii="宋体" w:hAnsi="宋体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 w:rsidR="00214BEC" w:rsidRPr="00AF2677" w14:paraId="2F4F026A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D6AF36F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B09BAC6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214BEC" w:rsidRPr="00AF2677" w14:paraId="34B450A9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051C771A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011C4B6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 w:rsidR="00214BEC" w:rsidRPr="00AF2677" w14:paraId="5D1B7E76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487355F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217260C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214BEC" w:rsidRPr="00AF2677" w14:paraId="085E4462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02CF687C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9E81AEF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214BEC" w:rsidRPr="00AF2677" w14:paraId="591A9C73" w14:textId="77777777" w:rsidTr="002F2D60">
        <w:tc>
          <w:tcPr>
            <w:tcW w:w="1809" w:type="dxa"/>
            <w:shd w:val="clear" w:color="auto" w:fill="D9D9D9"/>
          </w:tcPr>
          <w:p w14:paraId="237209E4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27D5763F" w14:textId="77777777" w:rsidR="00214BEC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733237">
              <w:rPr>
                <w:rFonts w:ascii="宋体" w:hAnsi="宋体" w:hint="eastAsia"/>
                <w:b/>
                <w:bCs/>
                <w:sz w:val="24"/>
                <w:szCs w:val="24"/>
              </w:rPr>
              <w:t>横向重叠</w:t>
            </w:r>
            <w:r w:rsidRPr="00AF2677">
              <w:rPr>
                <w:rFonts w:ascii="宋体" w:hAnsi="宋体"/>
                <w:sz w:val="24"/>
                <w:szCs w:val="24"/>
              </w:rPr>
              <w:t>：</w:t>
            </w:r>
          </w:p>
          <w:p w14:paraId="30F5A2D2" w14:textId="4F9D3C6F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 w:hint="eastAsia"/>
                <w:sz w:val="24"/>
                <w:szCs w:val="24"/>
              </w:rPr>
              <w:t>2</w:t>
            </w:r>
            <w:r w:rsidRPr="00AF2677">
              <w:rPr>
                <w:rFonts w:ascii="宋体" w:hAnsi="宋体"/>
                <w:sz w:val="24"/>
                <w:szCs w:val="24"/>
              </w:rPr>
              <w:t>021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年</w:t>
            </w:r>
            <w:r w:rsidR="00BD2ED7">
              <w:rPr>
                <w:rFonts w:ascii="宋体" w:hAnsi="宋体" w:hint="eastAsia"/>
                <w:sz w:val="24"/>
                <w:szCs w:val="24"/>
              </w:rPr>
              <w:t>全球碳酸锂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市场：</w:t>
            </w:r>
          </w:p>
          <w:p w14:paraId="7AFFB606" w14:textId="459A4595" w:rsidR="00214BEC" w:rsidRDefault="00BD2ED7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瑞福锂业</w:t>
            </w:r>
            <w:r w:rsidR="00214BEC" w:rsidRPr="00AF2677">
              <w:rPr>
                <w:rFonts w:ascii="宋体" w:hAnsi="宋体" w:hint="eastAsia"/>
                <w:sz w:val="24"/>
                <w:szCs w:val="24"/>
              </w:rPr>
              <w:t>：0-</w:t>
            </w:r>
            <w:r w:rsidR="00214BEC" w:rsidRPr="00AF2677">
              <w:rPr>
                <w:rFonts w:ascii="宋体" w:hAnsi="宋体"/>
                <w:sz w:val="24"/>
                <w:szCs w:val="24"/>
              </w:rPr>
              <w:t>5</w:t>
            </w:r>
            <w:r w:rsidR="00214BEC"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 w:rsidR="00512E66">
              <w:rPr>
                <w:rFonts w:ascii="宋体" w:hAnsi="宋体" w:hint="eastAsia"/>
                <w:sz w:val="24"/>
                <w:szCs w:val="24"/>
              </w:rPr>
              <w:t>，</w:t>
            </w:r>
            <w:r w:rsidR="003B07D5">
              <w:rPr>
                <w:rFonts w:ascii="宋体" w:hAnsi="宋体" w:hint="eastAsia"/>
                <w:sz w:val="24"/>
                <w:szCs w:val="24"/>
              </w:rPr>
              <w:t>紫金锂业</w:t>
            </w:r>
            <w:r w:rsidR="001A3969">
              <w:rPr>
                <w:rFonts w:ascii="宋体" w:hAnsi="宋体" w:hint="eastAsia"/>
                <w:sz w:val="24"/>
                <w:szCs w:val="24"/>
              </w:rPr>
              <w:t>：0</w:t>
            </w:r>
            <w:r w:rsidR="00793076">
              <w:rPr>
                <w:rFonts w:ascii="宋体" w:hAnsi="宋体" w:hint="eastAsia"/>
                <w:sz w:val="24"/>
                <w:szCs w:val="24"/>
              </w:rPr>
              <w:t>（</w:t>
            </w:r>
            <w:r w:rsidR="003B07D5">
              <w:rPr>
                <w:rFonts w:ascii="宋体" w:hAnsi="宋体" w:hint="eastAsia"/>
                <w:sz w:val="24"/>
                <w:szCs w:val="24"/>
              </w:rPr>
              <w:t>未来预估：</w:t>
            </w:r>
            <w:r w:rsidR="009A5719" w:rsidRPr="00AF2677">
              <w:rPr>
                <w:rFonts w:ascii="宋体" w:hAnsi="宋体" w:hint="eastAsia"/>
                <w:sz w:val="24"/>
                <w:szCs w:val="24"/>
              </w:rPr>
              <w:t>0-</w:t>
            </w:r>
            <w:r w:rsidR="009A5719" w:rsidRPr="00AF2677">
              <w:rPr>
                <w:rFonts w:ascii="宋体" w:hAnsi="宋体"/>
                <w:sz w:val="24"/>
                <w:szCs w:val="24"/>
              </w:rPr>
              <w:t>5</w:t>
            </w:r>
            <w:r w:rsidR="009A5719"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 w:rsidR="00793076">
              <w:rPr>
                <w:rFonts w:ascii="宋体" w:hAnsi="宋体" w:hint="eastAsia"/>
                <w:sz w:val="24"/>
                <w:szCs w:val="24"/>
              </w:rPr>
              <w:t>）</w:t>
            </w:r>
            <w:r w:rsidR="00512E66">
              <w:rPr>
                <w:rFonts w:ascii="宋体" w:hAnsi="宋体" w:hint="eastAsia"/>
                <w:sz w:val="24"/>
                <w:szCs w:val="24"/>
              </w:rPr>
              <w:t>，</w:t>
            </w:r>
            <w:r w:rsidR="00031B5B">
              <w:rPr>
                <w:rFonts w:ascii="宋体" w:hAnsi="宋体" w:hint="eastAsia"/>
                <w:sz w:val="24"/>
                <w:szCs w:val="24"/>
              </w:rPr>
              <w:t>亿纬锂能</w:t>
            </w:r>
            <w:r w:rsidR="00793076">
              <w:rPr>
                <w:rFonts w:ascii="宋体" w:hAnsi="宋体" w:hint="eastAsia"/>
                <w:sz w:val="24"/>
                <w:szCs w:val="24"/>
              </w:rPr>
              <w:t>：0（</w:t>
            </w:r>
            <w:r w:rsidR="00031B5B">
              <w:rPr>
                <w:rFonts w:ascii="宋体" w:hAnsi="宋体" w:hint="eastAsia"/>
                <w:sz w:val="24"/>
                <w:szCs w:val="24"/>
              </w:rPr>
              <w:t>未来预估：</w:t>
            </w:r>
            <w:r w:rsidR="000F49A2" w:rsidRPr="00AF2677">
              <w:rPr>
                <w:rFonts w:ascii="宋体" w:hAnsi="宋体" w:hint="eastAsia"/>
                <w:sz w:val="24"/>
                <w:szCs w:val="24"/>
              </w:rPr>
              <w:t>0-</w:t>
            </w:r>
            <w:r w:rsidR="000F49A2" w:rsidRPr="00AF2677">
              <w:rPr>
                <w:rFonts w:ascii="宋体" w:hAnsi="宋体"/>
                <w:sz w:val="24"/>
                <w:szCs w:val="24"/>
              </w:rPr>
              <w:t>5</w:t>
            </w:r>
            <w:r w:rsidR="000F49A2"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 w:rsidR="00793076">
              <w:rPr>
                <w:rFonts w:ascii="宋体" w:hAnsi="宋体" w:hint="eastAsia"/>
                <w:sz w:val="24"/>
                <w:szCs w:val="24"/>
              </w:rPr>
              <w:t>）</w:t>
            </w:r>
            <w:r w:rsidR="00512E66">
              <w:rPr>
                <w:rFonts w:ascii="宋体" w:hAnsi="宋体" w:hint="eastAsia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>合营企业</w:t>
            </w:r>
            <w:r w:rsidR="00770AEB">
              <w:rPr>
                <w:rFonts w:ascii="宋体" w:hAnsi="宋体" w:hint="eastAsia"/>
                <w:sz w:val="24"/>
                <w:szCs w:val="24"/>
              </w:rPr>
              <w:t>未来预估</w:t>
            </w:r>
            <w:r w:rsidR="00214BEC" w:rsidRPr="00AF2677">
              <w:rPr>
                <w:rFonts w:ascii="宋体" w:hAnsi="宋体" w:hint="eastAsia"/>
                <w:sz w:val="24"/>
                <w:szCs w:val="24"/>
              </w:rPr>
              <w:t>：0-</w:t>
            </w:r>
            <w:r w:rsidR="00214BEC" w:rsidRPr="00AF2677">
              <w:rPr>
                <w:rFonts w:ascii="宋体" w:hAnsi="宋体"/>
                <w:sz w:val="24"/>
                <w:szCs w:val="24"/>
              </w:rPr>
              <w:t>5</w:t>
            </w:r>
            <w:r w:rsidR="00214BEC"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 w:rsidR="00512E66">
              <w:rPr>
                <w:rFonts w:ascii="宋体" w:hAnsi="宋体" w:hint="eastAsia"/>
                <w:sz w:val="24"/>
                <w:szCs w:val="24"/>
              </w:rPr>
              <w:t>，</w:t>
            </w:r>
            <w:r w:rsidR="000F49A2">
              <w:rPr>
                <w:rFonts w:ascii="宋体" w:hAnsi="宋体" w:hint="eastAsia"/>
                <w:sz w:val="24"/>
                <w:szCs w:val="24"/>
              </w:rPr>
              <w:t>各方</w:t>
            </w:r>
            <w:r w:rsidR="00214BEC" w:rsidRPr="00AF2677">
              <w:rPr>
                <w:rFonts w:ascii="宋体" w:hAnsi="宋体" w:hint="eastAsia"/>
                <w:sz w:val="24"/>
                <w:szCs w:val="24"/>
              </w:rPr>
              <w:t>合计：</w:t>
            </w:r>
            <w:r>
              <w:rPr>
                <w:rFonts w:ascii="宋体" w:hAnsi="宋体" w:hint="eastAsia"/>
                <w:sz w:val="24"/>
                <w:szCs w:val="24"/>
              </w:rPr>
              <w:t>5</w:t>
            </w:r>
            <w:r w:rsidR="00214BEC" w:rsidRPr="00AF2677">
              <w:rPr>
                <w:rFonts w:ascii="宋体" w:hAnsi="宋体" w:hint="eastAsia"/>
                <w:sz w:val="24"/>
                <w:szCs w:val="24"/>
              </w:rPr>
              <w:t>-</w:t>
            </w:r>
            <w:r>
              <w:rPr>
                <w:rFonts w:ascii="宋体" w:hAnsi="宋体"/>
                <w:sz w:val="24"/>
                <w:szCs w:val="24"/>
              </w:rPr>
              <w:t>10</w:t>
            </w:r>
            <w:r w:rsidR="00214BEC" w:rsidRPr="00AF2677">
              <w:rPr>
                <w:rFonts w:ascii="宋体" w:hAnsi="宋体" w:hint="eastAsia"/>
                <w:sz w:val="24"/>
                <w:szCs w:val="24"/>
              </w:rPr>
              <w:t>%</w:t>
            </w:r>
          </w:p>
          <w:p w14:paraId="3ADAE059" w14:textId="77777777" w:rsidR="00E4207C" w:rsidRPr="00952C01" w:rsidRDefault="00E4207C" w:rsidP="00214BEC">
            <w:pPr>
              <w:spacing w:line="5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952C01">
              <w:rPr>
                <w:rFonts w:ascii="宋体" w:hAnsi="宋体" w:hint="eastAsia"/>
                <w:b/>
                <w:bCs/>
                <w:sz w:val="24"/>
                <w:szCs w:val="24"/>
              </w:rPr>
              <w:t>纵向关联：</w:t>
            </w:r>
          </w:p>
          <w:p w14:paraId="600E4FB4" w14:textId="13AA16C9" w:rsidR="00E4207C" w:rsidRDefault="00231B4E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上游：</w:t>
            </w:r>
            <w:r w:rsidR="00482CEE">
              <w:rPr>
                <w:rFonts w:ascii="宋体" w:hAnsi="宋体" w:hint="eastAsia"/>
                <w:sz w:val="24"/>
                <w:szCs w:val="24"/>
              </w:rPr>
              <w:t>2</w:t>
            </w:r>
            <w:r w:rsidR="00482CEE">
              <w:rPr>
                <w:rFonts w:ascii="宋体" w:hAnsi="宋体"/>
                <w:sz w:val="24"/>
                <w:szCs w:val="24"/>
              </w:rPr>
              <w:t>021</w:t>
            </w:r>
            <w:r w:rsidR="00482CEE">
              <w:rPr>
                <w:rFonts w:ascii="宋体" w:hAnsi="宋体" w:hint="eastAsia"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sz w:val="24"/>
                <w:szCs w:val="24"/>
              </w:rPr>
              <w:t>全球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锂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精矿市场</w:t>
            </w:r>
            <w:r w:rsidR="00482CEE"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14:paraId="0529A541" w14:textId="77777777" w:rsidR="00482CEE" w:rsidRDefault="00482CEE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紫金锂业：0（未来预估：0</w:t>
            </w:r>
            <w:r>
              <w:rPr>
                <w:rFonts w:ascii="宋体" w:hAnsi="宋体"/>
                <w:sz w:val="24"/>
                <w:szCs w:val="24"/>
              </w:rPr>
              <w:t>-5%</w:t>
            </w:r>
            <w:r>
              <w:rPr>
                <w:rFonts w:ascii="宋体" w:hAnsi="宋体" w:hint="eastAsia"/>
                <w:sz w:val="24"/>
                <w:szCs w:val="24"/>
              </w:rPr>
              <w:t>）</w:t>
            </w:r>
          </w:p>
          <w:p w14:paraId="4738F86C" w14:textId="77777777" w:rsidR="00B9376F" w:rsidRDefault="00B9376F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下游：</w:t>
            </w:r>
            <w:r w:rsidR="00245A2F">
              <w:rPr>
                <w:rFonts w:ascii="宋体" w:hAnsi="宋体" w:hint="eastAsia"/>
                <w:sz w:val="24"/>
                <w:szCs w:val="24"/>
              </w:rPr>
              <w:t>2</w:t>
            </w:r>
            <w:r w:rsidR="00245A2F">
              <w:rPr>
                <w:rFonts w:ascii="宋体" w:hAnsi="宋体"/>
                <w:sz w:val="24"/>
                <w:szCs w:val="24"/>
              </w:rPr>
              <w:t>021</w:t>
            </w:r>
            <w:r w:rsidR="00245A2F">
              <w:rPr>
                <w:rFonts w:ascii="宋体" w:hAnsi="宋体" w:hint="eastAsia"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sz w:val="24"/>
                <w:szCs w:val="24"/>
              </w:rPr>
              <w:t>全球碳酸锂市场：</w:t>
            </w:r>
          </w:p>
          <w:p w14:paraId="1D0B647C" w14:textId="358D99B9" w:rsidR="00245A2F" w:rsidRPr="00245A2F" w:rsidRDefault="00245A2F" w:rsidP="00214BEC">
            <w:pPr>
              <w:spacing w:line="500" w:lineRule="exact"/>
              <w:rPr>
                <w:rFonts w:ascii="宋体" w:hAnsi="宋体" w:hint="eastAsia"/>
                <w:sz w:val="24"/>
                <w:szCs w:val="24"/>
              </w:rPr>
            </w:pPr>
            <w:r w:rsidRPr="00245A2F">
              <w:rPr>
                <w:rFonts w:ascii="宋体" w:hAnsi="宋体" w:hint="eastAsia"/>
                <w:sz w:val="24"/>
                <w:szCs w:val="24"/>
              </w:rPr>
              <w:t>瑞福锂业：</w:t>
            </w:r>
            <w:r>
              <w:rPr>
                <w:rFonts w:ascii="宋体" w:hAnsi="宋体" w:hint="eastAsia"/>
                <w:sz w:val="24"/>
                <w:szCs w:val="24"/>
              </w:rPr>
              <w:t>如上所述</w:t>
            </w:r>
            <w:r w:rsidR="00512E66">
              <w:rPr>
                <w:rFonts w:ascii="宋体" w:hAnsi="宋体" w:hint="eastAsia"/>
                <w:sz w:val="24"/>
                <w:szCs w:val="24"/>
              </w:rPr>
              <w:t>，</w:t>
            </w:r>
            <w:r w:rsidRPr="00245A2F">
              <w:rPr>
                <w:rFonts w:ascii="宋体" w:hAnsi="宋体" w:hint="eastAsia"/>
                <w:sz w:val="24"/>
                <w:szCs w:val="24"/>
              </w:rPr>
              <w:t>紫金锂业：</w:t>
            </w:r>
            <w:r>
              <w:rPr>
                <w:rFonts w:ascii="宋体" w:hAnsi="宋体" w:hint="eastAsia"/>
                <w:sz w:val="24"/>
                <w:szCs w:val="24"/>
              </w:rPr>
              <w:t>如上所述</w:t>
            </w:r>
            <w:r w:rsidR="00512E66">
              <w:rPr>
                <w:rFonts w:ascii="宋体" w:hAnsi="宋体" w:hint="eastAsia"/>
                <w:sz w:val="24"/>
                <w:szCs w:val="24"/>
              </w:rPr>
              <w:t>，</w:t>
            </w:r>
            <w:r w:rsidRPr="00245A2F">
              <w:rPr>
                <w:rFonts w:ascii="宋体" w:hAnsi="宋体" w:hint="eastAsia"/>
                <w:sz w:val="24"/>
                <w:szCs w:val="24"/>
              </w:rPr>
              <w:t>亿纬锂能：</w:t>
            </w:r>
            <w:r>
              <w:rPr>
                <w:rFonts w:ascii="宋体" w:hAnsi="宋体" w:hint="eastAsia"/>
                <w:sz w:val="24"/>
                <w:szCs w:val="24"/>
              </w:rPr>
              <w:t>如上所述</w:t>
            </w:r>
            <w:r w:rsidR="00512E66">
              <w:rPr>
                <w:rFonts w:ascii="宋体" w:hAnsi="宋体" w:hint="eastAsia"/>
                <w:sz w:val="24"/>
                <w:szCs w:val="24"/>
              </w:rPr>
              <w:t>，合营企业未来预估：如上所述</w:t>
            </w:r>
          </w:p>
        </w:tc>
      </w:tr>
    </w:tbl>
    <w:p w14:paraId="6157678C" w14:textId="5F7383DA" w:rsidR="00D45F07" w:rsidRPr="00F84EF1" w:rsidRDefault="00D45F07" w:rsidP="00431620">
      <w:pPr>
        <w:rPr>
          <w:rFonts w:ascii="宋体" w:hAnsi="宋体"/>
          <w:sz w:val="24"/>
          <w:szCs w:val="24"/>
        </w:rPr>
      </w:pPr>
    </w:p>
    <w:sectPr w:rsidR="00D45F07" w:rsidRPr="00F84EF1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ADFD6" w14:textId="77777777" w:rsidR="00C56CAE" w:rsidRDefault="00C56CAE" w:rsidP="00094095">
      <w:r>
        <w:separator/>
      </w:r>
    </w:p>
  </w:endnote>
  <w:endnote w:type="continuationSeparator" w:id="0">
    <w:p w14:paraId="2786D5DB" w14:textId="77777777" w:rsidR="00C56CAE" w:rsidRDefault="00C56CAE" w:rsidP="00094095">
      <w:r>
        <w:continuationSeparator/>
      </w:r>
    </w:p>
  </w:endnote>
  <w:endnote w:type="continuationNotice" w:id="1">
    <w:p w14:paraId="3BB8B5D7" w14:textId="77777777" w:rsidR="00C56CAE" w:rsidRDefault="00C56C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09537" w14:textId="77777777" w:rsidR="00C56CAE" w:rsidRDefault="00C56CAE" w:rsidP="00094095">
      <w:r>
        <w:separator/>
      </w:r>
    </w:p>
  </w:footnote>
  <w:footnote w:type="continuationSeparator" w:id="0">
    <w:p w14:paraId="21BBD9D5" w14:textId="77777777" w:rsidR="00C56CAE" w:rsidRDefault="00C56CAE" w:rsidP="00094095">
      <w:r>
        <w:continuationSeparator/>
      </w:r>
    </w:p>
  </w:footnote>
  <w:footnote w:type="continuationNotice" w:id="1">
    <w:p w14:paraId="2ECE101C" w14:textId="77777777" w:rsidR="00C56CAE" w:rsidRDefault="00C56CA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218A"/>
    <w:multiLevelType w:val="hybridMultilevel"/>
    <w:tmpl w:val="E5EC0ADA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0D0570"/>
    <w:multiLevelType w:val="hybridMultilevel"/>
    <w:tmpl w:val="7FAEAEA2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C0D563D"/>
    <w:multiLevelType w:val="hybridMultilevel"/>
    <w:tmpl w:val="5ED20D4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F4463EC"/>
    <w:multiLevelType w:val="hybridMultilevel"/>
    <w:tmpl w:val="4BCA132E"/>
    <w:lvl w:ilvl="0" w:tplc="5C80129E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3CC3CA7"/>
    <w:multiLevelType w:val="hybridMultilevel"/>
    <w:tmpl w:val="21B6A462"/>
    <w:lvl w:ilvl="0" w:tplc="9454E94A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AAB4B07"/>
    <w:multiLevelType w:val="hybridMultilevel"/>
    <w:tmpl w:val="41BC5828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6585601F"/>
    <w:multiLevelType w:val="hybridMultilevel"/>
    <w:tmpl w:val="C0D4236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64648019">
    <w:abstractNumId w:val="7"/>
  </w:num>
  <w:num w:numId="2" w16cid:durableId="984628127">
    <w:abstractNumId w:val="1"/>
  </w:num>
  <w:num w:numId="3" w16cid:durableId="1796867461">
    <w:abstractNumId w:val="2"/>
  </w:num>
  <w:num w:numId="4" w16cid:durableId="1782216863">
    <w:abstractNumId w:val="0"/>
  </w:num>
  <w:num w:numId="5" w16cid:durableId="638190688">
    <w:abstractNumId w:val="6"/>
  </w:num>
  <w:num w:numId="6" w16cid:durableId="1724063507">
    <w:abstractNumId w:val="5"/>
  </w:num>
  <w:num w:numId="7" w16cid:durableId="1264916011">
    <w:abstractNumId w:val="3"/>
  </w:num>
  <w:num w:numId="8" w16cid:durableId="1759208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2BB4"/>
    <w:rsid w:val="0002190B"/>
    <w:rsid w:val="00023510"/>
    <w:rsid w:val="00031B5B"/>
    <w:rsid w:val="00045966"/>
    <w:rsid w:val="00052331"/>
    <w:rsid w:val="000575C2"/>
    <w:rsid w:val="00066B6F"/>
    <w:rsid w:val="00077C43"/>
    <w:rsid w:val="00081C11"/>
    <w:rsid w:val="00094095"/>
    <w:rsid w:val="000A7223"/>
    <w:rsid w:val="000B347D"/>
    <w:rsid w:val="000C0828"/>
    <w:rsid w:val="000D7A32"/>
    <w:rsid w:val="000E1188"/>
    <w:rsid w:val="000E4E96"/>
    <w:rsid w:val="000F49A2"/>
    <w:rsid w:val="00113024"/>
    <w:rsid w:val="00113F95"/>
    <w:rsid w:val="00115F2B"/>
    <w:rsid w:val="00124AF1"/>
    <w:rsid w:val="001469CA"/>
    <w:rsid w:val="001530C8"/>
    <w:rsid w:val="00172988"/>
    <w:rsid w:val="00174A37"/>
    <w:rsid w:val="00181E00"/>
    <w:rsid w:val="00186093"/>
    <w:rsid w:val="001A1F68"/>
    <w:rsid w:val="001A244D"/>
    <w:rsid w:val="001A3969"/>
    <w:rsid w:val="001D6EEA"/>
    <w:rsid w:val="001E72E6"/>
    <w:rsid w:val="00212883"/>
    <w:rsid w:val="00214BEC"/>
    <w:rsid w:val="00231B4E"/>
    <w:rsid w:val="00233B32"/>
    <w:rsid w:val="00242187"/>
    <w:rsid w:val="00242B82"/>
    <w:rsid w:val="00245776"/>
    <w:rsid w:val="00245A2F"/>
    <w:rsid w:val="00251FFF"/>
    <w:rsid w:val="002529C2"/>
    <w:rsid w:val="0027728C"/>
    <w:rsid w:val="002813E3"/>
    <w:rsid w:val="0029266B"/>
    <w:rsid w:val="002A2976"/>
    <w:rsid w:val="002A2A64"/>
    <w:rsid w:val="002A5221"/>
    <w:rsid w:val="002B6D55"/>
    <w:rsid w:val="002B769E"/>
    <w:rsid w:val="002C0878"/>
    <w:rsid w:val="002C150A"/>
    <w:rsid w:val="002C62AF"/>
    <w:rsid w:val="002D3E80"/>
    <w:rsid w:val="002F2D60"/>
    <w:rsid w:val="002F5DAC"/>
    <w:rsid w:val="00307976"/>
    <w:rsid w:val="00310E97"/>
    <w:rsid w:val="00344CBE"/>
    <w:rsid w:val="00372412"/>
    <w:rsid w:val="003774E4"/>
    <w:rsid w:val="00386AA5"/>
    <w:rsid w:val="00390A93"/>
    <w:rsid w:val="003B07D5"/>
    <w:rsid w:val="003B4AF2"/>
    <w:rsid w:val="003C29BA"/>
    <w:rsid w:val="003C4E9F"/>
    <w:rsid w:val="003E2406"/>
    <w:rsid w:val="003E60C3"/>
    <w:rsid w:val="003F3F2D"/>
    <w:rsid w:val="00403500"/>
    <w:rsid w:val="004203A2"/>
    <w:rsid w:val="00426E59"/>
    <w:rsid w:val="00431620"/>
    <w:rsid w:val="00462010"/>
    <w:rsid w:val="00462174"/>
    <w:rsid w:val="00466906"/>
    <w:rsid w:val="00482CEE"/>
    <w:rsid w:val="004A4D56"/>
    <w:rsid w:val="004A6517"/>
    <w:rsid w:val="004A72D5"/>
    <w:rsid w:val="004B048E"/>
    <w:rsid w:val="004B76A4"/>
    <w:rsid w:val="004D1A60"/>
    <w:rsid w:val="00512E66"/>
    <w:rsid w:val="005268F2"/>
    <w:rsid w:val="005318E8"/>
    <w:rsid w:val="00563F1C"/>
    <w:rsid w:val="00586928"/>
    <w:rsid w:val="005A5B31"/>
    <w:rsid w:val="005A60A8"/>
    <w:rsid w:val="005B2A20"/>
    <w:rsid w:val="005B2A61"/>
    <w:rsid w:val="005D3977"/>
    <w:rsid w:val="005F167B"/>
    <w:rsid w:val="006041D2"/>
    <w:rsid w:val="00607A43"/>
    <w:rsid w:val="00644282"/>
    <w:rsid w:val="006472DE"/>
    <w:rsid w:val="006557DC"/>
    <w:rsid w:val="00665A39"/>
    <w:rsid w:val="006669D5"/>
    <w:rsid w:val="006C2459"/>
    <w:rsid w:val="006C59FA"/>
    <w:rsid w:val="006D069E"/>
    <w:rsid w:val="006D1520"/>
    <w:rsid w:val="006D36E3"/>
    <w:rsid w:val="006E538B"/>
    <w:rsid w:val="00706527"/>
    <w:rsid w:val="00706C14"/>
    <w:rsid w:val="00733237"/>
    <w:rsid w:val="00735C33"/>
    <w:rsid w:val="007421E3"/>
    <w:rsid w:val="00747D99"/>
    <w:rsid w:val="00760695"/>
    <w:rsid w:val="00761562"/>
    <w:rsid w:val="00761820"/>
    <w:rsid w:val="00770AEB"/>
    <w:rsid w:val="00774586"/>
    <w:rsid w:val="00784A67"/>
    <w:rsid w:val="00793076"/>
    <w:rsid w:val="00793210"/>
    <w:rsid w:val="007C0297"/>
    <w:rsid w:val="008074F9"/>
    <w:rsid w:val="00831E7F"/>
    <w:rsid w:val="00836E2D"/>
    <w:rsid w:val="00862608"/>
    <w:rsid w:val="008721F6"/>
    <w:rsid w:val="00880E01"/>
    <w:rsid w:val="00882EAF"/>
    <w:rsid w:val="008A21F2"/>
    <w:rsid w:val="008A3827"/>
    <w:rsid w:val="008A70B2"/>
    <w:rsid w:val="008B2DDF"/>
    <w:rsid w:val="008B4EF3"/>
    <w:rsid w:val="008D3D13"/>
    <w:rsid w:val="009023F9"/>
    <w:rsid w:val="009339D0"/>
    <w:rsid w:val="00952735"/>
    <w:rsid w:val="00952C01"/>
    <w:rsid w:val="009910F5"/>
    <w:rsid w:val="009A5719"/>
    <w:rsid w:val="009B5F0D"/>
    <w:rsid w:val="009B68C5"/>
    <w:rsid w:val="009D344D"/>
    <w:rsid w:val="009E66B3"/>
    <w:rsid w:val="009F50D7"/>
    <w:rsid w:val="00A032F8"/>
    <w:rsid w:val="00A056D2"/>
    <w:rsid w:val="00A1517B"/>
    <w:rsid w:val="00A41B45"/>
    <w:rsid w:val="00A47DF2"/>
    <w:rsid w:val="00A665BC"/>
    <w:rsid w:val="00A87FEF"/>
    <w:rsid w:val="00AB5008"/>
    <w:rsid w:val="00AC4929"/>
    <w:rsid w:val="00AC6ECA"/>
    <w:rsid w:val="00AD1681"/>
    <w:rsid w:val="00AF2677"/>
    <w:rsid w:val="00B06644"/>
    <w:rsid w:val="00B11D75"/>
    <w:rsid w:val="00B34F97"/>
    <w:rsid w:val="00B356C9"/>
    <w:rsid w:val="00B373EE"/>
    <w:rsid w:val="00B9376F"/>
    <w:rsid w:val="00B95C7A"/>
    <w:rsid w:val="00BA0750"/>
    <w:rsid w:val="00BA5C49"/>
    <w:rsid w:val="00BA625B"/>
    <w:rsid w:val="00BA6300"/>
    <w:rsid w:val="00BA6FC1"/>
    <w:rsid w:val="00BB2377"/>
    <w:rsid w:val="00BD2ED7"/>
    <w:rsid w:val="00BD3B0B"/>
    <w:rsid w:val="00C0687B"/>
    <w:rsid w:val="00C21FDF"/>
    <w:rsid w:val="00C40FCD"/>
    <w:rsid w:val="00C520EF"/>
    <w:rsid w:val="00C56CAE"/>
    <w:rsid w:val="00C73329"/>
    <w:rsid w:val="00C86C98"/>
    <w:rsid w:val="00C9068E"/>
    <w:rsid w:val="00C91A03"/>
    <w:rsid w:val="00C96A41"/>
    <w:rsid w:val="00CA5F18"/>
    <w:rsid w:val="00CB1964"/>
    <w:rsid w:val="00CC4B1B"/>
    <w:rsid w:val="00CE537D"/>
    <w:rsid w:val="00CF60DF"/>
    <w:rsid w:val="00D02388"/>
    <w:rsid w:val="00D21633"/>
    <w:rsid w:val="00D2163D"/>
    <w:rsid w:val="00D21777"/>
    <w:rsid w:val="00D30389"/>
    <w:rsid w:val="00D368E0"/>
    <w:rsid w:val="00D4148F"/>
    <w:rsid w:val="00D45F07"/>
    <w:rsid w:val="00D671EF"/>
    <w:rsid w:val="00D7013E"/>
    <w:rsid w:val="00DB3A16"/>
    <w:rsid w:val="00DB5392"/>
    <w:rsid w:val="00DC5750"/>
    <w:rsid w:val="00DD5AC0"/>
    <w:rsid w:val="00DD7DFA"/>
    <w:rsid w:val="00DF0341"/>
    <w:rsid w:val="00DF09E5"/>
    <w:rsid w:val="00DF4497"/>
    <w:rsid w:val="00E02606"/>
    <w:rsid w:val="00E26F26"/>
    <w:rsid w:val="00E27289"/>
    <w:rsid w:val="00E34A35"/>
    <w:rsid w:val="00E40211"/>
    <w:rsid w:val="00E4207C"/>
    <w:rsid w:val="00E477A4"/>
    <w:rsid w:val="00E54F55"/>
    <w:rsid w:val="00E66BEA"/>
    <w:rsid w:val="00E71BE1"/>
    <w:rsid w:val="00E761B9"/>
    <w:rsid w:val="00E8472C"/>
    <w:rsid w:val="00EC7CC2"/>
    <w:rsid w:val="00ED21B1"/>
    <w:rsid w:val="00EE3DDA"/>
    <w:rsid w:val="00F02E06"/>
    <w:rsid w:val="00F04325"/>
    <w:rsid w:val="00F10830"/>
    <w:rsid w:val="00F71627"/>
    <w:rsid w:val="00F730F2"/>
    <w:rsid w:val="00F74404"/>
    <w:rsid w:val="00F80D6E"/>
    <w:rsid w:val="00F84EF1"/>
    <w:rsid w:val="00F85488"/>
    <w:rsid w:val="00F87C1F"/>
    <w:rsid w:val="00FA395D"/>
    <w:rsid w:val="00FD7A17"/>
    <w:rsid w:val="00FE4003"/>
    <w:rsid w:val="00FE760E"/>
    <w:rsid w:val="00FF31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7B0D9"/>
  <w15:chartTrackingRefBased/>
  <w15:docId w15:val="{814C83E5-03B3-40F1-97C0-226D08C3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CF60D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CF60D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FB6E39-447A-4950-8F89-392CC5031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2EBFF8-F7F2-4F57-8037-C4BD9ADE533C}">
  <ds:schemaRefs>
    <ds:schemaRef ds:uri="http://purl.org/dc/terms/"/>
    <ds:schemaRef ds:uri="http://schemas.microsoft.com/office/2006/documentManagement/types"/>
    <ds:schemaRef ds:uri="d0400def-d59b-43ac-9ce1-d8ee2e82e940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18701EFA-8A78-48F6-B907-07F28ACA2D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9FB6B1-8A58-4BC4-812F-48A3C325E0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982</Characters>
  <Application>Microsoft Office Word</Application>
  <DocSecurity>0</DocSecurity>
  <Lines>8</Lines>
  <Paragraphs>2</Paragraphs>
  <ScaleCrop>false</ScaleCrop>
  <Company>zhonglun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GU, Tian /ZL</cp:lastModifiedBy>
  <cp:revision>2</cp:revision>
  <cp:lastPrinted>2014-10-08T02:48:00Z</cp:lastPrinted>
  <dcterms:created xsi:type="dcterms:W3CDTF">2022-09-29T03:10:00Z</dcterms:created>
  <dcterms:modified xsi:type="dcterms:W3CDTF">2022-09-29T03:10:00Z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0x01010026A2BEFD371A2D43AF26B316195BAA8F</vt:lpwstr>
  </property>
</Properties>
</file>