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B59CC" w14:textId="77777777" w:rsidR="00774516" w:rsidRPr="0053740B" w:rsidRDefault="00774516">
      <w:pPr>
        <w:jc w:val="center"/>
        <w:rPr>
          <w:rFonts w:ascii="黑体" w:eastAsia="黑体" w:hAnsi="黑体" w:cs="黑体"/>
          <w:bCs/>
          <w:sz w:val="36"/>
          <w:szCs w:val="36"/>
        </w:rPr>
      </w:pPr>
      <w:r w:rsidRPr="0053740B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774516" w:rsidRPr="0053740B" w14:paraId="5D06BF65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FB0D660" w14:textId="77777777" w:rsidR="00774516" w:rsidRPr="0053740B" w:rsidRDefault="0077451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1E1D16F7" w14:textId="62F420EA" w:rsidR="00774516" w:rsidRPr="0053740B" w:rsidRDefault="00781A6F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广州市城市建设投资集团有限公司收购</w:t>
            </w:r>
            <w:bookmarkStart w:id="0" w:name="_Hlk106962009"/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广州市水务投资集团有限公司</w:t>
            </w:r>
            <w:bookmarkEnd w:id="0"/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股权案</w:t>
            </w:r>
          </w:p>
        </w:tc>
      </w:tr>
      <w:tr w:rsidR="00774516" w:rsidRPr="0053740B" w14:paraId="7C19C935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66E97256" w14:textId="77777777" w:rsidR="00774516" w:rsidRPr="0053740B" w:rsidRDefault="0077451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4D4359F" w14:textId="749F5EC1" w:rsidR="00774516" w:rsidRPr="0053740B" w:rsidRDefault="009C6D1E" w:rsidP="006A1CD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广州市人民政府将其持有的广州市水务投资集团有限公司（“广州水投”）1</w:t>
            </w:r>
            <w:r w:rsidRPr="0053740B">
              <w:rPr>
                <w:rFonts w:ascii="宋体" w:hAnsi="宋体" w:cs="宋体"/>
                <w:bCs/>
                <w:color w:val="000000"/>
                <w:lang w:val="en-US"/>
              </w:rPr>
              <w:t>00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%股权无偿划转至广州市城市建设投资集团有限公司（“广州城投”）</w:t>
            </w:r>
            <w:r w:rsidR="00C625B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。交易前，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广州市人民政府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持有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广州水投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1</w:t>
            </w:r>
            <w:r w:rsidR="004717E9" w:rsidRPr="0053740B">
              <w:rPr>
                <w:rFonts w:ascii="宋体" w:hAnsi="宋体" w:cs="宋体"/>
                <w:bCs/>
                <w:color w:val="000000"/>
                <w:lang w:val="en-US"/>
              </w:rPr>
              <w:t>00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%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股权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，单独控制</w:t>
            </w:r>
            <w:r w:rsidR="006A1CD4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广州水投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。交易后，</w:t>
            </w:r>
            <w:r w:rsidR="006A1CD4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广州城投持有广州水投1</w:t>
            </w:r>
            <w:r w:rsidR="006A1CD4" w:rsidRPr="0053740B">
              <w:rPr>
                <w:rFonts w:ascii="宋体" w:hAnsi="宋体" w:cs="宋体"/>
                <w:bCs/>
                <w:color w:val="000000"/>
                <w:lang w:val="en-US"/>
              </w:rPr>
              <w:t>00</w:t>
            </w:r>
            <w:r w:rsidR="006A1CD4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%股权，单独控制广州水投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</w:tc>
      </w:tr>
      <w:tr w:rsidR="00774516" w:rsidRPr="0053740B" w14:paraId="77409747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448FC28" w14:textId="77777777" w:rsidR="00774516" w:rsidRPr="0053740B" w:rsidRDefault="0077451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7EFE2E6B" w14:textId="6F7D0026" w:rsidR="00774516" w:rsidRPr="0053740B" w:rsidRDefault="0077451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6A1CD4"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>广州城投</w:t>
            </w:r>
          </w:p>
        </w:tc>
        <w:tc>
          <w:tcPr>
            <w:tcW w:w="6093" w:type="dxa"/>
            <w:vAlign w:val="center"/>
          </w:tcPr>
          <w:p w14:paraId="7847BF4C" w14:textId="0E430100" w:rsidR="004717E9" w:rsidRPr="0053740B" w:rsidRDefault="002344FE" w:rsidP="004717E9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广州城投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于20</w:t>
            </w:r>
            <w:r w:rsidRPr="0053740B">
              <w:rPr>
                <w:rFonts w:ascii="宋体" w:hAnsi="宋体" w:cs="宋体"/>
                <w:bCs/>
                <w:color w:val="000000"/>
                <w:lang w:val="en-US"/>
              </w:rPr>
              <w:t>08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年</w:t>
            </w:r>
            <w:r w:rsidRPr="0053740B">
              <w:rPr>
                <w:rFonts w:ascii="宋体" w:hAnsi="宋体" w:cs="宋体"/>
                <w:bCs/>
                <w:color w:val="000000"/>
                <w:lang w:val="en-US"/>
              </w:rPr>
              <w:t>12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月</w:t>
            </w:r>
            <w:r w:rsidRPr="0053740B">
              <w:rPr>
                <w:rFonts w:ascii="宋体" w:hAnsi="宋体" w:cs="宋体"/>
                <w:bCs/>
                <w:color w:val="000000"/>
                <w:lang w:val="en-US"/>
              </w:rPr>
              <w:t>9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日成立于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中国广东省</w:t>
            </w:r>
            <w:r w:rsidR="004717E9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，</w:t>
            </w:r>
            <w:r w:rsidR="00F036C5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主要业务为</w:t>
            </w:r>
            <w:r w:rsidR="003C38B5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资产经营、</w:t>
            </w:r>
            <w:r w:rsidR="00244F65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房</w:t>
            </w:r>
            <w:r w:rsidR="003C38B5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地产、金融和贸易</w:t>
            </w:r>
            <w:r w:rsidR="00F036C5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  <w:p w14:paraId="3E5EC2F2" w14:textId="77777777" w:rsidR="00DD550A" w:rsidRPr="0053740B" w:rsidRDefault="00DD550A" w:rsidP="004717E9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</w:p>
          <w:p w14:paraId="7382AD55" w14:textId="7E0B635D" w:rsidR="00774516" w:rsidRPr="0053740B" w:rsidRDefault="002344F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广州城投</w:t>
            </w:r>
            <w:r w:rsidR="009E6EA8"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在反垄断法意义下无</w:t>
            </w:r>
            <w:r w:rsidR="00A17BF3"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最终</w:t>
            </w:r>
            <w:r w:rsidR="00F036C5"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控制人。</w:t>
            </w:r>
          </w:p>
        </w:tc>
      </w:tr>
      <w:tr w:rsidR="00F036C5" w:rsidRPr="0053740B" w14:paraId="19FB6857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3F8734F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D6C628E" w14:textId="5D075E44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6A1CD4"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>广州水投</w:t>
            </w:r>
          </w:p>
        </w:tc>
        <w:tc>
          <w:tcPr>
            <w:tcW w:w="6093" w:type="dxa"/>
            <w:vAlign w:val="center"/>
          </w:tcPr>
          <w:p w14:paraId="27974960" w14:textId="6762C85F" w:rsidR="002344FE" w:rsidRPr="0053740B" w:rsidRDefault="002344FE" w:rsidP="002344FE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广州水投于20</w:t>
            </w:r>
            <w:r w:rsidRPr="0053740B">
              <w:rPr>
                <w:rFonts w:ascii="宋体" w:hAnsi="宋体" w:cs="宋体"/>
                <w:bCs/>
                <w:color w:val="000000"/>
                <w:lang w:val="en-US"/>
              </w:rPr>
              <w:t>08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年</w:t>
            </w:r>
            <w:r w:rsidRPr="0053740B">
              <w:rPr>
                <w:rFonts w:ascii="宋体" w:hAnsi="宋体" w:cs="宋体"/>
                <w:bCs/>
                <w:color w:val="000000"/>
                <w:lang w:val="en-US"/>
              </w:rPr>
              <w:t>12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月</w:t>
            </w:r>
            <w:r w:rsidRPr="0053740B">
              <w:rPr>
                <w:rFonts w:ascii="宋体" w:hAnsi="宋体" w:cs="宋体"/>
                <w:bCs/>
                <w:color w:val="000000"/>
                <w:lang w:val="en-US"/>
              </w:rPr>
              <w:t>12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日成立于中国广东省，主要业务为</w:t>
            </w:r>
            <w:bookmarkStart w:id="1" w:name="_Hlk106962148"/>
            <w:r w:rsidR="00F82D22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城市供水</w:t>
            </w:r>
            <w:r w:rsidR="005829CC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、污水处理、排水管网及设备维护</w:t>
            </w:r>
            <w:r w:rsidR="00F82D22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、工程设计</w:t>
            </w:r>
            <w:bookmarkEnd w:id="1"/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  <w:p w14:paraId="71939CEC" w14:textId="77777777" w:rsidR="00DD550A" w:rsidRPr="0053740B" w:rsidRDefault="00DD550A" w:rsidP="002344FE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</w:p>
          <w:p w14:paraId="193178FE" w14:textId="2AFEAF47" w:rsidR="00F036C5" w:rsidRPr="0053740B" w:rsidRDefault="002344FE" w:rsidP="002344FE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广州水投</w:t>
            </w:r>
            <w:r w:rsidR="009E6EA8"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在反垄断法意义下无最终控制人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</w:tc>
      </w:tr>
      <w:tr w:rsidR="00F036C5" w:rsidRPr="0053740B" w14:paraId="0118A86B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CDE90B2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6161D441" w14:textId="01D89F1C" w:rsidR="00F036C5" w:rsidRPr="0053740B" w:rsidRDefault="006A1CD4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F036C5"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F036C5" w:rsidRPr="0053740B" w14:paraId="60492372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A01CC71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0CCE0A" w14:textId="4AF72F45" w:rsidR="00F036C5" w:rsidRPr="0053740B" w:rsidRDefault="0053740B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F036C5"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F036C5" w:rsidRPr="0053740B" w14:paraId="6012F87C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0E1AB62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C78C464" w14:textId="2C99E69B" w:rsidR="00F036C5" w:rsidRPr="0053740B" w:rsidRDefault="006A1CD4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F036C5"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F036C5" w:rsidRPr="0053740B" w14:paraId="71951696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2D383D0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74A971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F036C5" w:rsidRPr="0053740B" w14:paraId="1B2AB1F1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F905DB7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06844F7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F036C5" w:rsidRPr="0053740B" w14:paraId="03D97B0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FF927D7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47A5346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53740B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F036C5" w14:paraId="552C29C7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4952544D" w14:textId="77777777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678D8C0" w14:textId="7FB1767E" w:rsidR="00F036C5" w:rsidRPr="0053740B" w:rsidRDefault="00A35E1B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53740B"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</w:t>
            </w:r>
            <w:r w:rsidR="00F036C5" w:rsidRPr="0053740B">
              <w:rPr>
                <w:rFonts w:ascii="宋体" w:hAnsi="宋体" w:cs="宋体" w:hint="eastAsia"/>
                <w:b/>
                <w:color w:val="000000"/>
                <w:lang w:eastAsia="zh-CN"/>
              </w:rPr>
              <w:t>：</w:t>
            </w:r>
          </w:p>
          <w:p w14:paraId="1520223B" w14:textId="750DDE16" w:rsidR="00F036C5" w:rsidRPr="0053740B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2021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</w:t>
            </w:r>
            <w:r w:rsidR="00A35E1B"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中国境内</w:t>
            </w:r>
            <w:r w:rsidR="0053740B"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市政工程设计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市场:</w:t>
            </w:r>
          </w:p>
          <w:p w14:paraId="002DDC54" w14:textId="1C37667D" w:rsidR="00F036C5" w:rsidRPr="0053740B" w:rsidRDefault="00A35E1B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广州城投</w:t>
            </w:r>
            <w:r w:rsidR="00F036C5"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0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 w:rsidR="00F036C5"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，广州水投：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0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%，各方合计：0-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</w:p>
          <w:p w14:paraId="58D9B51C" w14:textId="77777777" w:rsidR="00A35E1B" w:rsidRPr="0053740B" w:rsidRDefault="00A35E1B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  <w:p w14:paraId="79079A06" w14:textId="34E4BD18" w:rsidR="0053740B" w:rsidRPr="0053740B" w:rsidRDefault="0053740B" w:rsidP="0053740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2021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年中国境内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房屋建筑工程施工总承包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市场:</w:t>
            </w:r>
          </w:p>
          <w:p w14:paraId="0CCDFB3E" w14:textId="07C54710" w:rsidR="00A35E1B" w:rsidRPr="0053740B" w:rsidRDefault="0053740B" w:rsidP="0053740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广州城投：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0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%，广州水投：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0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%，各方合计：0-</w:t>
            </w:r>
            <w:r w:rsidRPr="0053740B"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 w:rsidRPr="0053740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</w:p>
        </w:tc>
      </w:tr>
    </w:tbl>
    <w:p w14:paraId="1A4B903C" w14:textId="77777777" w:rsidR="00774516" w:rsidRDefault="00774516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p w14:paraId="5FE91893" w14:textId="77777777" w:rsidR="00774516" w:rsidRDefault="00774516" w:rsidP="00376612">
      <w:pPr>
        <w:pStyle w:val="a0"/>
        <w:ind w:firstLineChars="200" w:firstLine="56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774516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70F78" w14:textId="77777777" w:rsidR="00102328" w:rsidRDefault="00102328">
      <w:pPr>
        <w:spacing w:after="0"/>
      </w:pPr>
      <w:r>
        <w:separator/>
      </w:r>
    </w:p>
  </w:endnote>
  <w:endnote w:type="continuationSeparator" w:id="0">
    <w:p w14:paraId="629644EB" w14:textId="77777777" w:rsidR="00102328" w:rsidRDefault="001023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774516" w14:paraId="479C3429" w14:textId="77777777">
      <w:tc>
        <w:tcPr>
          <w:tcW w:w="3080" w:type="dxa"/>
        </w:tcPr>
        <w:p w14:paraId="4C932E9D" w14:textId="77777777" w:rsidR="00774516" w:rsidRDefault="00774516">
          <w:pPr>
            <w:pStyle w:val="aff4"/>
          </w:pPr>
        </w:p>
      </w:tc>
      <w:tc>
        <w:tcPr>
          <w:tcW w:w="3081" w:type="dxa"/>
        </w:tcPr>
        <w:p w14:paraId="4570239D" w14:textId="77777777" w:rsidR="00774516" w:rsidRDefault="00774516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376612" w:rsidRPr="00376612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A130B0F" w14:textId="77777777" w:rsidR="00774516" w:rsidRDefault="00774516">
          <w:pPr>
            <w:pStyle w:val="FooterRight"/>
          </w:pPr>
        </w:p>
      </w:tc>
    </w:tr>
  </w:tbl>
  <w:p w14:paraId="4E89F085" w14:textId="77777777" w:rsidR="00774516" w:rsidRDefault="00774516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EFB19" w14:textId="77777777" w:rsidR="00102328" w:rsidRDefault="00102328">
      <w:pPr>
        <w:spacing w:after="0"/>
      </w:pPr>
      <w:r>
        <w:separator/>
      </w:r>
    </w:p>
  </w:footnote>
  <w:footnote w:type="continuationSeparator" w:id="0">
    <w:p w14:paraId="73F55F8F" w14:textId="77777777" w:rsidR="00102328" w:rsidRDefault="001023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146245490">
    <w:abstractNumId w:val="2"/>
  </w:num>
  <w:num w:numId="2" w16cid:durableId="1116678668">
    <w:abstractNumId w:val="0"/>
  </w:num>
  <w:num w:numId="3" w16cid:durableId="290674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B58E5"/>
    <w:rsid w:val="000B653C"/>
    <w:rsid w:val="000C6953"/>
    <w:rsid w:val="000E29A9"/>
    <w:rsid w:val="000E3A81"/>
    <w:rsid w:val="00102328"/>
    <w:rsid w:val="00107E19"/>
    <w:rsid w:val="00115F62"/>
    <w:rsid w:val="00123E26"/>
    <w:rsid w:val="00141C88"/>
    <w:rsid w:val="00145B05"/>
    <w:rsid w:val="001558E1"/>
    <w:rsid w:val="001639D8"/>
    <w:rsid w:val="00186A05"/>
    <w:rsid w:val="001965E2"/>
    <w:rsid w:val="001B4EA1"/>
    <w:rsid w:val="001C5840"/>
    <w:rsid w:val="001C6B46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344FE"/>
    <w:rsid w:val="002403B5"/>
    <w:rsid w:val="00244F65"/>
    <w:rsid w:val="00245281"/>
    <w:rsid w:val="00250E61"/>
    <w:rsid w:val="00261F94"/>
    <w:rsid w:val="00267941"/>
    <w:rsid w:val="00287E91"/>
    <w:rsid w:val="00291652"/>
    <w:rsid w:val="0029278A"/>
    <w:rsid w:val="002964A1"/>
    <w:rsid w:val="002A25F2"/>
    <w:rsid w:val="002A7C26"/>
    <w:rsid w:val="002F09A7"/>
    <w:rsid w:val="002F5271"/>
    <w:rsid w:val="00304260"/>
    <w:rsid w:val="00306B88"/>
    <w:rsid w:val="00310488"/>
    <w:rsid w:val="00311263"/>
    <w:rsid w:val="00332D7F"/>
    <w:rsid w:val="0034107F"/>
    <w:rsid w:val="00344D27"/>
    <w:rsid w:val="0035604C"/>
    <w:rsid w:val="00371332"/>
    <w:rsid w:val="0037661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C38B5"/>
    <w:rsid w:val="003D338E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67A6B"/>
    <w:rsid w:val="004717E9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3740B"/>
    <w:rsid w:val="00545A47"/>
    <w:rsid w:val="00552D34"/>
    <w:rsid w:val="0057200D"/>
    <w:rsid w:val="005829CC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0737"/>
    <w:rsid w:val="00645B6A"/>
    <w:rsid w:val="00655225"/>
    <w:rsid w:val="00664174"/>
    <w:rsid w:val="006643EA"/>
    <w:rsid w:val="0067348D"/>
    <w:rsid w:val="006745A9"/>
    <w:rsid w:val="00682729"/>
    <w:rsid w:val="006A1CD4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74516"/>
    <w:rsid w:val="00781A6F"/>
    <w:rsid w:val="00794062"/>
    <w:rsid w:val="00797584"/>
    <w:rsid w:val="007A2D94"/>
    <w:rsid w:val="007B651A"/>
    <w:rsid w:val="007B6ED8"/>
    <w:rsid w:val="007B75E4"/>
    <w:rsid w:val="007C1052"/>
    <w:rsid w:val="007C1CFC"/>
    <w:rsid w:val="007C53B2"/>
    <w:rsid w:val="007E2608"/>
    <w:rsid w:val="007F1726"/>
    <w:rsid w:val="0080200E"/>
    <w:rsid w:val="00803A33"/>
    <w:rsid w:val="008051ED"/>
    <w:rsid w:val="00811775"/>
    <w:rsid w:val="008248B2"/>
    <w:rsid w:val="00834D88"/>
    <w:rsid w:val="00864085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6D1E"/>
    <w:rsid w:val="009C7E6B"/>
    <w:rsid w:val="009D0999"/>
    <w:rsid w:val="009E6EA8"/>
    <w:rsid w:val="009F0698"/>
    <w:rsid w:val="00A05705"/>
    <w:rsid w:val="00A16F03"/>
    <w:rsid w:val="00A17BF3"/>
    <w:rsid w:val="00A21136"/>
    <w:rsid w:val="00A3323A"/>
    <w:rsid w:val="00A35E1B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04CFB"/>
    <w:rsid w:val="00B2169A"/>
    <w:rsid w:val="00B31D4D"/>
    <w:rsid w:val="00B3616B"/>
    <w:rsid w:val="00B37633"/>
    <w:rsid w:val="00B518C9"/>
    <w:rsid w:val="00B52EAC"/>
    <w:rsid w:val="00B54969"/>
    <w:rsid w:val="00B630BE"/>
    <w:rsid w:val="00B768E2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24FC"/>
    <w:rsid w:val="00C43AC9"/>
    <w:rsid w:val="00C51ECC"/>
    <w:rsid w:val="00C600D9"/>
    <w:rsid w:val="00C625B9"/>
    <w:rsid w:val="00C67ADA"/>
    <w:rsid w:val="00C810E8"/>
    <w:rsid w:val="00C847C2"/>
    <w:rsid w:val="00CA6613"/>
    <w:rsid w:val="00CC69AD"/>
    <w:rsid w:val="00CD42FC"/>
    <w:rsid w:val="00CD5E13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31A9"/>
    <w:rsid w:val="00D94BB1"/>
    <w:rsid w:val="00D961C9"/>
    <w:rsid w:val="00D97B80"/>
    <w:rsid w:val="00DA1D73"/>
    <w:rsid w:val="00DB2761"/>
    <w:rsid w:val="00DB2FF6"/>
    <w:rsid w:val="00DD0E0C"/>
    <w:rsid w:val="00DD550A"/>
    <w:rsid w:val="00DD7765"/>
    <w:rsid w:val="00DE522D"/>
    <w:rsid w:val="00E23955"/>
    <w:rsid w:val="00E417DF"/>
    <w:rsid w:val="00E47327"/>
    <w:rsid w:val="00E7385D"/>
    <w:rsid w:val="00E86579"/>
    <w:rsid w:val="00E90A19"/>
    <w:rsid w:val="00E974F8"/>
    <w:rsid w:val="00EA7745"/>
    <w:rsid w:val="00EA79DA"/>
    <w:rsid w:val="00EC636E"/>
    <w:rsid w:val="00EC7E55"/>
    <w:rsid w:val="00ED6F93"/>
    <w:rsid w:val="00EE7CB8"/>
    <w:rsid w:val="00EF16FB"/>
    <w:rsid w:val="00EF4A34"/>
    <w:rsid w:val="00F02216"/>
    <w:rsid w:val="00F0291C"/>
    <w:rsid w:val="00F036C5"/>
    <w:rsid w:val="00F101DD"/>
    <w:rsid w:val="00F14193"/>
    <w:rsid w:val="00F14D59"/>
    <w:rsid w:val="00F20CCE"/>
    <w:rsid w:val="00F3614E"/>
    <w:rsid w:val="00F56870"/>
    <w:rsid w:val="00F576E0"/>
    <w:rsid w:val="00F6440C"/>
    <w:rsid w:val="00F82D22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ADA14"/>
  <w15:chartTrackingRefBased/>
  <w15:docId w15:val="{1897AAB8-118F-477F-87D4-9DA7CF23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34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cp:lastModifiedBy>H Cecilia</cp:lastModifiedBy>
  <cp:revision>7</cp:revision>
  <cp:lastPrinted>2022-03-20T13:18:00Z</cp:lastPrinted>
  <dcterms:created xsi:type="dcterms:W3CDTF">2022-06-21T07:26:00Z</dcterms:created>
  <dcterms:modified xsi:type="dcterms:W3CDTF">2022-12-08T09:14:00Z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