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line="240" w:lineRule="auto"/>
        <w:jc w:val="center"/>
        <w:rPr>
          <w:rFonts w:ascii="黑体" w:hAnsi="黑体" w:eastAsia="黑体" w:cs="黑体"/>
          <w:bCs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sz w:val="36"/>
          <w:szCs w:val="36"/>
          <w:lang w:val="en-GB" w:bidi="ar-AE"/>
        </w:rPr>
        <w:t>经营者集中简易案件公示表</w:t>
      </w:r>
    </w:p>
    <w:tbl>
      <w:tblPr>
        <w:tblStyle w:val="6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中国长安汽车集团有限公司收购南方天合底盘系统有限公司股权案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中国长安汽车集团有限公司（“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GB" w:bidi="ar-AE"/>
              </w:rPr>
              <w:t>中国长安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”）与天合汽车中国控股有限公司（“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GB" w:bidi="ar-AE"/>
              </w:rPr>
              <w:t>天合中国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”）签署股权转让协议，中国长安拟收购南方天合底盘系统有限公司（“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GB" w:bidi="ar-AE"/>
              </w:rPr>
              <w:t>南方天合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”）50%的股权。南方天合主要从事汽车制动系统和动力转向系统的研发、制造、销售等。交易前，中国长安与天合中国分别持有南方天合50%的股权，共同控制南方天合。交易后，中国长安将持有南方天合100%的股权，并单独控制南方天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1.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中国长安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中国长安于</w:t>
            </w:r>
            <w:r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  <w:t>2005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年12月</w:t>
            </w:r>
            <w:r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  <w:t>26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日成立于中国北京市，主要从事</w:t>
            </w:r>
            <w:r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  <w:t>汽车整车和零部件制造、销售和物流业务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等。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中国长安的最终控制人为中国兵器装备集团有限公司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eastAsia="zh-Hans" w:bidi="ar-AE"/>
              </w:rPr>
              <w:t>（“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Hans" w:bidi="ar-AE"/>
              </w:rPr>
              <w:t>兵器装备集团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eastAsia="zh-Hans" w:bidi="ar-AE"/>
              </w:rPr>
              <w:t>”）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，主要业务为国有资产投资、经营与管理，武器装备的研发、生产、保障、服务等。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2.南方天合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南方天合于</w:t>
            </w:r>
            <w:r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  <w:t>2005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年</w:t>
            </w:r>
            <w:r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月</w:t>
            </w:r>
            <w:r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  <w:t>15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日成立于中国重庆市，主要从事汽车制动系统和动力转向系统的研发、制造、销售等。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GB" w:bidi="ar-AE"/>
              </w:rPr>
              <w:t>南方天合的最终控制人为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Hans" w:bidi="ar-AE"/>
              </w:rPr>
              <w:t>兵器装备集团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GB" w:bidi="ar-AE"/>
              </w:rPr>
              <w:t>和采埃孚股份公司。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Hans" w:bidi="ar-AE"/>
              </w:rPr>
              <w:t>兵器装备集团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的主营业务如上所述。采埃孚股份公司主要</w:t>
            </w:r>
            <w:r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  <w:t>为乘用车、商用车和工业技术开发、制造和分销产品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与</w:t>
            </w:r>
            <w:r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  <w:t>系统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cs="Times New Roman"/>
                <w:bCs/>
                <w:color w:val="000000"/>
              </w:rPr>
              <w:t>不适用</w:t>
            </w:r>
          </w:p>
        </w:tc>
      </w:tr>
    </w:tbl>
    <w:p>
      <w:pPr>
        <w:adjustRightInd w:val="0"/>
        <w:snapToGrid w:val="0"/>
        <w:spacing w:after="0" w:line="240" w:lineRule="auto"/>
        <w:jc w:val="both"/>
        <w:rPr>
          <w:rFonts w:ascii="Arial" w:hAnsi="Arial" w:eastAsia="楷体_GB2312" w:cs="Arial"/>
          <w:b/>
          <w:color w:val="000000"/>
          <w:lang w:val="en-GB" w:bidi="ar-AE"/>
        </w:rPr>
      </w:pPr>
    </w:p>
    <w:p>
      <w:pPr>
        <w:spacing w:after="240" w:line="240" w:lineRule="auto"/>
        <w:jc w:val="both"/>
        <w:rPr>
          <w:rFonts w:ascii="宋体" w:hAnsi="宋体" w:eastAsia="宋体" w:cs="宋体"/>
          <w:bCs/>
          <w:color w:val="000000"/>
          <w:sz w:val="28"/>
          <w:szCs w:val="28"/>
          <w:lang w:val="en-GB" w:bidi="ar-AE"/>
        </w:rPr>
      </w:pPr>
    </w:p>
    <w:p/>
    <w:sectPr>
      <w:footerReference r:id="rId5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implified Arabic">
    <w:altName w:val="苹方-简"/>
    <w:panose1 w:val="02020603050405020304"/>
    <w:charset w:val="00"/>
    <w:family w:val="roman"/>
    <w:pitch w:val="default"/>
    <w:sig w:usb0="00000000" w:usb1="00000000" w:usb2="00000000" w:usb3="00000000" w:csb0="00000041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0" w:usb1="00000000" w:usb2="00000000" w:usb3="00000000" w:csb0="000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c>
        <w:tcPr>
          <w:tcW w:w="3080" w:type="dxa"/>
        </w:tcPr>
        <w:p>
          <w:pPr>
            <w:pStyle w:val="4"/>
          </w:pPr>
        </w:p>
      </w:tc>
      <w:tc>
        <w:tcPr>
          <w:tcW w:w="3081" w:type="dxa"/>
        </w:tcPr>
        <w:p>
          <w:pPr>
            <w:pStyle w:val="4"/>
            <w:jc w:val="center"/>
            <w:rPr>
              <w:rStyle w:val="9"/>
              <w:rFonts w:cs="Times New Roman"/>
            </w:rPr>
          </w:pPr>
          <w:r>
            <w:rPr>
              <w:rStyle w:val="9"/>
              <w:rFonts w:cs="Times New Roman"/>
            </w:rPr>
            <w:t xml:space="preserve">- </w:t>
          </w:r>
          <w:r>
            <w:rPr>
              <w:rStyle w:val="9"/>
              <w:rFonts w:cs="Times New Roman"/>
            </w:rPr>
            <w:fldChar w:fldCharType="begin"/>
          </w:r>
          <w:r>
            <w:rPr>
              <w:rStyle w:val="9"/>
              <w:rFonts w:cs="Times New Roman"/>
            </w:rPr>
            <w:instrText xml:space="preserve"> PAGE   \* MERGEFORMAT </w:instrText>
          </w:r>
          <w:r>
            <w:rPr>
              <w:rStyle w:val="9"/>
              <w:rFonts w:cs="Times New Roman"/>
            </w:rPr>
            <w:fldChar w:fldCharType="separate"/>
          </w:r>
          <w:r>
            <w:rPr>
              <w:rStyle w:val="9"/>
              <w:rFonts w:cs="Times New Roman"/>
              <w:lang w:val="en-US"/>
            </w:rPr>
            <w:t>1</w:t>
          </w:r>
          <w:r>
            <w:rPr>
              <w:rStyle w:val="9"/>
              <w:rFonts w:cs="Times New Roman"/>
            </w:rPr>
            <w:fldChar w:fldCharType="end"/>
          </w:r>
          <w:r>
            <w:rPr>
              <w:rStyle w:val="9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11"/>
          </w:pPr>
        </w:p>
      </w:tc>
    </w:tr>
  </w:tbl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wZDhlOWJjMzNiZmIzOTJmMDNmMDk1ZWE3NjYwYmIifQ=="/>
  </w:docVars>
  <w:rsids>
    <w:rsidRoot w:val="00260AA8"/>
    <w:rsid w:val="000874E6"/>
    <w:rsid w:val="00093404"/>
    <w:rsid w:val="000D4057"/>
    <w:rsid w:val="00102A0A"/>
    <w:rsid w:val="001A6E02"/>
    <w:rsid w:val="001D03CF"/>
    <w:rsid w:val="001D7131"/>
    <w:rsid w:val="001D7F68"/>
    <w:rsid w:val="001F113C"/>
    <w:rsid w:val="001F7116"/>
    <w:rsid w:val="00215E7A"/>
    <w:rsid w:val="00252438"/>
    <w:rsid w:val="00260AA8"/>
    <w:rsid w:val="002A63BD"/>
    <w:rsid w:val="003679FF"/>
    <w:rsid w:val="00406C1E"/>
    <w:rsid w:val="00415E2C"/>
    <w:rsid w:val="00470B3B"/>
    <w:rsid w:val="005510BE"/>
    <w:rsid w:val="00583F6E"/>
    <w:rsid w:val="00596B05"/>
    <w:rsid w:val="005A792C"/>
    <w:rsid w:val="005D6972"/>
    <w:rsid w:val="005E04F6"/>
    <w:rsid w:val="006142A5"/>
    <w:rsid w:val="00630A1F"/>
    <w:rsid w:val="006318AE"/>
    <w:rsid w:val="006F6E4D"/>
    <w:rsid w:val="00701E3E"/>
    <w:rsid w:val="00703BC0"/>
    <w:rsid w:val="00724A5F"/>
    <w:rsid w:val="00727F00"/>
    <w:rsid w:val="00784A90"/>
    <w:rsid w:val="007909B8"/>
    <w:rsid w:val="00793308"/>
    <w:rsid w:val="00795B70"/>
    <w:rsid w:val="007A7CE5"/>
    <w:rsid w:val="007B68BF"/>
    <w:rsid w:val="007D5E61"/>
    <w:rsid w:val="007F57FE"/>
    <w:rsid w:val="008409C6"/>
    <w:rsid w:val="008746A4"/>
    <w:rsid w:val="008C27CF"/>
    <w:rsid w:val="0091155A"/>
    <w:rsid w:val="00991705"/>
    <w:rsid w:val="00A336EC"/>
    <w:rsid w:val="00A45232"/>
    <w:rsid w:val="00AE4FA1"/>
    <w:rsid w:val="00B82A53"/>
    <w:rsid w:val="00BB1882"/>
    <w:rsid w:val="00BC1FC6"/>
    <w:rsid w:val="00BC5FFD"/>
    <w:rsid w:val="00BF6EBD"/>
    <w:rsid w:val="00BF7F4B"/>
    <w:rsid w:val="00C03B64"/>
    <w:rsid w:val="00C1232D"/>
    <w:rsid w:val="00C51888"/>
    <w:rsid w:val="00C6438C"/>
    <w:rsid w:val="00C85635"/>
    <w:rsid w:val="00C91257"/>
    <w:rsid w:val="00CA19E9"/>
    <w:rsid w:val="00D01504"/>
    <w:rsid w:val="00D06C87"/>
    <w:rsid w:val="00D14733"/>
    <w:rsid w:val="00D450D1"/>
    <w:rsid w:val="00D57C26"/>
    <w:rsid w:val="00DD2660"/>
    <w:rsid w:val="00DF7AB5"/>
    <w:rsid w:val="00E17C0C"/>
    <w:rsid w:val="00E65D96"/>
    <w:rsid w:val="00EC2175"/>
    <w:rsid w:val="00F85EDF"/>
    <w:rsid w:val="00FA1A1A"/>
    <w:rsid w:val="00FC65D5"/>
    <w:rsid w:val="00FD3E36"/>
    <w:rsid w:val="136FC59E"/>
    <w:rsid w:val="16F9D33C"/>
    <w:rsid w:val="1F6797F8"/>
    <w:rsid w:val="1FDCD8F2"/>
    <w:rsid w:val="24F77AD0"/>
    <w:rsid w:val="2DED0366"/>
    <w:rsid w:val="2DFF9399"/>
    <w:rsid w:val="33FEE29B"/>
    <w:rsid w:val="3C6A08A1"/>
    <w:rsid w:val="3E760DA2"/>
    <w:rsid w:val="4DFB6F6F"/>
    <w:rsid w:val="57E8EB5D"/>
    <w:rsid w:val="5A56B790"/>
    <w:rsid w:val="5AB5A959"/>
    <w:rsid w:val="5E1C59A4"/>
    <w:rsid w:val="6D071A6C"/>
    <w:rsid w:val="6FDF87C6"/>
    <w:rsid w:val="73BF6BDB"/>
    <w:rsid w:val="77B7BDD1"/>
    <w:rsid w:val="78BBB395"/>
    <w:rsid w:val="7ADE3512"/>
    <w:rsid w:val="7B5729F4"/>
    <w:rsid w:val="7CBF486E"/>
    <w:rsid w:val="7EAFD474"/>
    <w:rsid w:val="7EFF8D19"/>
    <w:rsid w:val="7F7BC666"/>
    <w:rsid w:val="7FC3A66D"/>
    <w:rsid w:val="7FC592D6"/>
    <w:rsid w:val="83FEFFB4"/>
    <w:rsid w:val="8FAB8BF1"/>
    <w:rsid w:val="AA3F3145"/>
    <w:rsid w:val="BBFF89E7"/>
    <w:rsid w:val="BEBC342D"/>
    <w:rsid w:val="BFDAC19B"/>
    <w:rsid w:val="D1FDE433"/>
    <w:rsid w:val="D3FBB522"/>
    <w:rsid w:val="D9DB0420"/>
    <w:rsid w:val="DCFEC847"/>
    <w:rsid w:val="DFF30202"/>
    <w:rsid w:val="E7FE7A23"/>
    <w:rsid w:val="F39DF143"/>
    <w:rsid w:val="F7BE4ED6"/>
    <w:rsid w:val="F9BF1D70"/>
    <w:rsid w:val="F9F03496"/>
    <w:rsid w:val="FAF87562"/>
    <w:rsid w:val="FD5FB022"/>
    <w:rsid w:val="FD77CF77"/>
    <w:rsid w:val="FEDF2EE1"/>
    <w:rsid w:val="FEEEB40C"/>
    <w:rsid w:val="FEFE038E"/>
    <w:rsid w:val="FF3EA310"/>
    <w:rsid w:val="FF45C50B"/>
    <w:rsid w:val="FF7F81F3"/>
    <w:rsid w:val="FFDC9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0">
    <w:name w:val="页脚 Char"/>
    <w:basedOn w:val="8"/>
    <w:link w:val="4"/>
    <w:qFormat/>
    <w:uiPriority w:val="99"/>
  </w:style>
  <w:style w:type="paragraph" w:customStyle="1" w:styleId="11">
    <w:name w:val="Footer Right"/>
    <w:basedOn w:val="4"/>
    <w:qFormat/>
    <w:uiPriority w:val="0"/>
    <w:pPr>
      <w:tabs>
        <w:tab w:val="clear" w:pos="4320"/>
        <w:tab w:val="clear" w:pos="8640"/>
      </w:tabs>
      <w:jc w:val="right"/>
    </w:pPr>
    <w:rPr>
      <w:rFonts w:ascii="Times New Roman" w:hAnsi="Times New Roman" w:eastAsia="宋体" w:cs="Times New Roman"/>
      <w:sz w:val="16"/>
      <w:szCs w:val="16"/>
      <w:lang w:val="en-GB" w:bidi="he-IL"/>
    </w:r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  <w:style w:type="paragraph" w:customStyle="1" w:styleId="13">
    <w:name w:val="修订1"/>
    <w:hidden/>
    <w:semiHidden/>
    <w:qFormat/>
    <w:uiPriority w:val="99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4">
    <w:name w:val="fontstyle01"/>
    <w:basedOn w:val="8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15">
    <w:name w:val="页眉 Char"/>
    <w:basedOn w:val="8"/>
    <w:link w:val="5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125</Words>
  <Characters>719</Characters>
  <Lines>5</Lines>
  <Paragraphs>1</Paragraphs>
  <TotalTime>85</TotalTime>
  <ScaleCrop>false</ScaleCrop>
  <LinksUpToDate>false</LinksUpToDate>
  <CharactersWithSpaces>843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2022-10-29T08:53:00Z</dcterms:created>
  <dc:creator>DaHui Lawyers</dc:creator>
  <cp:lastModifiedBy>DeHeng</cp:lastModifiedBy>
  <dcterms:modified xsi:type="dcterms:W3CDTF">2023-08-23T16:06:19Z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EF2F128D287649DE99ADAE37E9B49905</vt:lpwstr>
  </property>
</Properties>
</file>