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F6107" w14:textId="3E26E4D4" w:rsidR="00CB00DF" w:rsidRPr="004E6376" w:rsidRDefault="00CB00DF" w:rsidP="00792B33">
      <w:pPr>
        <w:spacing w:line="276" w:lineRule="auto"/>
        <w:jc w:val="center"/>
        <w:rPr>
          <w:rFonts w:ascii="黑体" w:eastAsia="黑体" w:hAnsi="黑体" w:cs="Arial"/>
          <w:b/>
          <w:sz w:val="36"/>
          <w:szCs w:val="36"/>
        </w:rPr>
      </w:pPr>
      <w:r w:rsidRPr="004E6376">
        <w:rPr>
          <w:rFonts w:ascii="黑体" w:eastAsia="黑体" w:hAnsi="黑体" w:cs="Arial" w:hint="eastAsia"/>
          <w:b/>
          <w:sz w:val="36"/>
          <w:szCs w:val="36"/>
        </w:rPr>
        <w:t>经营者集中简易案件公示表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588"/>
        <w:gridCol w:w="5361"/>
      </w:tblGrid>
      <w:tr w:rsidR="00A0667C" w:rsidRPr="00BD3DCD" w14:paraId="7DDDCACE" w14:textId="77777777" w:rsidTr="00540581">
        <w:tc>
          <w:tcPr>
            <w:tcW w:w="1809" w:type="dxa"/>
            <w:shd w:val="clear" w:color="auto" w:fill="D9D9D9"/>
            <w:vAlign w:val="center"/>
          </w:tcPr>
          <w:p w14:paraId="684A1033" w14:textId="77777777" w:rsidR="00976E53" w:rsidRPr="004E6376" w:rsidRDefault="00976E53" w:rsidP="004E6376">
            <w:pPr>
              <w:snapToGrid w:val="0"/>
              <w:jc w:val="center"/>
              <w:rPr>
                <w:rFonts w:ascii="宋体" w:hAnsi="宋体" w:cs="Arial"/>
                <w:kern w:val="0"/>
                <w:sz w:val="24"/>
                <w:szCs w:val="24"/>
                <w:bdr w:val="none" w:sz="0" w:space="0" w:color="auto" w:frame="1"/>
              </w:rPr>
            </w:pPr>
            <w:r w:rsidRPr="004E6376">
              <w:rPr>
                <w:rFonts w:ascii="宋体" w:hAnsi="宋体" w:cs="Arial" w:hint="eastAsia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14:paraId="7C5C5961" w14:textId="7BDF797D" w:rsidR="00976E53" w:rsidRPr="004E6376" w:rsidRDefault="00E77B45" w:rsidP="004E6376">
            <w:pPr>
              <w:snapToGrid w:val="0"/>
              <w:rPr>
                <w:rFonts w:ascii="宋体" w:hAnsi="宋体" w:cs="Arial"/>
                <w:kern w:val="0"/>
                <w:sz w:val="24"/>
                <w:szCs w:val="24"/>
              </w:rPr>
            </w:pPr>
            <w:r w:rsidRPr="004E6376">
              <w:rPr>
                <w:rFonts w:ascii="宋体" w:hAnsi="宋体" w:cs="Arial" w:hint="eastAsia"/>
                <w:kern w:val="0"/>
                <w:sz w:val="24"/>
                <w:szCs w:val="24"/>
                <w:bdr w:val="none" w:sz="0" w:space="0" w:color="auto" w:frame="1"/>
              </w:rPr>
              <w:t>厦门挑战者鹤</w:t>
            </w:r>
            <w:proofErr w:type="gramStart"/>
            <w:r w:rsidRPr="004E6376">
              <w:rPr>
                <w:rFonts w:ascii="宋体" w:hAnsi="宋体" w:cs="Arial" w:hint="eastAsia"/>
                <w:kern w:val="0"/>
                <w:sz w:val="24"/>
                <w:szCs w:val="24"/>
                <w:bdr w:val="none" w:sz="0" w:space="0" w:color="auto" w:frame="1"/>
              </w:rPr>
              <w:t>翎</w:t>
            </w:r>
            <w:proofErr w:type="gramEnd"/>
            <w:r w:rsidRPr="004E6376">
              <w:rPr>
                <w:rFonts w:ascii="宋体" w:hAnsi="宋体" w:cs="Arial" w:hint="eastAsia"/>
                <w:kern w:val="0"/>
                <w:sz w:val="24"/>
                <w:szCs w:val="24"/>
                <w:bdr w:val="none" w:sz="0" w:space="0" w:color="auto" w:frame="1"/>
              </w:rPr>
              <w:t>管理咨询合伙企业（有限合伙）收购西安太阳食品有限责任公司股权案</w:t>
            </w:r>
            <w:r w:rsidR="001607F8" w:rsidRPr="004E6376">
              <w:rPr>
                <w:rFonts w:ascii="宋体" w:hAnsi="宋体" w:cs="Arial" w:hint="eastAsia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="001607F8" w:rsidRPr="004E6376">
              <w:rPr>
                <w:rFonts w:ascii="宋体" w:hAnsi="宋体" w:cs="Arial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="001607F8" w:rsidRPr="004E6376">
              <w:rPr>
                <w:rFonts w:ascii="宋体" w:hAnsi="宋体" w:cs="Arial" w:hint="eastAsia"/>
                <w:kern w:val="0"/>
                <w:sz w:val="24"/>
                <w:szCs w:val="24"/>
                <w:bdr w:val="none" w:sz="0" w:space="0" w:color="auto" w:frame="1"/>
              </w:rPr>
              <w:t>本次交易</w:t>
            </w:r>
            <w:r w:rsidR="001607F8" w:rsidRPr="004E6376">
              <w:rPr>
                <w:rFonts w:ascii="宋体" w:hAnsi="宋体" w:cs="Arial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="001607F8" w:rsidRPr="004E6376">
              <w:rPr>
                <w:rFonts w:ascii="宋体" w:hAnsi="宋体" w:cs="Arial" w:hint="eastAsia"/>
                <w:kern w:val="0"/>
                <w:sz w:val="24"/>
                <w:szCs w:val="24"/>
                <w:bdr w:val="none" w:sz="0" w:space="0" w:color="auto" w:frame="1"/>
              </w:rPr>
              <w:t>）</w:t>
            </w:r>
          </w:p>
        </w:tc>
      </w:tr>
      <w:tr w:rsidR="00A0667C" w:rsidRPr="00BD3DCD" w14:paraId="26308DB4" w14:textId="77777777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40BA48AE" w14:textId="77777777" w:rsidR="00976E53" w:rsidRPr="004E6376" w:rsidRDefault="00976E53" w:rsidP="004E6376">
            <w:pPr>
              <w:snapToGrid w:val="0"/>
              <w:jc w:val="center"/>
              <w:rPr>
                <w:rFonts w:ascii="宋体" w:hAnsi="宋体" w:cs="Arial"/>
                <w:kern w:val="0"/>
                <w:sz w:val="24"/>
                <w:szCs w:val="24"/>
                <w:bdr w:val="none" w:sz="0" w:space="0" w:color="auto" w:frame="1"/>
              </w:rPr>
            </w:pPr>
            <w:r w:rsidRPr="004E6376">
              <w:rPr>
                <w:rFonts w:ascii="宋体" w:hAnsi="宋体" w:cs="Arial" w:hint="eastAsia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45832130" w14:textId="77777777" w:rsidR="00976E53" w:rsidRPr="004E6376" w:rsidRDefault="00976E53" w:rsidP="004E6376">
            <w:pPr>
              <w:snapToGrid w:val="0"/>
              <w:jc w:val="center"/>
              <w:rPr>
                <w:rFonts w:ascii="宋体" w:hAnsi="宋体" w:cs="Arial"/>
                <w:kern w:val="0"/>
                <w:sz w:val="24"/>
                <w:szCs w:val="24"/>
                <w:bdr w:val="none" w:sz="0" w:space="0" w:color="auto" w:frame="1"/>
              </w:rPr>
            </w:pPr>
            <w:r w:rsidRPr="004E6376">
              <w:rPr>
                <w:rFonts w:ascii="宋体" w:hAnsi="宋体" w:cs="Arial" w:hint="eastAsia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4E6376">
              <w:rPr>
                <w:rFonts w:ascii="宋体" w:hAnsi="宋体" w:cs="Arial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4E6376">
              <w:rPr>
                <w:rFonts w:ascii="宋体" w:hAnsi="宋体" w:cs="Arial" w:hint="eastAsia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</w:tcPr>
          <w:p w14:paraId="6E8CAF5E" w14:textId="49A0583A" w:rsidR="00B9660A" w:rsidRPr="004E6376" w:rsidRDefault="00E77B45" w:rsidP="004E6376">
            <w:pPr>
              <w:snapToGrid w:val="0"/>
              <w:rPr>
                <w:rFonts w:ascii="宋体" w:hAnsi="宋体" w:cs="Arial"/>
                <w:kern w:val="0"/>
                <w:sz w:val="24"/>
                <w:szCs w:val="24"/>
                <w:bdr w:val="none" w:sz="0" w:space="0" w:color="auto" w:frame="1"/>
              </w:rPr>
            </w:pPr>
            <w:r w:rsidRPr="004E6376">
              <w:rPr>
                <w:rFonts w:ascii="宋体" w:hAnsi="宋体" w:cs="Arial" w:hint="eastAsia"/>
                <w:kern w:val="0"/>
                <w:sz w:val="24"/>
                <w:szCs w:val="24"/>
                <w:bdr w:val="none" w:sz="0" w:space="0" w:color="auto" w:frame="1"/>
              </w:rPr>
              <w:t>厦门挑战者鹤</w:t>
            </w:r>
            <w:proofErr w:type="gramStart"/>
            <w:r w:rsidRPr="004E6376">
              <w:rPr>
                <w:rFonts w:ascii="宋体" w:hAnsi="宋体" w:cs="Arial" w:hint="eastAsia"/>
                <w:kern w:val="0"/>
                <w:sz w:val="24"/>
                <w:szCs w:val="24"/>
                <w:bdr w:val="none" w:sz="0" w:space="0" w:color="auto" w:frame="1"/>
              </w:rPr>
              <w:t>翎</w:t>
            </w:r>
            <w:proofErr w:type="gramEnd"/>
            <w:r w:rsidRPr="004E6376">
              <w:rPr>
                <w:rFonts w:ascii="宋体" w:hAnsi="宋体" w:cs="Arial" w:hint="eastAsia"/>
                <w:kern w:val="0"/>
                <w:sz w:val="24"/>
                <w:szCs w:val="24"/>
                <w:bdr w:val="none" w:sz="0" w:space="0" w:color="auto" w:frame="1"/>
              </w:rPr>
              <w:t>管理咨询合伙企业（有限合伙）</w:t>
            </w:r>
            <w:r w:rsidR="001607F8" w:rsidRPr="004E6376">
              <w:rPr>
                <w:rFonts w:ascii="宋体" w:hAnsi="宋体" w:cs="Arial" w:hint="eastAsia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Pr="004E6376">
              <w:rPr>
                <w:rFonts w:ascii="宋体" w:hAnsi="宋体" w:cs="Arial" w:hint="eastAsia"/>
                <w:kern w:val="0"/>
                <w:sz w:val="24"/>
                <w:szCs w:val="24"/>
                <w:bdr w:val="none" w:sz="0" w:space="0" w:color="auto" w:frame="1"/>
              </w:rPr>
              <w:t>“挑战者</w:t>
            </w:r>
            <w:r w:rsidRPr="004E6376">
              <w:rPr>
                <w:rFonts w:ascii="宋体" w:hAnsi="宋体" w:cs="Arial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="001607F8" w:rsidRPr="004E6376">
              <w:rPr>
                <w:rFonts w:ascii="宋体" w:hAnsi="宋体" w:cs="Arial" w:hint="eastAsia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="006C4CAE">
              <w:rPr>
                <w:rFonts w:ascii="宋体" w:hAnsi="宋体" w:cs="Arial" w:hint="eastAsia"/>
                <w:kern w:val="0"/>
                <w:sz w:val="24"/>
                <w:szCs w:val="24"/>
                <w:bdr w:val="none" w:sz="0" w:space="0" w:color="auto" w:frame="1"/>
              </w:rPr>
              <w:t>与</w:t>
            </w:r>
            <w:r w:rsidR="006C4CAE" w:rsidRPr="001E3C6C">
              <w:rPr>
                <w:rFonts w:ascii="宋体" w:hAnsi="宋体" w:cs="Arial" w:hint="eastAsia"/>
                <w:kern w:val="0"/>
                <w:sz w:val="24"/>
                <w:szCs w:val="24"/>
                <w:bdr w:val="none" w:sz="0" w:space="0" w:color="auto" w:frame="1"/>
              </w:rPr>
              <w:t>西安工业投资集团有限公司（“西安工投”）</w:t>
            </w:r>
            <w:r w:rsidR="006C4CAE">
              <w:rPr>
                <w:rFonts w:ascii="宋体" w:hAnsi="宋体" w:cs="Arial" w:hint="eastAsia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proofErr w:type="gramStart"/>
            <w:r w:rsidR="00055340" w:rsidRPr="00055340">
              <w:rPr>
                <w:rFonts w:ascii="宋体" w:hAnsi="宋体" w:cs="Arial" w:hint="eastAsia"/>
                <w:kern w:val="0"/>
                <w:sz w:val="24"/>
                <w:szCs w:val="24"/>
                <w:bdr w:val="none" w:sz="0" w:space="0" w:color="auto" w:frame="1"/>
              </w:rPr>
              <w:t>嘉兴建信宸</w:t>
            </w:r>
            <w:proofErr w:type="gramEnd"/>
            <w:r w:rsidR="00055340" w:rsidRPr="00055340">
              <w:rPr>
                <w:rFonts w:ascii="宋体" w:hAnsi="宋体" w:cs="Arial" w:hint="eastAsia"/>
                <w:kern w:val="0"/>
                <w:sz w:val="24"/>
                <w:szCs w:val="24"/>
                <w:bdr w:val="none" w:sz="0" w:space="0" w:color="auto" w:frame="1"/>
              </w:rPr>
              <w:t>玥股权投资合伙企业（有限合伙）</w:t>
            </w:r>
            <w:r w:rsidR="00055340">
              <w:rPr>
                <w:rFonts w:ascii="宋体" w:hAnsi="宋体" w:cs="Arial" w:hint="eastAsia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7073B6" w:rsidRPr="00B9756C">
              <w:rPr>
                <w:rFonts w:ascii="宋体" w:hAnsi="宋体" w:cs="Arial" w:hint="eastAsia"/>
                <w:kern w:val="0"/>
                <w:sz w:val="24"/>
                <w:szCs w:val="24"/>
                <w:bdr w:val="none" w:sz="0" w:space="0" w:color="auto" w:frame="1"/>
              </w:rPr>
              <w:t>元气森林（北京）食品科技集团有限公司</w:t>
            </w:r>
            <w:r w:rsidR="007073B6">
              <w:rPr>
                <w:rFonts w:ascii="宋体" w:hAnsi="宋体" w:cs="Arial" w:hint="eastAsia"/>
                <w:kern w:val="0"/>
                <w:sz w:val="24"/>
                <w:szCs w:val="24"/>
                <w:bdr w:val="none" w:sz="0" w:space="0" w:color="auto" w:frame="1"/>
              </w:rPr>
              <w:t>等签署</w:t>
            </w:r>
            <w:r w:rsidR="00352010">
              <w:rPr>
                <w:rFonts w:ascii="宋体" w:hAnsi="宋体" w:cs="Arial" w:hint="eastAsia"/>
                <w:kern w:val="0"/>
                <w:sz w:val="24"/>
                <w:szCs w:val="24"/>
                <w:bdr w:val="none" w:sz="0" w:space="0" w:color="auto" w:frame="1"/>
              </w:rPr>
              <w:t>交易文件</w:t>
            </w:r>
            <w:r w:rsidR="00B95F1E" w:rsidRPr="004E6376">
              <w:rPr>
                <w:rFonts w:ascii="宋体" w:hAnsi="宋体" w:hint="eastAsia"/>
                <w:sz w:val="24"/>
                <w:szCs w:val="24"/>
              </w:rPr>
              <w:t>，</w:t>
            </w:r>
            <w:r w:rsidRPr="004E6376">
              <w:rPr>
                <w:rFonts w:ascii="宋体" w:hAnsi="宋体" w:hint="eastAsia"/>
                <w:sz w:val="24"/>
                <w:szCs w:val="24"/>
              </w:rPr>
              <w:t>拟</w:t>
            </w:r>
            <w:r w:rsidRPr="004E6376">
              <w:rPr>
                <w:rFonts w:ascii="宋体" w:hAnsi="宋体" w:cs="Arial" w:hint="eastAsia"/>
                <w:kern w:val="0"/>
                <w:sz w:val="24"/>
                <w:szCs w:val="24"/>
                <w:bdr w:val="none" w:sz="0" w:space="0" w:color="auto" w:frame="1"/>
              </w:rPr>
              <w:t>收购西安太阳食品有限责任公司（“太阳食品”）</w:t>
            </w:r>
            <w:r w:rsidRPr="004E6376">
              <w:rPr>
                <w:rFonts w:ascii="宋体" w:hAnsi="宋体" w:cs="Arial"/>
                <w:kern w:val="0"/>
                <w:sz w:val="24"/>
                <w:szCs w:val="24"/>
                <w:bdr w:val="none" w:sz="0" w:space="0" w:color="auto" w:frame="1"/>
              </w:rPr>
              <w:t>30%</w:t>
            </w:r>
            <w:r w:rsidRPr="004E6376">
              <w:rPr>
                <w:rFonts w:ascii="宋体" w:hAnsi="宋体" w:cs="Arial" w:hint="eastAsia"/>
                <w:kern w:val="0"/>
                <w:sz w:val="24"/>
                <w:szCs w:val="24"/>
                <w:bdr w:val="none" w:sz="0" w:space="0" w:color="auto" w:frame="1"/>
              </w:rPr>
              <w:t>的股权</w:t>
            </w:r>
            <w:r w:rsidR="001607F8" w:rsidRPr="004E6376">
              <w:rPr>
                <w:rFonts w:ascii="宋体" w:hAnsi="宋体" w:cs="Arial" w:hint="eastAsia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="00B95F1E" w:rsidRPr="004E6376">
              <w:rPr>
                <w:rFonts w:ascii="宋体" w:hAnsi="宋体" w:cs="Arial" w:hint="eastAsia"/>
                <w:kern w:val="0"/>
                <w:sz w:val="24"/>
                <w:szCs w:val="24"/>
                <w:bdr w:val="none" w:sz="0" w:space="0" w:color="auto" w:frame="1"/>
              </w:rPr>
              <w:t>太阳食品</w:t>
            </w:r>
            <w:r w:rsidR="00B95F1E" w:rsidRPr="004E6376">
              <w:rPr>
                <w:rFonts w:ascii="宋体" w:hAnsi="宋体" w:hint="eastAsia"/>
                <w:sz w:val="24"/>
                <w:szCs w:val="24"/>
              </w:rPr>
              <w:t>主要从事休闲食品和调味品的生产和销售业务。</w:t>
            </w:r>
            <w:r w:rsidR="00B95F1E" w:rsidRPr="004E6376">
              <w:rPr>
                <w:rFonts w:ascii="宋体" w:hAnsi="宋体" w:cs="Arial" w:hint="eastAsia"/>
                <w:kern w:val="0"/>
                <w:sz w:val="24"/>
                <w:szCs w:val="24"/>
                <w:bdr w:val="none" w:sz="0" w:space="0" w:color="auto" w:frame="1"/>
              </w:rPr>
              <w:t>本次交易后，</w:t>
            </w:r>
            <w:r w:rsidR="00867E7C">
              <w:rPr>
                <w:rFonts w:ascii="宋体" w:hAnsi="宋体" w:cs="Arial" w:hint="eastAsia"/>
                <w:kern w:val="0"/>
                <w:sz w:val="24"/>
                <w:szCs w:val="24"/>
                <w:bdr w:val="none" w:sz="0" w:space="0" w:color="auto" w:frame="1"/>
              </w:rPr>
              <w:t>太阳食品的原股东</w:t>
            </w:r>
            <w:proofErr w:type="gramStart"/>
            <w:r w:rsidR="007D10DB" w:rsidRPr="001E3C6C">
              <w:rPr>
                <w:rFonts w:ascii="宋体" w:hAnsi="宋体" w:cs="Arial" w:hint="eastAsia"/>
                <w:kern w:val="0"/>
                <w:sz w:val="24"/>
                <w:szCs w:val="24"/>
                <w:bdr w:val="none" w:sz="0" w:space="0" w:color="auto" w:frame="1"/>
              </w:rPr>
              <w:t>西安工投</w:t>
            </w:r>
            <w:r w:rsidR="007D10DB">
              <w:rPr>
                <w:rFonts w:ascii="宋体" w:hAnsi="宋体" w:cs="Arial" w:hint="eastAsia"/>
                <w:kern w:val="0"/>
                <w:sz w:val="24"/>
                <w:szCs w:val="24"/>
                <w:bdr w:val="none" w:sz="0" w:space="0" w:color="auto" w:frame="1"/>
              </w:rPr>
              <w:t>和</w:t>
            </w:r>
            <w:proofErr w:type="gramEnd"/>
            <w:r w:rsidR="00B95F1E" w:rsidRPr="004E6376">
              <w:rPr>
                <w:rFonts w:ascii="宋体" w:hAnsi="宋体" w:cs="Arial" w:hint="eastAsia"/>
                <w:kern w:val="0"/>
                <w:sz w:val="24"/>
                <w:szCs w:val="24"/>
                <w:bdr w:val="none" w:sz="0" w:space="0" w:color="auto" w:frame="1"/>
              </w:rPr>
              <w:t>挑战者将分别持有太阳食品</w:t>
            </w:r>
            <w:r w:rsidR="00BD3DCD" w:rsidRPr="004E6376">
              <w:rPr>
                <w:rFonts w:ascii="宋体" w:hAnsi="宋体" w:cs="Arial"/>
                <w:kern w:val="0"/>
                <w:sz w:val="24"/>
                <w:szCs w:val="24"/>
                <w:bdr w:val="none" w:sz="0" w:space="0" w:color="auto" w:frame="1"/>
              </w:rPr>
              <w:t>45%</w:t>
            </w:r>
            <w:r w:rsidR="00BD3DCD" w:rsidRPr="004E6376">
              <w:rPr>
                <w:rFonts w:ascii="宋体" w:hAnsi="宋体" w:cs="Arial" w:hint="eastAsia"/>
                <w:kern w:val="0"/>
                <w:sz w:val="24"/>
                <w:szCs w:val="24"/>
                <w:bdr w:val="none" w:sz="0" w:space="0" w:color="auto" w:frame="1"/>
              </w:rPr>
              <w:t>和</w:t>
            </w:r>
            <w:r w:rsidR="00BD3DCD" w:rsidRPr="004E6376">
              <w:rPr>
                <w:rFonts w:ascii="宋体" w:hAnsi="宋体" w:cs="Arial"/>
                <w:kern w:val="0"/>
                <w:sz w:val="24"/>
                <w:szCs w:val="24"/>
                <w:bdr w:val="none" w:sz="0" w:space="0" w:color="auto" w:frame="1"/>
              </w:rPr>
              <w:t>30%</w:t>
            </w:r>
            <w:r w:rsidR="00BD3DCD" w:rsidRPr="004E6376">
              <w:rPr>
                <w:rFonts w:ascii="宋体" w:hAnsi="宋体" w:cs="Arial" w:hint="eastAsia"/>
                <w:kern w:val="0"/>
                <w:sz w:val="24"/>
                <w:szCs w:val="24"/>
                <w:bdr w:val="none" w:sz="0" w:space="0" w:color="auto" w:frame="1"/>
              </w:rPr>
              <w:t>的股权，</w:t>
            </w:r>
            <w:r w:rsidR="001607F8" w:rsidRPr="004E6376">
              <w:rPr>
                <w:rFonts w:ascii="宋体" w:hAnsi="宋体" w:cs="Arial" w:hint="eastAsia"/>
                <w:kern w:val="0"/>
                <w:sz w:val="24"/>
                <w:szCs w:val="24"/>
                <w:bdr w:val="none" w:sz="0" w:space="0" w:color="auto" w:frame="1"/>
              </w:rPr>
              <w:t>共同控制</w:t>
            </w:r>
            <w:r w:rsidR="00BD3DCD" w:rsidRPr="004E6376">
              <w:rPr>
                <w:rFonts w:ascii="宋体" w:hAnsi="宋体" w:cs="Arial" w:hint="eastAsia"/>
                <w:kern w:val="0"/>
                <w:sz w:val="24"/>
                <w:szCs w:val="24"/>
                <w:bdr w:val="none" w:sz="0" w:space="0" w:color="auto" w:frame="1"/>
              </w:rPr>
              <w:t>太阳食品</w:t>
            </w:r>
            <w:r w:rsidR="001607F8" w:rsidRPr="004E6376">
              <w:rPr>
                <w:rFonts w:ascii="宋体" w:hAnsi="宋体" w:cs="Arial" w:hint="eastAsia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A0667C" w:rsidRPr="00BD3DCD" w14:paraId="1BCE1397" w14:textId="77777777" w:rsidTr="004E6376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FB9033D" w14:textId="77777777" w:rsidR="00976E53" w:rsidRPr="004E6376" w:rsidRDefault="00976E53" w:rsidP="004E6376">
            <w:pPr>
              <w:snapToGrid w:val="0"/>
              <w:jc w:val="center"/>
              <w:rPr>
                <w:rFonts w:ascii="宋体" w:hAnsi="宋体" w:cs="Arial"/>
                <w:kern w:val="0"/>
                <w:sz w:val="24"/>
                <w:szCs w:val="24"/>
                <w:bdr w:val="none" w:sz="0" w:space="0" w:color="auto" w:frame="1"/>
              </w:rPr>
            </w:pPr>
            <w:r w:rsidRPr="004E6376">
              <w:rPr>
                <w:rFonts w:ascii="宋体" w:hAnsi="宋体" w:cs="Arial" w:hint="eastAsia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67BE149F" w14:textId="77777777" w:rsidR="00976E53" w:rsidRPr="004E6376" w:rsidRDefault="00976E53" w:rsidP="004E6376">
            <w:pPr>
              <w:snapToGrid w:val="0"/>
              <w:jc w:val="center"/>
              <w:rPr>
                <w:rFonts w:ascii="宋体" w:hAnsi="宋体" w:cs="Arial"/>
                <w:kern w:val="0"/>
                <w:sz w:val="24"/>
                <w:szCs w:val="24"/>
                <w:bdr w:val="none" w:sz="0" w:space="0" w:color="auto" w:frame="1"/>
              </w:rPr>
            </w:pPr>
            <w:r w:rsidRPr="004E6376">
              <w:rPr>
                <w:rFonts w:ascii="宋体" w:hAnsi="宋体" w:cs="Arial" w:hint="eastAsia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588" w:type="dxa"/>
            <w:vAlign w:val="center"/>
          </w:tcPr>
          <w:p w14:paraId="022A1353" w14:textId="3CB1BA3E" w:rsidR="00976E53" w:rsidRPr="004E6376" w:rsidRDefault="00976E53" w:rsidP="004E6376">
            <w:pPr>
              <w:snapToGrid w:val="0"/>
              <w:rPr>
                <w:rFonts w:ascii="宋体" w:hAnsi="宋体" w:cs="Arial"/>
                <w:bCs/>
                <w:kern w:val="0"/>
                <w:sz w:val="24"/>
                <w:szCs w:val="24"/>
                <w:bdr w:val="none" w:sz="0" w:space="0" w:color="auto" w:frame="1"/>
              </w:rPr>
            </w:pPr>
            <w:r w:rsidRPr="004E6376">
              <w:rPr>
                <w:rFonts w:ascii="宋体" w:hAnsi="宋体" w:cs="Arial"/>
                <w:bCs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4E6376">
              <w:rPr>
                <w:rFonts w:ascii="宋体" w:hAnsi="宋体" w:cs="Arial" w:hint="eastAsia"/>
                <w:bCs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BD3DCD" w:rsidRPr="004E6376">
              <w:rPr>
                <w:rFonts w:ascii="宋体" w:hAnsi="宋体" w:cs="Arial" w:hint="eastAsia"/>
                <w:bCs/>
                <w:kern w:val="0"/>
                <w:sz w:val="24"/>
                <w:szCs w:val="24"/>
                <w:bdr w:val="none" w:sz="0" w:space="0" w:color="auto" w:frame="1"/>
              </w:rPr>
              <w:t>挑战者</w:t>
            </w:r>
          </w:p>
        </w:tc>
        <w:tc>
          <w:tcPr>
            <w:tcW w:w="5361" w:type="dxa"/>
          </w:tcPr>
          <w:p w14:paraId="2C6D66D2" w14:textId="52A36E8C" w:rsidR="000E56DC" w:rsidRPr="004E6376" w:rsidRDefault="00BD3DCD" w:rsidP="004E6376">
            <w:pPr>
              <w:snapToGrid w:val="0"/>
              <w:rPr>
                <w:rFonts w:ascii="宋体" w:hAnsi="宋体" w:cs="Arial"/>
                <w:kern w:val="0"/>
                <w:sz w:val="24"/>
                <w:szCs w:val="24"/>
                <w:bdr w:val="none" w:sz="0" w:space="0" w:color="auto" w:frame="1"/>
              </w:rPr>
            </w:pPr>
            <w:r w:rsidRPr="004E6376">
              <w:rPr>
                <w:rFonts w:ascii="宋体" w:hAnsi="宋体" w:cs="Arial" w:hint="eastAsia"/>
                <w:kern w:val="0"/>
                <w:sz w:val="24"/>
                <w:szCs w:val="24"/>
                <w:bdr w:val="none" w:sz="0" w:space="0" w:color="auto" w:frame="1"/>
              </w:rPr>
              <w:t>挑战者</w:t>
            </w:r>
            <w:r w:rsidR="00BF405E" w:rsidRPr="004E6376">
              <w:rPr>
                <w:rFonts w:ascii="宋体" w:hAnsi="宋体" w:cs="Arial" w:hint="eastAsia"/>
                <w:kern w:val="0"/>
                <w:sz w:val="24"/>
                <w:szCs w:val="24"/>
                <w:bdr w:val="none" w:sz="0" w:space="0" w:color="auto" w:frame="1"/>
              </w:rPr>
              <w:t>于</w:t>
            </w:r>
            <w:r w:rsidRPr="004E6376">
              <w:rPr>
                <w:rFonts w:ascii="宋体" w:hAnsi="宋体" w:cs="Arial"/>
                <w:kern w:val="0"/>
                <w:sz w:val="24"/>
                <w:szCs w:val="24"/>
                <w:bdr w:val="none" w:sz="0" w:space="0" w:color="auto" w:frame="1"/>
              </w:rPr>
              <w:t>2022</w:t>
            </w:r>
            <w:r w:rsidR="00BF405E" w:rsidRPr="004E6376">
              <w:rPr>
                <w:rFonts w:ascii="宋体" w:hAnsi="宋体" w:cs="Arial" w:hint="eastAsia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Pr="004E6376">
              <w:rPr>
                <w:rFonts w:ascii="宋体" w:hAnsi="宋体" w:cs="Arial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="00BF405E" w:rsidRPr="004E6376">
              <w:rPr>
                <w:rFonts w:ascii="宋体" w:hAnsi="宋体" w:cs="Arial" w:hint="eastAsia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4E6376">
              <w:rPr>
                <w:rFonts w:ascii="宋体" w:hAnsi="宋体" w:cs="Arial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BF405E" w:rsidRPr="004E6376">
              <w:rPr>
                <w:rFonts w:ascii="宋体" w:hAnsi="宋体" w:cs="Arial" w:hint="eastAsia"/>
                <w:kern w:val="0"/>
                <w:sz w:val="24"/>
                <w:szCs w:val="24"/>
                <w:bdr w:val="none" w:sz="0" w:space="0" w:color="auto" w:frame="1"/>
              </w:rPr>
              <w:t>日</w:t>
            </w:r>
            <w:r w:rsidRPr="004E6376">
              <w:rPr>
                <w:rFonts w:ascii="宋体" w:hAnsi="宋体" w:cs="Arial" w:hint="eastAsia"/>
                <w:kern w:val="0"/>
                <w:sz w:val="24"/>
                <w:szCs w:val="24"/>
                <w:bdr w:val="none" w:sz="0" w:space="0" w:color="auto" w:frame="1"/>
              </w:rPr>
              <w:t>于福建省厦门市</w:t>
            </w:r>
            <w:r w:rsidR="00BF405E" w:rsidRPr="004E6376">
              <w:rPr>
                <w:rFonts w:ascii="宋体" w:hAnsi="宋体" w:cs="Arial" w:hint="eastAsia"/>
                <w:kern w:val="0"/>
                <w:sz w:val="24"/>
                <w:szCs w:val="24"/>
                <w:bdr w:val="none" w:sz="0" w:space="0" w:color="auto" w:frame="1"/>
              </w:rPr>
              <w:t>成立，</w:t>
            </w:r>
            <w:r w:rsidRPr="004E6376">
              <w:rPr>
                <w:rFonts w:ascii="宋体" w:hAnsi="宋体" w:cs="Arial" w:hint="eastAsia"/>
                <w:kern w:val="0"/>
                <w:sz w:val="24"/>
                <w:szCs w:val="24"/>
                <w:bdr w:val="none" w:sz="0" w:space="0" w:color="auto" w:frame="1"/>
              </w:rPr>
              <w:t>主要从事消费产业方向的投资业务</w:t>
            </w:r>
            <w:r w:rsidR="00BF405E" w:rsidRPr="004E6376">
              <w:rPr>
                <w:rFonts w:ascii="宋体" w:hAnsi="宋体" w:cs="Arial" w:hint="eastAsia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14:paraId="2333F86C" w14:textId="0310EA37" w:rsidR="001C5340" w:rsidRPr="004E6376" w:rsidRDefault="00BD3DCD" w:rsidP="004E6376">
            <w:pPr>
              <w:snapToGrid w:val="0"/>
              <w:rPr>
                <w:rFonts w:ascii="宋体" w:hAnsi="宋体" w:cs="Arial"/>
                <w:kern w:val="0"/>
                <w:sz w:val="24"/>
                <w:szCs w:val="24"/>
                <w:bdr w:val="none" w:sz="0" w:space="0" w:color="auto" w:frame="1"/>
              </w:rPr>
            </w:pPr>
            <w:r w:rsidRPr="004E6376">
              <w:rPr>
                <w:rFonts w:ascii="宋体" w:hAnsi="宋体" w:cs="Arial" w:hint="eastAsia"/>
                <w:kern w:val="0"/>
                <w:sz w:val="24"/>
                <w:szCs w:val="24"/>
                <w:bdr w:val="none" w:sz="0" w:space="0" w:color="auto" w:frame="1"/>
              </w:rPr>
              <w:t>挑战者</w:t>
            </w:r>
            <w:r w:rsidR="00BF405E" w:rsidRPr="004E6376">
              <w:rPr>
                <w:rFonts w:ascii="宋体" w:hAnsi="宋体" w:cs="Arial" w:hint="eastAsia"/>
                <w:kern w:val="0"/>
                <w:sz w:val="24"/>
                <w:szCs w:val="24"/>
                <w:bdr w:val="none" w:sz="0" w:space="0" w:color="auto" w:frame="1"/>
              </w:rPr>
              <w:t>最终控制人是</w:t>
            </w:r>
            <w:r w:rsidR="002677DD">
              <w:rPr>
                <w:rFonts w:ascii="宋体" w:hAnsi="宋体" w:cs="Arial" w:hint="eastAsia"/>
                <w:kern w:val="0"/>
                <w:sz w:val="24"/>
                <w:szCs w:val="24"/>
                <w:bdr w:val="none" w:sz="0" w:space="0" w:color="auto" w:frame="1"/>
              </w:rPr>
              <w:t>中国籍</w:t>
            </w:r>
            <w:r w:rsidRPr="004E6376">
              <w:rPr>
                <w:rFonts w:ascii="宋体" w:hAnsi="宋体" w:cs="Arial" w:hint="eastAsia"/>
                <w:kern w:val="0"/>
                <w:sz w:val="24"/>
                <w:szCs w:val="24"/>
                <w:bdr w:val="none" w:sz="0" w:space="0" w:color="auto" w:frame="1"/>
              </w:rPr>
              <w:t>自然人</w:t>
            </w:r>
            <w:r>
              <w:rPr>
                <w:rFonts w:ascii="宋体" w:hAnsi="宋体" w:cs="Arial" w:hint="eastAsia"/>
                <w:kern w:val="0"/>
                <w:sz w:val="24"/>
                <w:szCs w:val="24"/>
                <w:bdr w:val="none" w:sz="0" w:space="0" w:color="auto" w:frame="1"/>
              </w:rPr>
              <w:t>，主要从事</w:t>
            </w:r>
            <w:r w:rsidRPr="00BD3DCD">
              <w:rPr>
                <w:rFonts w:ascii="宋体" w:hAnsi="宋体" w:cs="Arial" w:hint="eastAsia"/>
                <w:kern w:val="0"/>
                <w:sz w:val="24"/>
                <w:szCs w:val="24"/>
                <w:bdr w:val="none" w:sz="0" w:space="0" w:color="auto" w:frame="1"/>
              </w:rPr>
              <w:t>消费领域和企业服务方向的投资业务</w:t>
            </w:r>
            <w:r>
              <w:rPr>
                <w:rFonts w:ascii="宋体" w:hAnsi="宋体" w:cs="Arial" w:hint="eastAsia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A0667C" w:rsidRPr="00BD3DCD" w14:paraId="0238B40B" w14:textId="77777777" w:rsidTr="004E6376">
        <w:trPr>
          <w:trHeight w:val="557"/>
        </w:trPr>
        <w:tc>
          <w:tcPr>
            <w:tcW w:w="1809" w:type="dxa"/>
            <w:vMerge/>
            <w:shd w:val="clear" w:color="auto" w:fill="D9D9D9"/>
            <w:vAlign w:val="center"/>
          </w:tcPr>
          <w:p w14:paraId="4BD255DB" w14:textId="77777777" w:rsidR="00A0667C" w:rsidRPr="004E6376" w:rsidRDefault="00A0667C" w:rsidP="004E6376">
            <w:pPr>
              <w:snapToGrid w:val="0"/>
              <w:jc w:val="center"/>
              <w:rPr>
                <w:rFonts w:ascii="宋体" w:hAnsi="宋体" w:cs="Arial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588" w:type="dxa"/>
            <w:vAlign w:val="center"/>
          </w:tcPr>
          <w:p w14:paraId="5F348FC5" w14:textId="5467961C" w:rsidR="00A0667C" w:rsidRPr="004E6376" w:rsidRDefault="00A0667C" w:rsidP="004E6376">
            <w:pPr>
              <w:snapToGrid w:val="0"/>
              <w:rPr>
                <w:rFonts w:ascii="宋体" w:hAnsi="宋体" w:cs="Arial"/>
                <w:bCs/>
                <w:kern w:val="0"/>
                <w:sz w:val="24"/>
                <w:szCs w:val="24"/>
                <w:bdr w:val="none" w:sz="0" w:space="0" w:color="auto" w:frame="1"/>
              </w:rPr>
            </w:pPr>
            <w:r w:rsidRPr="004E6376">
              <w:rPr>
                <w:rFonts w:ascii="宋体" w:hAnsi="宋体" w:cs="Arial"/>
                <w:bCs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4E6376">
              <w:rPr>
                <w:rFonts w:ascii="宋体" w:hAnsi="宋体" w:cs="Arial" w:hint="eastAsia"/>
                <w:bCs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proofErr w:type="gramStart"/>
            <w:r w:rsidR="00BD3DCD" w:rsidRPr="004E6376">
              <w:rPr>
                <w:rFonts w:ascii="宋体" w:hAnsi="宋体" w:cs="Arial" w:hint="eastAsia"/>
                <w:bCs/>
                <w:kern w:val="0"/>
                <w:sz w:val="24"/>
                <w:szCs w:val="24"/>
                <w:bdr w:val="none" w:sz="0" w:space="0" w:color="auto" w:frame="1"/>
              </w:rPr>
              <w:t>西安工投</w:t>
            </w:r>
            <w:proofErr w:type="gramEnd"/>
          </w:p>
        </w:tc>
        <w:tc>
          <w:tcPr>
            <w:tcW w:w="5361" w:type="dxa"/>
          </w:tcPr>
          <w:p w14:paraId="71B7C843" w14:textId="47D555F4" w:rsidR="00BD3DCD" w:rsidRPr="004E6376" w:rsidRDefault="00BD3DCD" w:rsidP="004E6376">
            <w:pPr>
              <w:snapToGrid w:val="0"/>
              <w:rPr>
                <w:rFonts w:ascii="宋体" w:hAnsi="宋体" w:cs="Arial"/>
                <w:kern w:val="0"/>
                <w:sz w:val="24"/>
                <w:szCs w:val="24"/>
                <w:bdr w:val="none" w:sz="0" w:space="0" w:color="auto" w:frame="1"/>
              </w:rPr>
            </w:pPr>
            <w:r w:rsidRPr="004E6376">
              <w:rPr>
                <w:rFonts w:ascii="宋体" w:hAnsi="宋体" w:cs="Arial" w:hint="eastAsia"/>
                <w:kern w:val="0"/>
                <w:sz w:val="24"/>
                <w:szCs w:val="24"/>
                <w:bdr w:val="none" w:sz="0" w:space="0" w:color="auto" w:frame="1"/>
              </w:rPr>
              <w:t>西安工投于</w:t>
            </w:r>
            <w:r w:rsidRPr="004E6376">
              <w:rPr>
                <w:rFonts w:ascii="宋体" w:hAnsi="宋体" w:cs="Arial"/>
                <w:kern w:val="0"/>
                <w:sz w:val="24"/>
                <w:szCs w:val="24"/>
                <w:bdr w:val="none" w:sz="0" w:space="0" w:color="auto" w:frame="1"/>
              </w:rPr>
              <w:t>2004</w:t>
            </w:r>
            <w:r w:rsidRPr="004E6376">
              <w:rPr>
                <w:rFonts w:ascii="宋体" w:hAnsi="宋体" w:cs="Arial" w:hint="eastAsia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Pr="004E6376">
              <w:rPr>
                <w:rFonts w:ascii="宋体" w:hAnsi="宋体" w:cs="Arial"/>
                <w:kern w:val="0"/>
                <w:sz w:val="24"/>
                <w:szCs w:val="24"/>
                <w:bdr w:val="none" w:sz="0" w:space="0" w:color="auto" w:frame="1"/>
              </w:rPr>
              <w:t>9</w:t>
            </w:r>
            <w:r w:rsidRPr="004E6376">
              <w:rPr>
                <w:rFonts w:ascii="宋体" w:hAnsi="宋体" w:cs="Arial" w:hint="eastAsia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4E6376">
              <w:rPr>
                <w:rFonts w:ascii="宋体" w:hAnsi="宋体" w:cs="Arial"/>
                <w:kern w:val="0"/>
                <w:sz w:val="24"/>
                <w:szCs w:val="24"/>
                <w:bdr w:val="none" w:sz="0" w:space="0" w:color="auto" w:frame="1"/>
              </w:rPr>
              <w:t>14</w:t>
            </w:r>
            <w:r w:rsidRPr="004E6376">
              <w:rPr>
                <w:rFonts w:ascii="宋体" w:hAnsi="宋体" w:cs="Arial" w:hint="eastAsia"/>
                <w:kern w:val="0"/>
                <w:sz w:val="24"/>
                <w:szCs w:val="24"/>
                <w:bdr w:val="none" w:sz="0" w:space="0" w:color="auto" w:frame="1"/>
              </w:rPr>
              <w:t>日于陕西省西安市成立，主要运营以产业投资、资本运营、资产管理为主要形式的投资运营管理平台。</w:t>
            </w:r>
          </w:p>
          <w:p w14:paraId="7E7C50E7" w14:textId="5BB6BFD5" w:rsidR="007D3EB5" w:rsidRPr="004E6376" w:rsidRDefault="00BD3DCD" w:rsidP="004E6376">
            <w:pPr>
              <w:snapToGrid w:val="0"/>
              <w:rPr>
                <w:rFonts w:ascii="宋体" w:hAnsi="宋体" w:cs="Arial"/>
                <w:kern w:val="0"/>
                <w:sz w:val="24"/>
                <w:szCs w:val="24"/>
                <w:bdr w:val="none" w:sz="0" w:space="0" w:color="auto" w:frame="1"/>
              </w:rPr>
            </w:pPr>
            <w:r w:rsidRPr="004E6376">
              <w:rPr>
                <w:rFonts w:ascii="宋体" w:hAnsi="宋体" w:cs="Arial" w:hint="eastAsia"/>
                <w:kern w:val="0"/>
                <w:sz w:val="24"/>
                <w:szCs w:val="24"/>
                <w:bdr w:val="none" w:sz="0" w:space="0" w:color="auto" w:frame="1"/>
              </w:rPr>
              <w:t>西安</w:t>
            </w:r>
            <w:proofErr w:type="gramStart"/>
            <w:r w:rsidRPr="004E6376">
              <w:rPr>
                <w:rFonts w:ascii="宋体" w:hAnsi="宋体" w:cs="Arial" w:hint="eastAsia"/>
                <w:kern w:val="0"/>
                <w:sz w:val="24"/>
                <w:szCs w:val="24"/>
                <w:bdr w:val="none" w:sz="0" w:space="0" w:color="auto" w:frame="1"/>
              </w:rPr>
              <w:t>工投无最终</w:t>
            </w:r>
            <w:proofErr w:type="gramEnd"/>
            <w:r w:rsidRPr="004E6376">
              <w:rPr>
                <w:rFonts w:ascii="宋体" w:hAnsi="宋体" w:cs="Arial" w:hint="eastAsia"/>
                <w:kern w:val="0"/>
                <w:sz w:val="24"/>
                <w:szCs w:val="24"/>
                <w:bdr w:val="none" w:sz="0" w:space="0" w:color="auto" w:frame="1"/>
              </w:rPr>
              <w:t>控制人。</w:t>
            </w:r>
          </w:p>
        </w:tc>
      </w:tr>
      <w:tr w:rsidR="00A0667C" w:rsidRPr="00BD3DCD" w14:paraId="0FB67DDD" w14:textId="77777777" w:rsidTr="00540581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545FC2DE" w14:textId="77777777" w:rsidR="00976E53" w:rsidRPr="004E6376" w:rsidRDefault="00976E53" w:rsidP="004E6376">
            <w:pPr>
              <w:snapToGrid w:val="0"/>
              <w:jc w:val="center"/>
              <w:rPr>
                <w:rFonts w:ascii="宋体" w:hAnsi="宋体" w:cs="Arial"/>
                <w:kern w:val="0"/>
                <w:sz w:val="24"/>
                <w:szCs w:val="24"/>
                <w:bdr w:val="none" w:sz="0" w:space="0" w:color="auto" w:frame="1"/>
              </w:rPr>
            </w:pPr>
            <w:r w:rsidRPr="004E6376">
              <w:rPr>
                <w:rFonts w:ascii="宋体" w:hAnsi="宋体" w:cs="Arial" w:hint="eastAsia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  <w:p w14:paraId="78C39351" w14:textId="77777777" w:rsidR="002A3649" w:rsidRPr="004E6376" w:rsidRDefault="002A3649" w:rsidP="004E6376">
            <w:pPr>
              <w:snapToGrid w:val="0"/>
              <w:jc w:val="center"/>
              <w:rPr>
                <w:rFonts w:ascii="宋体" w:hAnsi="宋体" w:cs="Arial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01F78503" w14:textId="0CEA4212" w:rsidR="00976E53" w:rsidRPr="004E6376" w:rsidRDefault="00B95F1E" w:rsidP="004E6376">
            <w:pPr>
              <w:snapToGrid w:val="0"/>
              <w:rPr>
                <w:rFonts w:ascii="宋体" w:hAnsi="宋体" w:cs="Arial"/>
                <w:kern w:val="0"/>
                <w:sz w:val="24"/>
                <w:szCs w:val="24"/>
                <w:bdr w:val="none" w:sz="0" w:space="0" w:color="auto" w:frame="1"/>
              </w:rPr>
            </w:pPr>
            <w:r w:rsidRPr="004E6376">
              <w:rPr>
                <w:rFonts w:ascii="宋体" w:hAnsi="宋体" w:cs="Arial" w:hint="eastAsia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976E53" w:rsidRPr="004E6376">
              <w:rPr>
                <w:rFonts w:ascii="宋体" w:hAnsi="宋体" w:cs="Arial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 w:rsidR="00976E53" w:rsidRPr="004E6376">
              <w:rPr>
                <w:rFonts w:ascii="宋体" w:hAnsi="宋体" w:cs="Arial" w:hint="eastAsia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 w:rsidR="00976E53" w:rsidRPr="004E6376">
              <w:rPr>
                <w:rFonts w:ascii="宋体" w:hAnsi="宋体" w:cs="Arial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="00976E53" w:rsidRPr="004E6376">
              <w:rPr>
                <w:rFonts w:ascii="宋体" w:hAnsi="宋体" w:cs="Arial" w:hint="eastAsia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A0667C" w:rsidRPr="00BD3DCD" w14:paraId="2326A2C3" w14:textId="77777777" w:rsidTr="00540581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67073C7C" w14:textId="77777777" w:rsidR="00976E53" w:rsidRPr="004E6376" w:rsidRDefault="00976E53" w:rsidP="004E6376">
            <w:pPr>
              <w:snapToGrid w:val="0"/>
              <w:jc w:val="center"/>
              <w:rPr>
                <w:rFonts w:ascii="宋体" w:hAnsi="宋体" w:cs="Arial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1BA8508B" w14:textId="11F57167" w:rsidR="00976E53" w:rsidRPr="004E6376" w:rsidRDefault="00B95F1E" w:rsidP="004E6376">
            <w:pPr>
              <w:snapToGrid w:val="0"/>
              <w:rPr>
                <w:rFonts w:ascii="宋体" w:hAnsi="宋体" w:cs="Arial"/>
                <w:kern w:val="0"/>
                <w:sz w:val="24"/>
                <w:szCs w:val="24"/>
                <w:bdr w:val="none" w:sz="0" w:space="0" w:color="auto" w:frame="1"/>
              </w:rPr>
            </w:pPr>
            <w:r w:rsidRPr="004E6376">
              <w:rPr>
                <w:rFonts w:ascii="宋体" w:hAnsi="宋体" w:cs="Arial" w:hint="eastAsia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976E53" w:rsidRPr="004E6376">
              <w:rPr>
                <w:rFonts w:ascii="宋体" w:hAnsi="宋体" w:cs="Arial"/>
                <w:kern w:val="0"/>
                <w:sz w:val="24"/>
                <w:szCs w:val="24"/>
                <w:bdr w:val="none" w:sz="0" w:space="0" w:color="auto" w:frame="1"/>
              </w:rPr>
              <w:t>2.</w:t>
            </w:r>
            <w:r w:rsidR="00976E53" w:rsidRPr="004E6376">
              <w:rPr>
                <w:rFonts w:ascii="宋体" w:hAnsi="宋体" w:cs="Arial" w:hint="eastAsia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="00976E53" w:rsidRPr="004E6376">
              <w:rPr>
                <w:rFonts w:ascii="宋体" w:hAnsi="宋体" w:cs="Arial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976E53" w:rsidRPr="004E6376">
              <w:rPr>
                <w:rFonts w:ascii="宋体" w:hAnsi="宋体" w:cs="Arial" w:hint="eastAsia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A0667C" w:rsidRPr="00BD3DCD" w14:paraId="75D0D8A9" w14:textId="77777777" w:rsidTr="00540581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1C3EEA82" w14:textId="77777777" w:rsidR="00976E53" w:rsidRPr="004E6376" w:rsidRDefault="00976E53" w:rsidP="004E6376">
            <w:pPr>
              <w:snapToGrid w:val="0"/>
              <w:jc w:val="center"/>
              <w:rPr>
                <w:rFonts w:ascii="宋体" w:hAnsi="宋体" w:cs="Arial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34B744A2" w14:textId="370EED73" w:rsidR="00976E53" w:rsidRPr="004E6376" w:rsidRDefault="00633FF3" w:rsidP="004E6376">
            <w:pPr>
              <w:snapToGrid w:val="0"/>
              <w:rPr>
                <w:rFonts w:ascii="宋体" w:hAnsi="宋体" w:cs="Arial"/>
                <w:kern w:val="0"/>
                <w:sz w:val="24"/>
                <w:szCs w:val="24"/>
                <w:bdr w:val="none" w:sz="0" w:space="0" w:color="auto" w:frame="1"/>
              </w:rPr>
            </w:pPr>
            <w:r w:rsidRPr="004E6376">
              <w:rPr>
                <w:rFonts w:ascii="宋体" w:hAnsi="宋体" w:cs="Arial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976E53" w:rsidRPr="004E6376">
              <w:rPr>
                <w:rFonts w:ascii="宋体" w:hAnsi="宋体" w:cs="Arial"/>
                <w:kern w:val="0"/>
                <w:sz w:val="24"/>
                <w:szCs w:val="24"/>
                <w:bdr w:val="none" w:sz="0" w:space="0" w:color="auto" w:frame="1"/>
              </w:rPr>
              <w:t>3.</w:t>
            </w:r>
            <w:r w:rsidR="00976E53" w:rsidRPr="004E6376">
              <w:rPr>
                <w:rFonts w:ascii="宋体" w:hAnsi="宋体" w:cs="Arial" w:hint="eastAsia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="00976E53" w:rsidRPr="004E6376">
              <w:rPr>
                <w:rFonts w:ascii="宋体" w:hAnsi="宋体" w:cs="Arial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976E53" w:rsidRPr="004E6376">
              <w:rPr>
                <w:rFonts w:ascii="宋体" w:hAnsi="宋体" w:cs="Arial" w:hint="eastAsia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A0667C" w:rsidRPr="00BD3DCD" w14:paraId="121E25AD" w14:textId="77777777" w:rsidTr="00540581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6814B51E" w14:textId="77777777" w:rsidR="00976E53" w:rsidRPr="004E6376" w:rsidRDefault="00976E53" w:rsidP="004E6376">
            <w:pPr>
              <w:snapToGrid w:val="0"/>
              <w:jc w:val="center"/>
              <w:rPr>
                <w:rFonts w:ascii="宋体" w:hAnsi="宋体" w:cs="Arial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7D752520" w14:textId="77777777" w:rsidR="00976E53" w:rsidRPr="004E6376" w:rsidRDefault="00976E53" w:rsidP="004E6376">
            <w:pPr>
              <w:snapToGrid w:val="0"/>
              <w:rPr>
                <w:rFonts w:ascii="宋体" w:hAnsi="宋体" w:cs="Arial"/>
                <w:kern w:val="0"/>
                <w:sz w:val="24"/>
                <w:szCs w:val="24"/>
                <w:bdr w:val="none" w:sz="0" w:space="0" w:color="auto" w:frame="1"/>
              </w:rPr>
            </w:pPr>
            <w:r w:rsidRPr="004E6376">
              <w:rPr>
                <w:rFonts w:ascii="宋体" w:hAnsi="宋体" w:cs="Arial" w:hint="eastAsia"/>
                <w:kern w:val="0"/>
                <w:sz w:val="24"/>
                <w:szCs w:val="24"/>
                <w:bdr w:val="none" w:sz="0" w:space="0" w:color="auto" w:frame="1"/>
              </w:rPr>
              <w:t>□4.参与集中的经营者在中国境外设立合营企业，合营企业不在中国境内从事经济活动。</w:t>
            </w:r>
          </w:p>
        </w:tc>
      </w:tr>
      <w:tr w:rsidR="00A0667C" w:rsidRPr="00BD3DCD" w14:paraId="447610DE" w14:textId="77777777" w:rsidTr="00540581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29982ACD" w14:textId="77777777" w:rsidR="00976E53" w:rsidRPr="004E6376" w:rsidRDefault="00976E53" w:rsidP="004E6376">
            <w:pPr>
              <w:snapToGrid w:val="0"/>
              <w:jc w:val="center"/>
              <w:rPr>
                <w:rFonts w:ascii="宋体" w:hAnsi="宋体" w:cs="Arial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4DAEC2DA" w14:textId="77777777" w:rsidR="00976E53" w:rsidRPr="004E6376" w:rsidRDefault="00976E53" w:rsidP="004E6376">
            <w:pPr>
              <w:snapToGrid w:val="0"/>
              <w:rPr>
                <w:rFonts w:ascii="宋体" w:hAnsi="宋体" w:cs="Arial"/>
                <w:kern w:val="0"/>
                <w:sz w:val="24"/>
                <w:szCs w:val="24"/>
                <w:bdr w:val="none" w:sz="0" w:space="0" w:color="auto" w:frame="1"/>
              </w:rPr>
            </w:pPr>
            <w:r w:rsidRPr="004E6376">
              <w:rPr>
                <w:rFonts w:ascii="宋体" w:hAnsi="宋体" w:cs="Arial" w:hint="eastAsia"/>
                <w:kern w:val="0"/>
                <w:sz w:val="24"/>
                <w:szCs w:val="24"/>
                <w:bdr w:val="none" w:sz="0" w:space="0" w:color="auto" w:frame="1"/>
              </w:rPr>
              <w:t>□5.参与集中的经营者收购境外企业股权或资产的，该境外企业不在中国境内从事经济活动。</w:t>
            </w:r>
          </w:p>
        </w:tc>
      </w:tr>
      <w:tr w:rsidR="00A0667C" w:rsidRPr="00BD3DCD" w14:paraId="0D17CF0A" w14:textId="77777777" w:rsidTr="00540581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0071EF2B" w14:textId="77777777" w:rsidR="00976E53" w:rsidRPr="004E6376" w:rsidRDefault="00976E53" w:rsidP="004E6376">
            <w:pPr>
              <w:snapToGrid w:val="0"/>
              <w:jc w:val="center"/>
              <w:rPr>
                <w:rFonts w:ascii="宋体" w:hAnsi="宋体" w:cs="Arial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2DF0E1EB" w14:textId="77777777" w:rsidR="00976E53" w:rsidRPr="004E6376" w:rsidRDefault="00976E53" w:rsidP="004E6376">
            <w:pPr>
              <w:snapToGrid w:val="0"/>
              <w:rPr>
                <w:rFonts w:ascii="宋体" w:hAnsi="宋体" w:cs="Arial"/>
                <w:kern w:val="0"/>
                <w:sz w:val="24"/>
                <w:szCs w:val="24"/>
                <w:bdr w:val="none" w:sz="0" w:space="0" w:color="auto" w:frame="1"/>
              </w:rPr>
            </w:pPr>
            <w:r w:rsidRPr="004E6376">
              <w:rPr>
                <w:rFonts w:ascii="宋体" w:hAnsi="宋体" w:cs="Arial" w:hint="eastAsia"/>
                <w:kern w:val="0"/>
                <w:sz w:val="24"/>
                <w:szCs w:val="24"/>
                <w:bdr w:val="none" w:sz="0" w:space="0" w:color="auto" w:frame="1"/>
              </w:rPr>
              <w:t>□6.由两个以上的经营者共同控制的合营企业，通过集中被其中一个或一个以上经营者控制。</w:t>
            </w:r>
          </w:p>
        </w:tc>
      </w:tr>
      <w:tr w:rsidR="00A0667C" w:rsidRPr="00BD3DCD" w14:paraId="781A65E7" w14:textId="77777777" w:rsidTr="004E6376">
        <w:trPr>
          <w:trHeight w:val="85"/>
        </w:trPr>
        <w:tc>
          <w:tcPr>
            <w:tcW w:w="1809" w:type="dxa"/>
            <w:shd w:val="clear" w:color="auto" w:fill="D9D9D9"/>
            <w:vAlign w:val="center"/>
          </w:tcPr>
          <w:p w14:paraId="656E695E" w14:textId="77777777" w:rsidR="00976E53" w:rsidRPr="004E6376" w:rsidRDefault="00976E53" w:rsidP="004E6376">
            <w:pPr>
              <w:snapToGrid w:val="0"/>
              <w:jc w:val="center"/>
              <w:rPr>
                <w:rFonts w:ascii="宋体" w:hAnsi="宋体" w:cs="Arial"/>
                <w:kern w:val="0"/>
                <w:sz w:val="24"/>
                <w:szCs w:val="24"/>
                <w:bdr w:val="none" w:sz="0" w:space="0" w:color="auto" w:frame="1"/>
              </w:rPr>
            </w:pPr>
            <w:r w:rsidRPr="004E6376">
              <w:rPr>
                <w:rFonts w:ascii="宋体" w:hAnsi="宋体" w:cs="Arial" w:hint="eastAsia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037A814B" w14:textId="0701E66B" w:rsidR="00BD3DCD" w:rsidRPr="004E6376" w:rsidRDefault="00BD3DCD" w:rsidP="004E6376">
            <w:pPr>
              <w:snapToGrid w:val="0"/>
              <w:rPr>
                <w:rFonts w:ascii="宋体" w:hAnsi="宋体" w:cs="Arial"/>
                <w:sz w:val="24"/>
                <w:szCs w:val="24"/>
              </w:rPr>
            </w:pPr>
            <w:r w:rsidRPr="004E6376">
              <w:rPr>
                <w:rFonts w:ascii="宋体" w:hAnsi="宋体" w:cs="Arial" w:hint="eastAsia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混合</w:t>
            </w:r>
            <w:r w:rsidRPr="004E6376">
              <w:rPr>
                <w:rFonts w:ascii="宋体" w:hAnsi="宋体" w:cs="Arial" w:hint="eastAsia"/>
                <w:b/>
                <w:bCs/>
                <w:sz w:val="24"/>
                <w:szCs w:val="24"/>
              </w:rPr>
              <w:t>集中：</w:t>
            </w:r>
          </w:p>
          <w:p w14:paraId="1019401E" w14:textId="3EACD518" w:rsidR="00BD3DCD" w:rsidRDefault="00BD3DCD" w:rsidP="00BD3DCD">
            <w:pPr>
              <w:snapToGrid w:val="0"/>
              <w:rPr>
                <w:rFonts w:ascii="宋体" w:hAnsi="宋体" w:cs="Arial"/>
                <w:sz w:val="24"/>
                <w:szCs w:val="24"/>
              </w:rPr>
            </w:pPr>
            <w:r>
              <w:rPr>
                <w:rFonts w:ascii="宋体" w:hAnsi="宋体" w:cs="Arial" w:hint="eastAsia"/>
                <w:sz w:val="24"/>
                <w:szCs w:val="24"/>
              </w:rPr>
              <w:t>2</w:t>
            </w:r>
            <w:r>
              <w:rPr>
                <w:rFonts w:ascii="宋体" w:hAnsi="宋体" w:cs="Arial"/>
                <w:sz w:val="24"/>
                <w:szCs w:val="24"/>
              </w:rPr>
              <w:t>022</w:t>
            </w:r>
            <w:r>
              <w:rPr>
                <w:rFonts w:ascii="宋体" w:hAnsi="宋体" w:cs="Arial" w:hint="eastAsia"/>
                <w:sz w:val="24"/>
                <w:szCs w:val="24"/>
              </w:rPr>
              <w:t>年中国境内休闲食品市场：</w:t>
            </w:r>
          </w:p>
          <w:p w14:paraId="715AC8F5" w14:textId="4639FD9E" w:rsidR="00BD3DCD" w:rsidRDefault="00BD3DCD" w:rsidP="00BD3DCD">
            <w:pPr>
              <w:snapToGrid w:val="0"/>
              <w:rPr>
                <w:rFonts w:ascii="宋体" w:hAnsi="宋体" w:cs="Arial"/>
                <w:sz w:val="24"/>
                <w:szCs w:val="24"/>
              </w:rPr>
            </w:pPr>
            <w:r>
              <w:rPr>
                <w:rFonts w:ascii="宋体" w:hAnsi="宋体" w:cs="Arial" w:hint="eastAsia"/>
                <w:sz w:val="24"/>
                <w:szCs w:val="24"/>
              </w:rPr>
              <w:t>太阳食品：0</w:t>
            </w:r>
            <w:r>
              <w:rPr>
                <w:rFonts w:ascii="宋体" w:hAnsi="宋体" w:cs="Arial"/>
                <w:sz w:val="24"/>
                <w:szCs w:val="24"/>
              </w:rPr>
              <w:t>-5%</w:t>
            </w:r>
          </w:p>
          <w:p w14:paraId="77AC67B1" w14:textId="085629DC" w:rsidR="00BD3DCD" w:rsidRDefault="00BD3DCD" w:rsidP="00BD3DCD">
            <w:pPr>
              <w:snapToGrid w:val="0"/>
              <w:rPr>
                <w:rFonts w:ascii="宋体" w:hAnsi="宋体" w:cs="Arial"/>
                <w:sz w:val="24"/>
                <w:szCs w:val="24"/>
              </w:rPr>
            </w:pPr>
            <w:r>
              <w:rPr>
                <w:rFonts w:ascii="宋体" w:hAnsi="宋体" w:cs="Arial" w:hint="eastAsia"/>
                <w:sz w:val="24"/>
                <w:szCs w:val="24"/>
              </w:rPr>
              <w:t>2</w:t>
            </w:r>
            <w:r>
              <w:rPr>
                <w:rFonts w:ascii="宋体" w:hAnsi="宋体" w:cs="Arial"/>
                <w:sz w:val="24"/>
                <w:szCs w:val="24"/>
              </w:rPr>
              <w:t>022</w:t>
            </w:r>
            <w:r>
              <w:rPr>
                <w:rFonts w:ascii="宋体" w:hAnsi="宋体" w:cs="Arial" w:hint="eastAsia"/>
                <w:sz w:val="24"/>
                <w:szCs w:val="24"/>
              </w:rPr>
              <w:t>年中国境内复合调味</w:t>
            </w:r>
            <w:proofErr w:type="gramStart"/>
            <w:r>
              <w:rPr>
                <w:rFonts w:ascii="宋体" w:hAnsi="宋体" w:cs="Arial" w:hint="eastAsia"/>
                <w:sz w:val="24"/>
                <w:szCs w:val="24"/>
              </w:rPr>
              <w:t>酱</w:t>
            </w:r>
            <w:proofErr w:type="gramEnd"/>
            <w:r>
              <w:rPr>
                <w:rFonts w:ascii="宋体" w:hAnsi="宋体" w:cs="Arial" w:hint="eastAsia"/>
                <w:sz w:val="24"/>
                <w:szCs w:val="24"/>
              </w:rPr>
              <w:t>市场：</w:t>
            </w:r>
          </w:p>
          <w:p w14:paraId="66522320" w14:textId="1C0CB124" w:rsidR="007663DC" w:rsidRPr="004E6376" w:rsidRDefault="00BD3DCD" w:rsidP="004E6376">
            <w:pPr>
              <w:snapToGrid w:val="0"/>
              <w:rPr>
                <w:rFonts w:ascii="宋体" w:hAnsi="宋体" w:cs="Arial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Arial" w:hint="eastAsia"/>
                <w:sz w:val="24"/>
                <w:szCs w:val="24"/>
              </w:rPr>
              <w:t>太阳食品：0</w:t>
            </w:r>
            <w:r>
              <w:rPr>
                <w:rFonts w:ascii="宋体" w:hAnsi="宋体" w:cs="Arial"/>
                <w:sz w:val="24"/>
                <w:szCs w:val="24"/>
              </w:rPr>
              <w:t>-5%</w:t>
            </w:r>
          </w:p>
        </w:tc>
      </w:tr>
    </w:tbl>
    <w:p w14:paraId="27C4429C" w14:textId="77777777" w:rsidR="00236FB6" w:rsidRPr="00B9660A" w:rsidRDefault="00236FB6" w:rsidP="006D6571">
      <w:pPr>
        <w:snapToGrid w:val="0"/>
        <w:spacing w:line="276" w:lineRule="auto"/>
        <w:jc w:val="left"/>
        <w:rPr>
          <w:rFonts w:ascii="Arial" w:hAnsi="Arial" w:cs="Arial"/>
          <w:sz w:val="24"/>
          <w:szCs w:val="24"/>
        </w:rPr>
      </w:pPr>
    </w:p>
    <w:sectPr w:rsidR="00236FB6" w:rsidRPr="00B9660A" w:rsidSect="00236F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31CBE8" w14:textId="77777777" w:rsidR="00A7680C" w:rsidRDefault="00A7680C" w:rsidP="007703E0">
      <w:r>
        <w:separator/>
      </w:r>
    </w:p>
  </w:endnote>
  <w:endnote w:type="continuationSeparator" w:id="0">
    <w:p w14:paraId="2A3474B3" w14:textId="77777777" w:rsidR="00A7680C" w:rsidRDefault="00A7680C" w:rsidP="007703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B0CA48" w14:textId="77777777" w:rsidR="00A7680C" w:rsidRDefault="00A7680C" w:rsidP="007703E0">
      <w:r>
        <w:separator/>
      </w:r>
    </w:p>
  </w:footnote>
  <w:footnote w:type="continuationSeparator" w:id="0">
    <w:p w14:paraId="539B5CEE" w14:textId="77777777" w:rsidR="00A7680C" w:rsidRDefault="00A7680C" w:rsidP="007703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6742E"/>
    <w:multiLevelType w:val="hybridMultilevel"/>
    <w:tmpl w:val="99BE9E12"/>
    <w:lvl w:ilvl="0" w:tplc="B1488E50">
      <w:start w:val="1"/>
      <w:numFmt w:val="bullet"/>
      <w:lvlText w:val="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" w15:restartNumberingAfterBreak="0">
    <w:nsid w:val="1CC32453"/>
    <w:multiLevelType w:val="hybridMultilevel"/>
    <w:tmpl w:val="6C3227D8"/>
    <w:lvl w:ilvl="0" w:tplc="60B0A78E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C197A0B"/>
    <w:multiLevelType w:val="hybridMultilevel"/>
    <w:tmpl w:val="A712EAD2"/>
    <w:lvl w:ilvl="0" w:tplc="60B0A78E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44900A94"/>
    <w:multiLevelType w:val="hybridMultilevel"/>
    <w:tmpl w:val="DC6CB672"/>
    <w:lvl w:ilvl="0" w:tplc="21F653B2">
      <w:start w:val="1"/>
      <w:numFmt w:val="bullet"/>
      <w:lvlText w:val="-"/>
      <w:lvlJc w:val="left"/>
      <w:pPr>
        <w:ind w:left="420" w:hanging="420"/>
      </w:pPr>
      <w:rPr>
        <w:rFonts w:ascii="楷体_GB2312" w:eastAsia="楷体_GB2312" w:hAnsi="Wingdings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51083808">
    <w:abstractNumId w:val="0"/>
  </w:num>
  <w:num w:numId="2" w16cid:durableId="1071466095">
    <w:abstractNumId w:val="3"/>
  </w:num>
  <w:num w:numId="3" w16cid:durableId="492917062">
    <w:abstractNumId w:val="1"/>
  </w:num>
  <w:num w:numId="4" w16cid:durableId="5597477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0DF"/>
    <w:rsid w:val="00005954"/>
    <w:rsid w:val="00006801"/>
    <w:rsid w:val="00027DAE"/>
    <w:rsid w:val="00034C18"/>
    <w:rsid w:val="00037065"/>
    <w:rsid w:val="00052042"/>
    <w:rsid w:val="00055340"/>
    <w:rsid w:val="00062291"/>
    <w:rsid w:val="000625B7"/>
    <w:rsid w:val="00071BFC"/>
    <w:rsid w:val="0008504B"/>
    <w:rsid w:val="0008522A"/>
    <w:rsid w:val="0008623E"/>
    <w:rsid w:val="00087CF6"/>
    <w:rsid w:val="000C32CE"/>
    <w:rsid w:val="000D5651"/>
    <w:rsid w:val="000D7EBA"/>
    <w:rsid w:val="000E56DC"/>
    <w:rsid w:val="000E7106"/>
    <w:rsid w:val="00105EB5"/>
    <w:rsid w:val="001164CD"/>
    <w:rsid w:val="001249F2"/>
    <w:rsid w:val="0012597F"/>
    <w:rsid w:val="00136A3B"/>
    <w:rsid w:val="00137B0D"/>
    <w:rsid w:val="001423A3"/>
    <w:rsid w:val="00155717"/>
    <w:rsid w:val="001607F8"/>
    <w:rsid w:val="001837A3"/>
    <w:rsid w:val="0019745E"/>
    <w:rsid w:val="001A2106"/>
    <w:rsid w:val="001B10DD"/>
    <w:rsid w:val="001C5340"/>
    <w:rsid w:val="001E0A36"/>
    <w:rsid w:val="00214E68"/>
    <w:rsid w:val="00236FB6"/>
    <w:rsid w:val="00255535"/>
    <w:rsid w:val="002677DD"/>
    <w:rsid w:val="00284E0C"/>
    <w:rsid w:val="002A0A27"/>
    <w:rsid w:val="002A3649"/>
    <w:rsid w:val="002C1AF9"/>
    <w:rsid w:val="002C5975"/>
    <w:rsid w:val="002E0B19"/>
    <w:rsid w:val="002E1C68"/>
    <w:rsid w:val="002E3265"/>
    <w:rsid w:val="002E73D8"/>
    <w:rsid w:val="002F0F7A"/>
    <w:rsid w:val="002F3460"/>
    <w:rsid w:val="00300479"/>
    <w:rsid w:val="00313046"/>
    <w:rsid w:val="00351C60"/>
    <w:rsid w:val="00351E1D"/>
    <w:rsid w:val="00352010"/>
    <w:rsid w:val="003578D8"/>
    <w:rsid w:val="00360A94"/>
    <w:rsid w:val="00361841"/>
    <w:rsid w:val="00375BD1"/>
    <w:rsid w:val="00397794"/>
    <w:rsid w:val="003A72CD"/>
    <w:rsid w:val="003B75EA"/>
    <w:rsid w:val="003B7703"/>
    <w:rsid w:val="003C0AEB"/>
    <w:rsid w:val="003C69DC"/>
    <w:rsid w:val="003E5B1D"/>
    <w:rsid w:val="003F2623"/>
    <w:rsid w:val="003F2EC1"/>
    <w:rsid w:val="003F7F43"/>
    <w:rsid w:val="0042352E"/>
    <w:rsid w:val="0044138F"/>
    <w:rsid w:val="0045703E"/>
    <w:rsid w:val="00475547"/>
    <w:rsid w:val="00482940"/>
    <w:rsid w:val="004E6376"/>
    <w:rsid w:val="004F7688"/>
    <w:rsid w:val="00533330"/>
    <w:rsid w:val="00540581"/>
    <w:rsid w:val="00544AE7"/>
    <w:rsid w:val="00561070"/>
    <w:rsid w:val="0057078C"/>
    <w:rsid w:val="005B4CDB"/>
    <w:rsid w:val="005B7769"/>
    <w:rsid w:val="005D3944"/>
    <w:rsid w:val="005E59AE"/>
    <w:rsid w:val="00633FF3"/>
    <w:rsid w:val="006467D8"/>
    <w:rsid w:val="0066510C"/>
    <w:rsid w:val="00673118"/>
    <w:rsid w:val="006737E4"/>
    <w:rsid w:val="00673AC8"/>
    <w:rsid w:val="006A2BC6"/>
    <w:rsid w:val="006A531B"/>
    <w:rsid w:val="006B0EE0"/>
    <w:rsid w:val="006B5550"/>
    <w:rsid w:val="006B78BE"/>
    <w:rsid w:val="006C4CAE"/>
    <w:rsid w:val="006D6571"/>
    <w:rsid w:val="006E249C"/>
    <w:rsid w:val="006F7693"/>
    <w:rsid w:val="0070147B"/>
    <w:rsid w:val="007073B6"/>
    <w:rsid w:val="00710140"/>
    <w:rsid w:val="007327A7"/>
    <w:rsid w:val="007377FC"/>
    <w:rsid w:val="00737E7D"/>
    <w:rsid w:val="007527E9"/>
    <w:rsid w:val="007663DC"/>
    <w:rsid w:val="007669D6"/>
    <w:rsid w:val="00766AA8"/>
    <w:rsid w:val="007703E0"/>
    <w:rsid w:val="007730F7"/>
    <w:rsid w:val="00790200"/>
    <w:rsid w:val="00792B33"/>
    <w:rsid w:val="007A24AE"/>
    <w:rsid w:val="007A2CFD"/>
    <w:rsid w:val="007A4A68"/>
    <w:rsid w:val="007B6176"/>
    <w:rsid w:val="007D10DB"/>
    <w:rsid w:val="007D27A3"/>
    <w:rsid w:val="007D3EB5"/>
    <w:rsid w:val="007E0C73"/>
    <w:rsid w:val="007F21AC"/>
    <w:rsid w:val="007F2275"/>
    <w:rsid w:val="0081070D"/>
    <w:rsid w:val="0081581F"/>
    <w:rsid w:val="008274FE"/>
    <w:rsid w:val="00845BD3"/>
    <w:rsid w:val="00867E7C"/>
    <w:rsid w:val="008A5BB9"/>
    <w:rsid w:val="008C5257"/>
    <w:rsid w:val="008D3B47"/>
    <w:rsid w:val="008E1DBF"/>
    <w:rsid w:val="00906212"/>
    <w:rsid w:val="00913E25"/>
    <w:rsid w:val="00915F0F"/>
    <w:rsid w:val="009219CC"/>
    <w:rsid w:val="009221E2"/>
    <w:rsid w:val="00945EC0"/>
    <w:rsid w:val="009532DF"/>
    <w:rsid w:val="00975C84"/>
    <w:rsid w:val="00976E53"/>
    <w:rsid w:val="009861D4"/>
    <w:rsid w:val="00997019"/>
    <w:rsid w:val="009A1B42"/>
    <w:rsid w:val="009A5029"/>
    <w:rsid w:val="009C742F"/>
    <w:rsid w:val="009D38D5"/>
    <w:rsid w:val="009D5152"/>
    <w:rsid w:val="009F5C7F"/>
    <w:rsid w:val="00A0667C"/>
    <w:rsid w:val="00A35FB3"/>
    <w:rsid w:val="00A53F26"/>
    <w:rsid w:val="00A7680C"/>
    <w:rsid w:val="00A8399C"/>
    <w:rsid w:val="00A85860"/>
    <w:rsid w:val="00AA0CC5"/>
    <w:rsid w:val="00AA3758"/>
    <w:rsid w:val="00AA54AC"/>
    <w:rsid w:val="00AD0C09"/>
    <w:rsid w:val="00AD2B47"/>
    <w:rsid w:val="00AE2C7A"/>
    <w:rsid w:val="00B0004A"/>
    <w:rsid w:val="00B06473"/>
    <w:rsid w:val="00B16AFE"/>
    <w:rsid w:val="00B224FD"/>
    <w:rsid w:val="00B250E5"/>
    <w:rsid w:val="00B32008"/>
    <w:rsid w:val="00B371C0"/>
    <w:rsid w:val="00B506F7"/>
    <w:rsid w:val="00B65DD5"/>
    <w:rsid w:val="00B70F98"/>
    <w:rsid w:val="00B800A4"/>
    <w:rsid w:val="00B95F1E"/>
    <w:rsid w:val="00B9660A"/>
    <w:rsid w:val="00B9756C"/>
    <w:rsid w:val="00BA4778"/>
    <w:rsid w:val="00BB0D57"/>
    <w:rsid w:val="00BC308F"/>
    <w:rsid w:val="00BD10B6"/>
    <w:rsid w:val="00BD3DCD"/>
    <w:rsid w:val="00BD77A5"/>
    <w:rsid w:val="00BF405E"/>
    <w:rsid w:val="00C07076"/>
    <w:rsid w:val="00C3042A"/>
    <w:rsid w:val="00C337C9"/>
    <w:rsid w:val="00C419CD"/>
    <w:rsid w:val="00C73CCB"/>
    <w:rsid w:val="00C915BD"/>
    <w:rsid w:val="00CA4143"/>
    <w:rsid w:val="00CA41FD"/>
    <w:rsid w:val="00CB00DF"/>
    <w:rsid w:val="00CB0F59"/>
    <w:rsid w:val="00CB2271"/>
    <w:rsid w:val="00CE2C34"/>
    <w:rsid w:val="00CE6665"/>
    <w:rsid w:val="00CF0CE2"/>
    <w:rsid w:val="00CF2C5D"/>
    <w:rsid w:val="00CF2F03"/>
    <w:rsid w:val="00D0048F"/>
    <w:rsid w:val="00D14448"/>
    <w:rsid w:val="00D434CD"/>
    <w:rsid w:val="00D4646D"/>
    <w:rsid w:val="00D47923"/>
    <w:rsid w:val="00D56F4A"/>
    <w:rsid w:val="00D60F59"/>
    <w:rsid w:val="00D614CA"/>
    <w:rsid w:val="00D620B0"/>
    <w:rsid w:val="00D63B42"/>
    <w:rsid w:val="00D73C72"/>
    <w:rsid w:val="00DB48C3"/>
    <w:rsid w:val="00DB5D1C"/>
    <w:rsid w:val="00DB5D9E"/>
    <w:rsid w:val="00DE1A2D"/>
    <w:rsid w:val="00E00ACB"/>
    <w:rsid w:val="00E0592B"/>
    <w:rsid w:val="00E05C5F"/>
    <w:rsid w:val="00E31738"/>
    <w:rsid w:val="00E32697"/>
    <w:rsid w:val="00E41A16"/>
    <w:rsid w:val="00E77B45"/>
    <w:rsid w:val="00E85B3A"/>
    <w:rsid w:val="00E86786"/>
    <w:rsid w:val="00EA415D"/>
    <w:rsid w:val="00EA5B2A"/>
    <w:rsid w:val="00EC1743"/>
    <w:rsid w:val="00EC1F0C"/>
    <w:rsid w:val="00ED2F80"/>
    <w:rsid w:val="00ED3A58"/>
    <w:rsid w:val="00EE7A32"/>
    <w:rsid w:val="00EE7B59"/>
    <w:rsid w:val="00F01FBB"/>
    <w:rsid w:val="00F14EFE"/>
    <w:rsid w:val="00F1624E"/>
    <w:rsid w:val="00F22C03"/>
    <w:rsid w:val="00F237C1"/>
    <w:rsid w:val="00F24DAA"/>
    <w:rsid w:val="00F259D4"/>
    <w:rsid w:val="00F32F8A"/>
    <w:rsid w:val="00F3577F"/>
    <w:rsid w:val="00F518A9"/>
    <w:rsid w:val="00F631B3"/>
    <w:rsid w:val="00F810AA"/>
    <w:rsid w:val="00F84C09"/>
    <w:rsid w:val="00FB3757"/>
    <w:rsid w:val="00FB43EC"/>
    <w:rsid w:val="00FB6B40"/>
    <w:rsid w:val="00FC1A01"/>
    <w:rsid w:val="00FE1794"/>
    <w:rsid w:val="00FE52D3"/>
    <w:rsid w:val="00FF6B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ACB78E"/>
  <w15:docId w15:val="{0D827B24-087D-4DDB-9A18-1A049F715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03E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03E0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03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03E0"/>
    <w:rPr>
      <w:rFonts w:ascii="Calibri" w:eastAsia="宋体" w:hAnsi="Calibri" w:cs="Times New Roman"/>
      <w:sz w:val="18"/>
      <w:szCs w:val="18"/>
    </w:rPr>
  </w:style>
  <w:style w:type="table" w:styleId="a7">
    <w:name w:val="Table Grid"/>
    <w:basedOn w:val="a1"/>
    <w:uiPriority w:val="39"/>
    <w:rsid w:val="001E0A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0004A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B0004A"/>
    <w:rPr>
      <w:rFonts w:ascii="Calibri" w:eastAsia="宋体" w:hAnsi="Calibri" w:cs="Times New Roman"/>
      <w:sz w:val="18"/>
      <w:szCs w:val="18"/>
    </w:rPr>
  </w:style>
  <w:style w:type="paragraph" w:styleId="aa">
    <w:name w:val="List Paragraph"/>
    <w:basedOn w:val="a"/>
    <w:link w:val="ab"/>
    <w:uiPriority w:val="34"/>
    <w:qFormat/>
    <w:rsid w:val="009C742F"/>
    <w:pPr>
      <w:ind w:firstLineChars="200" w:firstLine="420"/>
    </w:pPr>
    <w:rPr>
      <w:rFonts w:asciiTheme="minorHAnsi" w:eastAsiaTheme="minorEastAsia" w:hAnsiTheme="minorHAnsi" w:cstheme="minorBidi"/>
    </w:rPr>
  </w:style>
  <w:style w:type="character" w:customStyle="1" w:styleId="ab">
    <w:name w:val="列表段落 字符"/>
    <w:link w:val="aa"/>
    <w:uiPriority w:val="34"/>
    <w:locked/>
    <w:rsid w:val="009C742F"/>
  </w:style>
  <w:style w:type="character" w:styleId="ac">
    <w:name w:val="annotation reference"/>
    <w:basedOn w:val="a0"/>
    <w:uiPriority w:val="99"/>
    <w:semiHidden/>
    <w:unhideWhenUsed/>
    <w:rsid w:val="00B70F98"/>
    <w:rPr>
      <w:sz w:val="21"/>
      <w:szCs w:val="21"/>
    </w:rPr>
  </w:style>
  <w:style w:type="paragraph" w:styleId="ad">
    <w:name w:val="annotation text"/>
    <w:basedOn w:val="a"/>
    <w:link w:val="ae"/>
    <w:uiPriority w:val="99"/>
    <w:semiHidden/>
    <w:unhideWhenUsed/>
    <w:rsid w:val="00B70F98"/>
    <w:pPr>
      <w:jc w:val="left"/>
    </w:pPr>
  </w:style>
  <w:style w:type="character" w:customStyle="1" w:styleId="ae">
    <w:name w:val="批注文字 字符"/>
    <w:basedOn w:val="a0"/>
    <w:link w:val="ad"/>
    <w:uiPriority w:val="99"/>
    <w:semiHidden/>
    <w:rsid w:val="00B70F98"/>
    <w:rPr>
      <w:rFonts w:ascii="Calibri" w:eastAsia="宋体" w:hAnsi="Calibri" w:cs="Times New Roman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B70F98"/>
    <w:rPr>
      <w:b/>
      <w:bCs/>
    </w:rPr>
  </w:style>
  <w:style w:type="character" w:customStyle="1" w:styleId="af0">
    <w:name w:val="批注主题 字符"/>
    <w:basedOn w:val="ae"/>
    <w:link w:val="af"/>
    <w:uiPriority w:val="99"/>
    <w:semiHidden/>
    <w:rsid w:val="00B70F98"/>
    <w:rPr>
      <w:rFonts w:ascii="Calibri" w:eastAsia="宋体" w:hAnsi="Calibri" w:cs="Times New Roman"/>
      <w:b/>
      <w:bCs/>
    </w:rPr>
  </w:style>
  <w:style w:type="paragraph" w:styleId="af1">
    <w:name w:val="Revision"/>
    <w:hidden/>
    <w:uiPriority w:val="99"/>
    <w:semiHidden/>
    <w:rsid w:val="00F3577F"/>
    <w:rPr>
      <w:rFonts w:ascii="Calibri" w:eastAsia="宋体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122</Words>
  <Characters>697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&amp; Wood Mallesons</dc:creator>
  <cp:keywords/>
  <dc:description/>
  <cp:lastModifiedBy>Han Kun</cp:lastModifiedBy>
  <cp:revision>13</cp:revision>
  <dcterms:created xsi:type="dcterms:W3CDTF">2023-09-11T13:20:00Z</dcterms:created>
  <dcterms:modified xsi:type="dcterms:W3CDTF">2023-10-08T07:54:00Z</dcterms:modified>
</cp:coreProperties>
</file>