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058CB" w14:textId="77777777" w:rsidR="00CF2E27" w:rsidRPr="008547F4" w:rsidRDefault="00A35A6C">
      <w:pPr>
        <w:jc w:val="center"/>
        <w:rPr>
          <w:rFonts w:eastAsia="黑体"/>
          <w:bCs/>
          <w:color w:val="000000" w:themeColor="text1"/>
          <w:sz w:val="36"/>
          <w:szCs w:val="36"/>
        </w:rPr>
      </w:pPr>
      <w:r w:rsidRPr="008547F4">
        <w:rPr>
          <w:rFonts w:eastAsia="黑体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081760" w14:paraId="6DA78750" w14:textId="77777777" w:rsidTr="00EC3AA9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454B551D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/>
              </w:rPr>
            </w:pPr>
            <w:r w:rsidRPr="00081760">
              <w:rPr>
                <w:rFonts w:cs="Times New Roman"/>
                <w:bCs/>
                <w:color w:val="000000" w:themeColor="text1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760D0C8D" w14:textId="44F89A4F" w:rsidR="00CF2E27" w:rsidRPr="00081760" w:rsidRDefault="004E4BC4" w:rsidP="006A024D">
            <w:pPr>
              <w:widowControl w:val="0"/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4E4BC4">
              <w:rPr>
                <w:rFonts w:hint="eastAsia"/>
                <w:color w:val="000000" w:themeColor="text1"/>
                <w:lang w:val="en-US"/>
              </w:rPr>
              <w:t>润欣商业投资（深圳）</w:t>
            </w:r>
            <w:r w:rsidRPr="004E4BC4">
              <w:rPr>
                <w:color w:val="000000" w:themeColor="text1"/>
                <w:lang w:val="en-US"/>
              </w:rPr>
              <w:t>有限公司与</w:t>
            </w:r>
            <w:r w:rsidRPr="004E4BC4">
              <w:rPr>
                <w:rFonts w:hint="eastAsia"/>
                <w:color w:val="000000" w:themeColor="text1"/>
                <w:lang w:val="en-US"/>
              </w:rPr>
              <w:t>润德国际</w:t>
            </w:r>
            <w:r w:rsidRPr="004E4BC4">
              <w:rPr>
                <w:color w:val="000000" w:themeColor="text1"/>
                <w:lang w:val="en-US"/>
              </w:rPr>
              <w:t>有限公司新设合营企业案</w:t>
            </w:r>
          </w:p>
        </w:tc>
      </w:tr>
      <w:tr w:rsidR="006C3B37" w:rsidRPr="00081760" w14:paraId="72E97B4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EFEFF46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交易概况（限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200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7E29202B" w14:textId="23EF8F76" w:rsidR="005501FE" w:rsidRPr="00081760" w:rsidRDefault="004E4BC4" w:rsidP="005501FE">
            <w:pPr>
              <w:widowControl w:val="0"/>
              <w:adjustRightInd w:val="0"/>
              <w:snapToGrid w:val="0"/>
              <w:spacing w:after="0"/>
              <w:rPr>
                <w:color w:val="000000" w:themeColor="text1"/>
                <w:lang w:val="en-US"/>
              </w:rPr>
            </w:pPr>
            <w:proofErr w:type="gramStart"/>
            <w:r w:rsidRPr="004E4BC4">
              <w:rPr>
                <w:rFonts w:hint="eastAsia"/>
                <w:color w:val="000000" w:themeColor="text1"/>
                <w:lang w:val="en-US"/>
              </w:rPr>
              <w:t>润欣商业</w:t>
            </w:r>
            <w:proofErr w:type="gramEnd"/>
            <w:r w:rsidRPr="004E4BC4">
              <w:rPr>
                <w:rFonts w:hint="eastAsia"/>
                <w:color w:val="000000" w:themeColor="text1"/>
                <w:lang w:val="en-US"/>
              </w:rPr>
              <w:t>投资（深圳）</w:t>
            </w:r>
            <w:r w:rsidRPr="004E4BC4">
              <w:rPr>
                <w:color w:val="000000" w:themeColor="text1"/>
                <w:lang w:val="en-US"/>
              </w:rPr>
              <w:t>有限公司</w:t>
            </w:r>
            <w:r w:rsidR="005501FE" w:rsidRPr="00081760">
              <w:rPr>
                <w:color w:val="000000" w:themeColor="text1"/>
                <w:lang w:val="en-US"/>
              </w:rPr>
              <w:t>（</w:t>
            </w:r>
            <w:r w:rsidR="005501FE" w:rsidRPr="00081760">
              <w:rPr>
                <w:color w:val="000000" w:themeColor="text1"/>
                <w:lang w:val="en-US"/>
              </w:rPr>
              <w:t>“</w:t>
            </w:r>
            <w:r w:rsidRPr="004E4BC4">
              <w:rPr>
                <w:rFonts w:hint="eastAsia"/>
                <w:b/>
                <w:color w:val="000000" w:themeColor="text1"/>
                <w:lang w:val="en-US"/>
              </w:rPr>
              <w:t>润欣商业</w:t>
            </w:r>
            <w:r w:rsidR="005501FE" w:rsidRPr="00081760">
              <w:rPr>
                <w:color w:val="000000" w:themeColor="text1"/>
                <w:lang w:val="en-US"/>
              </w:rPr>
              <w:t>”</w:t>
            </w:r>
            <w:r w:rsidR="005501FE" w:rsidRPr="00081760">
              <w:rPr>
                <w:color w:val="000000" w:themeColor="text1"/>
                <w:lang w:val="en-US"/>
              </w:rPr>
              <w:t>）和</w:t>
            </w:r>
            <w:proofErr w:type="gramStart"/>
            <w:r w:rsidRPr="004E4BC4">
              <w:rPr>
                <w:rFonts w:hint="eastAsia"/>
                <w:color w:val="000000" w:themeColor="text1"/>
                <w:lang w:val="en-US"/>
              </w:rPr>
              <w:t>润德国际</w:t>
            </w:r>
            <w:r w:rsidRPr="004E4BC4">
              <w:rPr>
                <w:color w:val="000000" w:themeColor="text1"/>
                <w:lang w:val="en-US"/>
              </w:rPr>
              <w:t>有限公司</w:t>
            </w:r>
            <w:proofErr w:type="gramEnd"/>
            <w:r w:rsidR="0002568B" w:rsidRPr="00081760">
              <w:rPr>
                <w:bCs/>
                <w:color w:val="000000" w:themeColor="text1"/>
                <w:lang w:val="en-US"/>
              </w:rPr>
              <w:t>（</w:t>
            </w:r>
            <w:r w:rsidR="0002568B" w:rsidRPr="00081760">
              <w:rPr>
                <w:bCs/>
                <w:color w:val="000000" w:themeColor="text1"/>
                <w:lang w:val="en-US"/>
              </w:rPr>
              <w:t>“</w:t>
            </w:r>
            <w:r w:rsidRPr="004E4BC4">
              <w:rPr>
                <w:rFonts w:hint="eastAsia"/>
                <w:b/>
                <w:color w:val="000000" w:themeColor="text1"/>
                <w:lang w:val="en-US"/>
              </w:rPr>
              <w:t>润德国际</w:t>
            </w:r>
            <w:r w:rsidR="0002568B" w:rsidRPr="00081760">
              <w:rPr>
                <w:color w:val="000000" w:themeColor="text1"/>
                <w:lang w:val="en-US"/>
              </w:rPr>
              <w:t>”</w:t>
            </w:r>
            <w:r w:rsidR="0002568B" w:rsidRPr="00081760">
              <w:rPr>
                <w:color w:val="000000" w:themeColor="text1"/>
                <w:lang w:val="en-US"/>
              </w:rPr>
              <w:t>）签署</w:t>
            </w:r>
            <w:r w:rsidR="00A911B9" w:rsidRPr="00081760">
              <w:rPr>
                <w:color w:val="000000" w:themeColor="text1"/>
                <w:lang w:val="en-US"/>
              </w:rPr>
              <w:t>协议</w:t>
            </w:r>
            <w:r w:rsidR="006F77E8" w:rsidRPr="00081760">
              <w:rPr>
                <w:color w:val="000000" w:themeColor="text1"/>
                <w:lang w:val="en-US"/>
              </w:rPr>
              <w:t>，</w:t>
            </w:r>
            <w:r w:rsidR="005501FE" w:rsidRPr="00081760">
              <w:rPr>
                <w:color w:val="000000" w:themeColor="text1"/>
                <w:lang w:val="en-US"/>
              </w:rPr>
              <w:t>新设</w:t>
            </w:r>
            <w:r w:rsidR="006F77E8" w:rsidRPr="00081760">
              <w:rPr>
                <w:color w:val="000000" w:themeColor="text1"/>
                <w:lang w:val="en-US"/>
              </w:rPr>
              <w:t>合营企业，</w:t>
            </w:r>
            <w:r w:rsidR="00F173F3">
              <w:rPr>
                <w:bCs/>
              </w:rPr>
              <w:t>主要</w:t>
            </w:r>
            <w:r w:rsidR="00FF4F04">
              <w:rPr>
                <w:rFonts w:hint="eastAsia"/>
                <w:bCs/>
              </w:rPr>
              <w:t>在杭州市从事大型零售商业地产</w:t>
            </w:r>
            <w:r w:rsidR="0010148A">
              <w:rPr>
                <w:rFonts w:hint="eastAsia"/>
                <w:bCs/>
              </w:rPr>
              <w:t>、</w:t>
            </w:r>
            <w:r w:rsidR="002172EE">
              <w:rPr>
                <w:rFonts w:hint="eastAsia"/>
                <w:bCs/>
              </w:rPr>
              <w:t>写字楼</w:t>
            </w:r>
            <w:r w:rsidR="00FD70B3">
              <w:rPr>
                <w:rFonts w:hint="eastAsia"/>
                <w:bCs/>
              </w:rPr>
              <w:t>的</w:t>
            </w:r>
            <w:r w:rsidR="002172EE">
              <w:rPr>
                <w:rFonts w:hint="eastAsia"/>
                <w:bCs/>
              </w:rPr>
              <w:t>运营</w:t>
            </w:r>
            <w:r w:rsidR="00FF4F04">
              <w:rPr>
                <w:rFonts w:hint="eastAsia"/>
                <w:bCs/>
              </w:rPr>
              <w:t>业务</w:t>
            </w:r>
            <w:r w:rsidR="00FD70B3">
              <w:rPr>
                <w:rFonts w:hint="eastAsia"/>
                <w:bCs/>
              </w:rPr>
              <w:t>和</w:t>
            </w:r>
            <w:r w:rsidR="002172EE">
              <w:rPr>
                <w:rFonts w:hint="eastAsia"/>
                <w:bCs/>
              </w:rPr>
              <w:t>商业物业管理服务业务</w:t>
            </w:r>
            <w:r w:rsidR="00926168" w:rsidRPr="00081760">
              <w:rPr>
                <w:color w:val="000000" w:themeColor="text1"/>
                <w:lang w:val="en-US"/>
              </w:rPr>
              <w:t>。</w:t>
            </w:r>
          </w:p>
          <w:p w14:paraId="2793F9F9" w14:textId="789CC392" w:rsidR="00CF2E27" w:rsidRPr="00081760" w:rsidRDefault="00A1357F" w:rsidP="006D0F64">
            <w:pPr>
              <w:widowControl w:val="0"/>
              <w:adjustRightInd w:val="0"/>
              <w:snapToGrid w:val="0"/>
              <w:spacing w:after="0"/>
            </w:pPr>
            <w:r w:rsidRPr="00081760">
              <w:t>交易后，</w:t>
            </w:r>
            <w:r w:rsidR="006D0F64">
              <w:rPr>
                <w:rFonts w:hint="eastAsia"/>
              </w:rPr>
              <w:t>润欣商业</w:t>
            </w:r>
            <w:r w:rsidR="005501FE" w:rsidRPr="00081760">
              <w:t>和</w:t>
            </w:r>
            <w:r w:rsidR="006D0F64" w:rsidRPr="004E4BC4">
              <w:rPr>
                <w:rFonts w:hint="eastAsia"/>
                <w:color w:val="000000" w:themeColor="text1"/>
                <w:lang w:val="en-US"/>
              </w:rPr>
              <w:t>润德国际</w:t>
            </w:r>
            <w:r w:rsidRPr="00081760">
              <w:t>分别持有合营企业</w:t>
            </w:r>
            <w:r w:rsidR="006D0F64">
              <w:t>60</w:t>
            </w:r>
            <w:r w:rsidRPr="00081760">
              <w:t>%</w:t>
            </w:r>
            <w:r w:rsidR="00E2374F" w:rsidRPr="00081760">
              <w:t>和</w:t>
            </w:r>
            <w:r w:rsidR="00D7391E" w:rsidRPr="00081760">
              <w:t>4</w:t>
            </w:r>
            <w:r w:rsidR="006D0F64">
              <w:t>0</w:t>
            </w:r>
            <w:r w:rsidRPr="00081760">
              <w:t>%</w:t>
            </w:r>
            <w:r w:rsidR="00F95D44" w:rsidRPr="00081760">
              <w:t>的股</w:t>
            </w:r>
            <w:r w:rsidR="000C7D6A" w:rsidRPr="00081760">
              <w:t>份</w:t>
            </w:r>
            <w:r w:rsidR="00F95D44" w:rsidRPr="00081760">
              <w:t>，</w:t>
            </w:r>
            <w:r w:rsidR="006D0F64">
              <w:rPr>
                <w:rFonts w:hint="eastAsia"/>
              </w:rPr>
              <w:t>润欣商业</w:t>
            </w:r>
            <w:r w:rsidR="006D0F64" w:rsidRPr="00081760">
              <w:t>和</w:t>
            </w:r>
            <w:r w:rsidR="006D0F64" w:rsidRPr="004E4BC4">
              <w:rPr>
                <w:rFonts w:hint="eastAsia"/>
                <w:color w:val="000000" w:themeColor="text1"/>
                <w:lang w:val="en-US"/>
              </w:rPr>
              <w:t>润德国际</w:t>
            </w:r>
            <w:r w:rsidR="000C7D6A" w:rsidRPr="00081760">
              <w:t>将对合营企业</w:t>
            </w:r>
            <w:r w:rsidR="000C7D6A" w:rsidRPr="00081760">
              <w:rPr>
                <w:bCs/>
                <w:color w:val="000000"/>
                <w:lang w:val="en-US"/>
              </w:rPr>
              <w:t>实施共同控制</w:t>
            </w:r>
            <w:r w:rsidR="00F95D44" w:rsidRPr="00081760">
              <w:t>。</w:t>
            </w:r>
          </w:p>
        </w:tc>
      </w:tr>
      <w:tr w:rsidR="006C3B37" w:rsidRPr="00081760" w14:paraId="60E350DD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22A567E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100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字以内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D44C637" w14:textId="49EFC0B0" w:rsidR="00CF2E27" w:rsidRPr="00081760" w:rsidRDefault="00A35A6C" w:rsidP="000C7D6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1.</w:t>
            </w:r>
            <w:r w:rsidR="000C7D6A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</w:t>
            </w:r>
            <w:r w:rsidR="006D0F64">
              <w:rPr>
                <w:rFonts w:hint="eastAsia"/>
              </w:rPr>
              <w:t>润欣商业</w:t>
            </w:r>
          </w:p>
        </w:tc>
        <w:tc>
          <w:tcPr>
            <w:tcW w:w="6093" w:type="dxa"/>
            <w:vAlign w:val="center"/>
          </w:tcPr>
          <w:p w14:paraId="6ABCB2A2" w14:textId="127B40E7" w:rsidR="00107B57" w:rsidRPr="00081760" w:rsidRDefault="006D0F64" w:rsidP="006A024D">
            <w:pPr>
              <w:spacing w:after="0"/>
            </w:pPr>
            <w:r>
              <w:rPr>
                <w:rFonts w:hint="eastAsia"/>
              </w:rPr>
              <w:t>润欣商业</w:t>
            </w:r>
            <w:r w:rsidR="00107B57" w:rsidRPr="00081760">
              <w:t>于</w:t>
            </w:r>
            <w:r>
              <w:t>2019</w:t>
            </w:r>
            <w:r w:rsidR="00107B57" w:rsidRPr="00081760">
              <w:t>年</w:t>
            </w:r>
            <w:r w:rsidR="00227A75" w:rsidRPr="00081760">
              <w:t>11</w:t>
            </w:r>
            <w:r w:rsidR="00107B57" w:rsidRPr="00081760">
              <w:t>月</w:t>
            </w:r>
            <w:r w:rsidR="002172EE">
              <w:t>8</w:t>
            </w:r>
            <w:r w:rsidR="00107B57" w:rsidRPr="00081760">
              <w:t>日成立于</w:t>
            </w:r>
            <w:r w:rsidR="002172EE">
              <w:rPr>
                <w:rFonts w:hint="eastAsia"/>
              </w:rPr>
              <w:t>广东省深圳市</w:t>
            </w:r>
            <w:r w:rsidR="00107B57" w:rsidRPr="00081760">
              <w:t>，主要业务为</w:t>
            </w:r>
            <w:r w:rsidR="00E532BD">
              <w:rPr>
                <w:rFonts w:hint="eastAsia"/>
              </w:rPr>
              <w:t>商业运营管理服务</w:t>
            </w:r>
            <w:r w:rsidR="00CB724C">
              <w:rPr>
                <w:rFonts w:hint="eastAsia"/>
              </w:rPr>
              <w:t>。</w:t>
            </w:r>
          </w:p>
          <w:p w14:paraId="19B8C827" w14:textId="3E0E6B58" w:rsidR="00CF2E27" w:rsidRPr="00081760" w:rsidRDefault="00E532BD" w:rsidP="00017359">
            <w:pPr>
              <w:spacing w:after="0"/>
              <w:rPr>
                <w:i/>
              </w:rPr>
            </w:pPr>
            <w:r>
              <w:rPr>
                <w:rFonts w:hint="eastAsia"/>
              </w:rPr>
              <w:t>润欣商业</w:t>
            </w:r>
            <w:r w:rsidR="00747203" w:rsidRPr="00081760">
              <w:t>最终控制人</w:t>
            </w:r>
            <w:r w:rsidR="00CE43B1" w:rsidRPr="00081760">
              <w:t>为</w:t>
            </w:r>
            <w:r w:rsidRPr="00E532BD">
              <w:rPr>
                <w:rFonts w:hint="eastAsia"/>
              </w:rPr>
              <w:t>中国华润有限公司</w:t>
            </w:r>
            <w:r w:rsidR="006F38B3" w:rsidRPr="00081760">
              <w:t>，</w:t>
            </w:r>
            <w:r w:rsidRPr="00081760">
              <w:t>主要业务为大消费、综合能源、城市建设与运营、大健康、产业金融、科技及新兴产业等。</w:t>
            </w:r>
          </w:p>
        </w:tc>
      </w:tr>
      <w:tr w:rsidR="006C3B37" w:rsidRPr="00081760" w14:paraId="348FDE45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0BA2202E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5B93BC8" w14:textId="5B6EAD2B" w:rsidR="00CF2E27" w:rsidRPr="00081760" w:rsidRDefault="00A35A6C" w:rsidP="000C7D6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2.</w:t>
            </w:r>
            <w:r w:rsidR="006D0F64" w:rsidRPr="004E4BC4">
              <w:rPr>
                <w:rFonts w:cs="Times New Roman" w:hint="eastAsia"/>
                <w:color w:val="000000" w:themeColor="text1"/>
                <w:lang w:val="en-US"/>
              </w:rPr>
              <w:t xml:space="preserve"> </w:t>
            </w:r>
            <w:r w:rsidR="006D0F64" w:rsidRPr="004E4BC4">
              <w:rPr>
                <w:rFonts w:cs="Times New Roman" w:hint="eastAsia"/>
                <w:color w:val="000000" w:themeColor="text1"/>
                <w:lang w:val="en-US"/>
              </w:rPr>
              <w:t>润德国际</w:t>
            </w:r>
          </w:p>
        </w:tc>
        <w:tc>
          <w:tcPr>
            <w:tcW w:w="6093" w:type="dxa"/>
            <w:vAlign w:val="center"/>
          </w:tcPr>
          <w:p w14:paraId="3065B9C9" w14:textId="12FFEC00" w:rsidR="000C7D6A" w:rsidRPr="00081760" w:rsidRDefault="00E532BD" w:rsidP="000C7D6A">
            <w:pPr>
              <w:spacing w:after="0"/>
            </w:pPr>
            <w:r w:rsidRPr="004E4BC4">
              <w:rPr>
                <w:rFonts w:hint="eastAsia"/>
                <w:color w:val="000000" w:themeColor="text1"/>
                <w:lang w:val="en-US"/>
              </w:rPr>
              <w:t>润</w:t>
            </w:r>
            <w:proofErr w:type="gramStart"/>
            <w:r w:rsidRPr="004E4BC4">
              <w:rPr>
                <w:rFonts w:hint="eastAsia"/>
                <w:color w:val="000000" w:themeColor="text1"/>
                <w:lang w:val="en-US"/>
              </w:rPr>
              <w:t>德国际</w:t>
            </w:r>
            <w:r w:rsidR="000C7D6A" w:rsidRPr="00081760">
              <w:t>于</w:t>
            </w:r>
            <w:r w:rsidR="000C7D6A" w:rsidRPr="00081760">
              <w:t>20</w:t>
            </w:r>
            <w:r>
              <w:t>18</w:t>
            </w:r>
            <w:r w:rsidR="000C7D6A" w:rsidRPr="00081760">
              <w:t>年</w:t>
            </w:r>
            <w:r>
              <w:t>3</w:t>
            </w:r>
            <w:r w:rsidR="000C7D6A" w:rsidRPr="00081760">
              <w:t>月</w:t>
            </w:r>
            <w:r>
              <w:t>26</w:t>
            </w:r>
            <w:r w:rsidR="000C7D6A" w:rsidRPr="00081760">
              <w:t>日</w:t>
            </w:r>
            <w:proofErr w:type="gramEnd"/>
            <w:r w:rsidR="000C7D6A" w:rsidRPr="00081760">
              <w:t>成立于中国香港，主要业务为</w:t>
            </w:r>
            <w:r w:rsidR="00310CF2" w:rsidRPr="00310CF2">
              <w:rPr>
                <w:rFonts w:hint="eastAsia"/>
              </w:rPr>
              <w:t>投资业务</w:t>
            </w:r>
            <w:r w:rsidR="000C7D6A" w:rsidRPr="00081760">
              <w:t>。</w:t>
            </w:r>
          </w:p>
          <w:p w14:paraId="7BC0F54F" w14:textId="4653161A" w:rsidR="00CF2E27" w:rsidRPr="00081760" w:rsidRDefault="00915274" w:rsidP="00DF033E">
            <w:pPr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4E4BC4">
              <w:rPr>
                <w:rFonts w:hint="eastAsia"/>
                <w:color w:val="000000" w:themeColor="text1"/>
                <w:lang w:val="en-US"/>
              </w:rPr>
              <w:t>润德国</w:t>
            </w:r>
            <w:r w:rsidRPr="00DF033E">
              <w:rPr>
                <w:rFonts w:hint="eastAsia"/>
              </w:rPr>
              <w:t>际</w:t>
            </w:r>
            <w:r w:rsidR="000C7D6A" w:rsidRPr="00081760">
              <w:t>最终控制人为</w:t>
            </w:r>
            <w:r w:rsidRPr="00915274">
              <w:rPr>
                <w:rFonts w:hint="eastAsia"/>
              </w:rPr>
              <w:t>新鸿基地产发展有限公司</w:t>
            </w:r>
            <w:r w:rsidR="00AA4099">
              <w:t>，</w:t>
            </w:r>
            <w:r w:rsidR="000B0137">
              <w:t>主要</w:t>
            </w:r>
            <w:r w:rsidR="000B0137">
              <w:rPr>
                <w:rFonts w:hint="eastAsia"/>
              </w:rPr>
              <w:t>在中国内地和香港地区从事地产发展和物业投资业务，以及</w:t>
            </w:r>
            <w:r w:rsidR="000B0137" w:rsidRPr="00DF033E">
              <w:rPr>
                <w:rFonts w:hint="eastAsia"/>
              </w:rPr>
              <w:t>在香港地区从事酒店、电讯、运输基建、物流及数据中心业务等</w:t>
            </w:r>
            <w:r w:rsidR="000B0137" w:rsidRPr="00081760">
              <w:t>。</w:t>
            </w:r>
            <w:bookmarkStart w:id="0" w:name="_GoBack"/>
            <w:bookmarkEnd w:id="0"/>
          </w:p>
        </w:tc>
      </w:tr>
      <w:tr w:rsidR="006C3B37" w:rsidRPr="00081760" w14:paraId="1D648C5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4EDF9A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E4C4F5" w14:textId="28F928BA" w:rsidR="00CF2E27" w:rsidRPr="00081760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081760" w14:paraId="4DA4133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6905A8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0AC7EA" w14:textId="77A29D9D" w:rsidR="00CF2E27" w:rsidRPr="00081760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081760" w14:paraId="3E96132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829341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57EFC4" w14:textId="3101D0A5" w:rsidR="00CF2E27" w:rsidRPr="00081760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5D24FA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3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A35A6C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6C3B37" w:rsidRPr="00081760" w14:paraId="4F73A6DC" w14:textId="77777777" w:rsidTr="001233CB">
        <w:trPr>
          <w:trHeight w:val="658"/>
        </w:trPr>
        <w:tc>
          <w:tcPr>
            <w:tcW w:w="1940" w:type="dxa"/>
            <w:vMerge/>
            <w:shd w:val="clear" w:color="auto" w:fill="D9D9D9"/>
            <w:vAlign w:val="center"/>
          </w:tcPr>
          <w:p w14:paraId="1E69E789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E42BDD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4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6C3B37" w:rsidRPr="00081760" w14:paraId="7579F9C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D51D24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CBB209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6C3B37" w:rsidRPr="00081760" w14:paraId="538F4A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13B4F" w14:textId="77777777" w:rsidR="00CF2E27" w:rsidRPr="00081760" w:rsidRDefault="00CF2E27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FD4010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6C3B37" w:rsidRPr="00081760" w14:paraId="530AFFC2" w14:textId="77777777" w:rsidTr="00F47359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3B30B6C6" w14:textId="77777777" w:rsidR="00CF2E27" w:rsidRPr="00081760" w:rsidRDefault="00A35A6C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56E0A14C" w14:textId="4DF65A3E" w:rsidR="00CF2E27" w:rsidRPr="00081760" w:rsidRDefault="0077355E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/>
                <w:color w:val="000000" w:themeColor="text1"/>
                <w:lang w:eastAsia="zh-CN"/>
              </w:rPr>
              <w:t>横向重叠</w:t>
            </w:r>
            <w:r w:rsidR="00A35A6C" w:rsidRPr="00081760">
              <w:rPr>
                <w:rFonts w:cs="Times New Roman"/>
                <w:b/>
                <w:color w:val="000000" w:themeColor="text1"/>
                <w:lang w:eastAsia="zh-CN"/>
              </w:rPr>
              <w:t>：</w:t>
            </w:r>
          </w:p>
          <w:p w14:paraId="2EB3A7F4" w14:textId="77777777" w:rsidR="007F63DB" w:rsidRDefault="007F63DB" w:rsidP="007F63DB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2</w:t>
            </w:r>
            <w:r>
              <w:rPr>
                <w:rFonts w:cs="Times New Roman"/>
                <w:lang w:eastAsia="zh-CN"/>
              </w:rPr>
              <w:t>022</w:t>
            </w:r>
            <w:r>
              <w:rPr>
                <w:rFonts w:cs="Times New Roman" w:hint="eastAsia"/>
                <w:lang w:eastAsia="zh-CN"/>
              </w:rPr>
              <w:t>年杭州市商业物业管理服务市场：</w:t>
            </w:r>
          </w:p>
          <w:p w14:paraId="3D3F1568" w14:textId="603C9D36" w:rsidR="007F63DB" w:rsidRDefault="007F63DB" w:rsidP="007F63DB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润欣商业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0-5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%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，合营企业（预估）：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10148A">
              <w:rPr>
                <w:rFonts w:cs="Times New Roman" w:hint="eastAsia"/>
                <w:color w:val="000000" w:themeColor="text1"/>
                <w:lang w:eastAsia="zh-CN"/>
              </w:rPr>
              <w:t>，各方合计：</w:t>
            </w:r>
            <w:r w:rsidR="0010148A" w:rsidRPr="00081760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10148A">
              <w:rPr>
                <w:rFonts w:cs="Times New Roman" w:hint="eastAsia"/>
                <w:color w:val="000000" w:themeColor="text1"/>
                <w:lang w:eastAsia="zh-CN"/>
              </w:rPr>
              <w:t>。</w:t>
            </w:r>
          </w:p>
          <w:p w14:paraId="7BFDB89B" w14:textId="66C1E558" w:rsidR="004F4AEF" w:rsidRPr="00081760" w:rsidRDefault="007E77F8" w:rsidP="006A024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color w:val="000000" w:themeColor="text1"/>
                <w:lang w:eastAsia="zh-CN"/>
              </w:rPr>
              <w:t>2</w:t>
            </w:r>
            <w:r w:rsidR="004A0F97" w:rsidRPr="00081760">
              <w:rPr>
                <w:rFonts w:cs="Times New Roman"/>
                <w:color w:val="000000" w:themeColor="text1"/>
                <w:lang w:eastAsia="zh-CN"/>
              </w:rPr>
              <w:t>022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年</w:t>
            </w:r>
            <w:r w:rsidR="00AA4099">
              <w:rPr>
                <w:rFonts w:cs="Times New Roman" w:hint="eastAsia"/>
                <w:color w:val="000000" w:themeColor="text1"/>
                <w:lang w:eastAsia="zh-CN"/>
              </w:rPr>
              <w:t>杭州市大型零售商业地产开发和运营</w:t>
            </w:r>
            <w:r w:rsidR="004F4AEF" w:rsidRPr="00081760">
              <w:rPr>
                <w:rFonts w:cs="Times New Roman"/>
                <w:color w:val="000000" w:themeColor="text1"/>
                <w:lang w:eastAsia="zh-CN"/>
              </w:rPr>
              <w:t>市场</w:t>
            </w:r>
            <w:r w:rsidR="00F47359"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</w:p>
          <w:p w14:paraId="302BF525" w14:textId="4B5B279A" w:rsidR="00F47359" w:rsidRDefault="00AA4099" w:rsidP="00A6160A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润欣商业</w:t>
            </w:r>
            <w:r w:rsidR="00746D60"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  <w:r w:rsidR="00575D2D">
              <w:rPr>
                <w:rFonts w:cs="Times New Roman" w:hint="eastAsia"/>
                <w:color w:val="000000" w:themeColor="text1"/>
                <w:lang w:eastAsia="zh-CN"/>
              </w:rPr>
              <w:t>5-</w:t>
            </w:r>
            <w:r w:rsidR="00575D2D">
              <w:rPr>
                <w:rFonts w:cs="Times New Roman"/>
                <w:color w:val="000000" w:themeColor="text1"/>
                <w:lang w:eastAsia="zh-CN"/>
              </w:rPr>
              <w:t>10</w:t>
            </w:r>
            <w:r w:rsidR="00575D2D">
              <w:rPr>
                <w:rFonts w:cs="Times New Roman" w:hint="eastAsia"/>
                <w:color w:val="000000" w:themeColor="text1"/>
                <w:lang w:eastAsia="zh-CN"/>
              </w:rPr>
              <w:t>%</w:t>
            </w:r>
            <w:r w:rsidR="00746D60" w:rsidRPr="00081760">
              <w:rPr>
                <w:rFonts w:cs="Times New Roman"/>
                <w:color w:val="000000" w:themeColor="text1"/>
                <w:lang w:eastAsia="zh-CN"/>
              </w:rPr>
              <w:t>，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润德国际</w:t>
            </w:r>
            <w:r w:rsidR="008A6631"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  <w:r w:rsidR="00575D2D" w:rsidRPr="00081760">
              <w:rPr>
                <w:rFonts w:cs="Times New Roman"/>
                <w:color w:val="000000" w:themeColor="text1"/>
                <w:lang w:eastAsia="zh-CN"/>
              </w:rPr>
              <w:t>0-5</w:t>
            </w:r>
            <w:r w:rsidR="00575D2D">
              <w:rPr>
                <w:rFonts w:cs="Times New Roman" w:hint="eastAsia"/>
                <w:color w:val="000000" w:themeColor="text1"/>
                <w:lang w:eastAsia="zh-CN"/>
              </w:rPr>
              <w:t>%</w:t>
            </w:r>
            <w:r w:rsidR="008A6631" w:rsidRPr="00081760">
              <w:rPr>
                <w:rFonts w:cs="Times New Roman"/>
                <w:color w:val="000000" w:themeColor="text1"/>
                <w:lang w:eastAsia="zh-CN"/>
              </w:rPr>
              <w:t>，</w:t>
            </w:r>
            <w:r w:rsidR="004F28FD" w:rsidRPr="00081760">
              <w:rPr>
                <w:rFonts w:cs="Times New Roman"/>
                <w:color w:val="000000" w:themeColor="text1"/>
                <w:lang w:eastAsia="zh-CN"/>
              </w:rPr>
              <w:t>合营企业（预估）：</w:t>
            </w:r>
            <w:r w:rsidR="004F28FD" w:rsidRPr="00081760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="00586C7A" w:rsidRPr="00081760">
              <w:rPr>
                <w:rFonts w:cs="Times New Roman"/>
                <w:lang w:eastAsia="zh-CN"/>
              </w:rPr>
              <w:t>，各方合计：</w:t>
            </w:r>
            <w:r w:rsidR="00395FA6">
              <w:rPr>
                <w:rFonts w:cs="Times New Roman"/>
                <w:lang w:eastAsia="zh-CN"/>
              </w:rPr>
              <w:t>10</w:t>
            </w:r>
            <w:r w:rsidR="00395FA6">
              <w:rPr>
                <w:rFonts w:cs="Times New Roman" w:hint="eastAsia"/>
                <w:lang w:eastAsia="zh-CN"/>
              </w:rPr>
              <w:t>-</w:t>
            </w:r>
            <w:r w:rsidR="00395FA6">
              <w:rPr>
                <w:rFonts w:cs="Times New Roman"/>
                <w:lang w:eastAsia="zh-CN"/>
              </w:rPr>
              <w:t>15</w:t>
            </w:r>
            <w:r w:rsidR="00586C7A" w:rsidRPr="00081760">
              <w:rPr>
                <w:rFonts w:cs="Times New Roman"/>
                <w:lang w:eastAsia="zh-CN"/>
              </w:rPr>
              <w:t>%</w:t>
            </w:r>
            <w:r w:rsidR="000C707F">
              <w:rPr>
                <w:rFonts w:cs="Times New Roman" w:hint="eastAsia"/>
                <w:lang w:eastAsia="zh-CN"/>
              </w:rPr>
              <w:t>。</w:t>
            </w:r>
          </w:p>
          <w:p w14:paraId="5856633F" w14:textId="47A718F4" w:rsidR="00AA4099" w:rsidRDefault="00AA4099" w:rsidP="00A6160A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lang w:eastAsia="zh-CN"/>
              </w:rPr>
              <w:t>2</w:t>
            </w:r>
            <w:r>
              <w:rPr>
                <w:rFonts w:cs="Times New Roman"/>
                <w:lang w:eastAsia="zh-CN"/>
              </w:rPr>
              <w:t>022</w:t>
            </w:r>
            <w:r>
              <w:rPr>
                <w:rFonts w:cs="Times New Roman" w:hint="eastAsia"/>
                <w:lang w:eastAsia="zh-CN"/>
              </w:rPr>
              <w:t>年杭州市写字楼开发和运营市场：</w:t>
            </w:r>
          </w:p>
          <w:p w14:paraId="707514B1" w14:textId="5C9CA38C" w:rsidR="00AA4099" w:rsidRPr="000D64E6" w:rsidRDefault="000D64E6" w:rsidP="00A6160A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proofErr w:type="gramStart"/>
            <w:r>
              <w:rPr>
                <w:rFonts w:cs="Times New Roman" w:hint="eastAsia"/>
                <w:color w:val="000000" w:themeColor="text1"/>
                <w:lang w:eastAsia="zh-CN"/>
              </w:rPr>
              <w:t>润欣商业</w:t>
            </w:r>
            <w:proofErr w:type="gramEnd"/>
            <w:r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  <w:r w:rsidR="006B6131" w:rsidRPr="00081760">
              <w:rPr>
                <w:rFonts w:cs="Times New Roman"/>
                <w:color w:val="000000" w:themeColor="text1"/>
                <w:lang w:eastAsia="zh-CN"/>
              </w:rPr>
              <w:t>0-5</w:t>
            </w:r>
            <w:r w:rsidR="006B6131">
              <w:rPr>
                <w:rFonts w:cs="Times New Roman" w:hint="eastAsia"/>
                <w:color w:val="000000" w:themeColor="text1"/>
                <w:lang w:eastAsia="zh-CN"/>
              </w:rPr>
              <w:t>%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，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润德国际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：</w:t>
            </w:r>
            <w:r w:rsidR="006B6131" w:rsidRPr="00081760">
              <w:rPr>
                <w:rFonts w:cs="Times New Roman"/>
                <w:color w:val="000000" w:themeColor="text1"/>
                <w:lang w:eastAsia="zh-CN"/>
              </w:rPr>
              <w:t>0-5</w:t>
            </w:r>
            <w:r w:rsidR="006B6131">
              <w:rPr>
                <w:rFonts w:cs="Times New Roman" w:hint="eastAsia"/>
                <w:color w:val="000000" w:themeColor="text1"/>
                <w:lang w:eastAsia="zh-CN"/>
              </w:rPr>
              <w:t>%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，合营企业（预估）：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0-5%</w:t>
            </w:r>
            <w:r w:rsidRPr="00081760">
              <w:rPr>
                <w:rFonts w:cs="Times New Roman"/>
                <w:lang w:eastAsia="zh-CN"/>
              </w:rPr>
              <w:t>，各方合计：</w:t>
            </w:r>
            <w:r w:rsidR="006B6131">
              <w:rPr>
                <w:rFonts w:cs="Times New Roman" w:hint="eastAsia"/>
                <w:color w:val="000000" w:themeColor="text1"/>
                <w:lang w:eastAsia="zh-CN"/>
              </w:rPr>
              <w:t>5-</w:t>
            </w:r>
            <w:r w:rsidR="006B6131">
              <w:rPr>
                <w:rFonts w:cs="Times New Roman"/>
                <w:color w:val="000000" w:themeColor="text1"/>
                <w:lang w:eastAsia="zh-CN"/>
              </w:rPr>
              <w:t>10</w:t>
            </w:r>
            <w:r w:rsidRPr="00081760">
              <w:rPr>
                <w:rFonts w:cs="Times New Roman"/>
                <w:lang w:eastAsia="zh-CN"/>
              </w:rPr>
              <w:t xml:space="preserve"> %</w:t>
            </w:r>
            <w:r w:rsidR="000C707F">
              <w:rPr>
                <w:rFonts w:cs="Times New Roman" w:hint="eastAsia"/>
                <w:lang w:eastAsia="zh-CN"/>
              </w:rPr>
              <w:t>。</w:t>
            </w:r>
          </w:p>
          <w:p w14:paraId="78EB4685" w14:textId="77777777" w:rsidR="002630FA" w:rsidRPr="00081760" w:rsidRDefault="002630FA" w:rsidP="00A6160A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</w:p>
          <w:p w14:paraId="5C1D2643" w14:textId="77777777" w:rsidR="00586C7A" w:rsidRPr="00081760" w:rsidRDefault="00586C7A" w:rsidP="00A6160A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/>
                <w:color w:val="000000" w:themeColor="text1"/>
                <w:lang w:eastAsia="zh-CN"/>
              </w:rPr>
              <w:t>纵向关联：</w:t>
            </w:r>
          </w:p>
          <w:p w14:paraId="798B1360" w14:textId="77777777" w:rsidR="00B3102D" w:rsidRPr="00081760" w:rsidRDefault="00B3102D" w:rsidP="00B3102D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上游：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2</w:t>
            </w:r>
            <w:r>
              <w:rPr>
                <w:rFonts w:cs="Times New Roman"/>
                <w:color w:val="000000" w:themeColor="text1"/>
                <w:lang w:eastAsia="zh-CN"/>
              </w:rPr>
              <w:t>022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年</w:t>
            </w:r>
            <w:r>
              <w:rPr>
                <w:rFonts w:cs="Times New Roman" w:hint="eastAsia"/>
                <w:lang w:eastAsia="zh-CN"/>
              </w:rPr>
              <w:t>杭州市商业物业管理服务市场：</w:t>
            </w:r>
          </w:p>
          <w:p w14:paraId="2049209F" w14:textId="47664193" w:rsidR="00B3102D" w:rsidRPr="0017241E" w:rsidRDefault="002630FA" w:rsidP="000D64E6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lastRenderedPageBreak/>
              <w:t>润欣商业、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合营企业（预估）：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如上所述。</w:t>
            </w:r>
          </w:p>
          <w:p w14:paraId="1814EB01" w14:textId="0184F335" w:rsidR="000D64E6" w:rsidRPr="00081760" w:rsidRDefault="00B3102D" w:rsidP="000D64E6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下</w:t>
            </w:r>
            <w:r w:rsidR="00586C7A" w:rsidRPr="00081760">
              <w:rPr>
                <w:rFonts w:cs="Times New Roman"/>
                <w:color w:val="000000" w:themeColor="text1"/>
                <w:lang w:eastAsia="zh-CN"/>
              </w:rPr>
              <w:t>游：</w:t>
            </w:r>
            <w:r w:rsidR="000D64E6" w:rsidRPr="00081760">
              <w:rPr>
                <w:rFonts w:cs="Times New Roman"/>
                <w:color w:val="000000" w:themeColor="text1"/>
                <w:lang w:eastAsia="zh-CN"/>
              </w:rPr>
              <w:t>2022</w:t>
            </w:r>
            <w:r w:rsidR="000D64E6" w:rsidRPr="00081760">
              <w:rPr>
                <w:rFonts w:cs="Times New Roman"/>
                <w:color w:val="000000" w:themeColor="text1"/>
                <w:lang w:eastAsia="zh-CN"/>
              </w:rPr>
              <w:t>年</w:t>
            </w:r>
            <w:r w:rsidR="000D64E6">
              <w:rPr>
                <w:rFonts w:cs="Times New Roman" w:hint="eastAsia"/>
                <w:color w:val="000000" w:themeColor="text1"/>
                <w:lang w:eastAsia="zh-CN"/>
              </w:rPr>
              <w:t>杭州市大型零售商业地产开发和运营</w:t>
            </w:r>
            <w:r w:rsidR="000D64E6" w:rsidRPr="00081760">
              <w:rPr>
                <w:rFonts w:cs="Times New Roman"/>
                <w:color w:val="000000" w:themeColor="text1"/>
                <w:lang w:eastAsia="zh-CN"/>
              </w:rPr>
              <w:t>市场：</w:t>
            </w:r>
          </w:p>
          <w:p w14:paraId="62600E41" w14:textId="0FBB4228" w:rsidR="002630FA" w:rsidRDefault="002630FA" w:rsidP="002630FA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proofErr w:type="gramStart"/>
            <w:r>
              <w:rPr>
                <w:rFonts w:cs="Times New Roman" w:hint="eastAsia"/>
                <w:color w:val="000000" w:themeColor="text1"/>
                <w:lang w:eastAsia="zh-CN"/>
              </w:rPr>
              <w:t>润欣商业</w:t>
            </w:r>
            <w:proofErr w:type="gramEnd"/>
            <w:r>
              <w:rPr>
                <w:rFonts w:cs="Times New Roman" w:hint="eastAsia"/>
                <w:color w:val="000000" w:themeColor="text1"/>
                <w:lang w:eastAsia="zh-CN"/>
              </w:rPr>
              <w:t>、润德国际、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合营企业（预估）：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如上所述。</w:t>
            </w:r>
          </w:p>
          <w:p w14:paraId="4314A2CC" w14:textId="13DEB8B1" w:rsidR="00586C7A" w:rsidRPr="002630FA" w:rsidRDefault="00586C7A" w:rsidP="00586C7A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</w:p>
          <w:p w14:paraId="7933A0F5" w14:textId="77777777" w:rsidR="002630FA" w:rsidRPr="00081760" w:rsidRDefault="002630FA" w:rsidP="002630FA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上游：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2</w:t>
            </w:r>
            <w:r>
              <w:rPr>
                <w:rFonts w:cs="Times New Roman"/>
                <w:color w:val="000000" w:themeColor="text1"/>
                <w:lang w:eastAsia="zh-CN"/>
              </w:rPr>
              <w:t>022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年</w:t>
            </w:r>
            <w:r>
              <w:rPr>
                <w:rFonts w:cs="Times New Roman" w:hint="eastAsia"/>
                <w:lang w:eastAsia="zh-CN"/>
              </w:rPr>
              <w:t>杭州市商业物业管理服务市场：</w:t>
            </w:r>
          </w:p>
          <w:p w14:paraId="4088ED51" w14:textId="4CB2CF90" w:rsidR="002630FA" w:rsidRDefault="002630FA" w:rsidP="002630FA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proofErr w:type="gramStart"/>
            <w:r>
              <w:rPr>
                <w:rFonts w:cs="Times New Roman" w:hint="eastAsia"/>
                <w:color w:val="000000" w:themeColor="text1"/>
                <w:lang w:eastAsia="zh-CN"/>
              </w:rPr>
              <w:t>润欣商业</w:t>
            </w:r>
            <w:proofErr w:type="gramEnd"/>
            <w:r>
              <w:rPr>
                <w:rFonts w:cs="Times New Roman" w:hint="eastAsia"/>
                <w:color w:val="000000" w:themeColor="text1"/>
                <w:lang w:eastAsia="zh-CN"/>
              </w:rPr>
              <w:t>、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合营企业（预估）：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如上所述。</w:t>
            </w:r>
          </w:p>
          <w:p w14:paraId="3434AE33" w14:textId="3E3271A5" w:rsidR="000D64E6" w:rsidRDefault="000C707F" w:rsidP="00586C7A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cs="Times New Roman" w:hint="eastAsia"/>
                <w:color w:val="000000" w:themeColor="text1"/>
                <w:lang w:eastAsia="zh-CN"/>
              </w:rPr>
              <w:t>下</w:t>
            </w:r>
            <w:r w:rsidR="000D64E6">
              <w:rPr>
                <w:rFonts w:cs="Times New Roman" w:hint="eastAsia"/>
                <w:color w:val="000000" w:themeColor="text1"/>
                <w:lang w:eastAsia="zh-CN"/>
              </w:rPr>
              <w:t>游：</w:t>
            </w:r>
            <w:r w:rsidR="000D64E6">
              <w:rPr>
                <w:rFonts w:cs="Times New Roman" w:hint="eastAsia"/>
                <w:lang w:eastAsia="zh-CN"/>
              </w:rPr>
              <w:t>2</w:t>
            </w:r>
            <w:r w:rsidR="000D64E6">
              <w:rPr>
                <w:rFonts w:cs="Times New Roman"/>
                <w:lang w:eastAsia="zh-CN"/>
              </w:rPr>
              <w:t>022</w:t>
            </w:r>
            <w:r w:rsidR="000D64E6">
              <w:rPr>
                <w:rFonts w:cs="Times New Roman" w:hint="eastAsia"/>
                <w:lang w:eastAsia="zh-CN"/>
              </w:rPr>
              <w:t>年杭州市写字楼开发和运营市场：</w:t>
            </w:r>
          </w:p>
          <w:p w14:paraId="3704ED29" w14:textId="285966C4" w:rsidR="00586C7A" w:rsidRPr="00081760" w:rsidRDefault="002630FA" w:rsidP="00746D60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proofErr w:type="gramStart"/>
            <w:r>
              <w:rPr>
                <w:rFonts w:cs="Times New Roman" w:hint="eastAsia"/>
                <w:color w:val="000000" w:themeColor="text1"/>
                <w:lang w:eastAsia="zh-CN"/>
              </w:rPr>
              <w:t>润欣商业</w:t>
            </w:r>
            <w:proofErr w:type="gramEnd"/>
            <w:r>
              <w:rPr>
                <w:rFonts w:cs="Times New Roman" w:hint="eastAsia"/>
                <w:color w:val="000000" w:themeColor="text1"/>
                <w:lang w:eastAsia="zh-CN"/>
              </w:rPr>
              <w:t>、润德国际、</w:t>
            </w:r>
            <w:r w:rsidRPr="00081760">
              <w:rPr>
                <w:rFonts w:cs="Times New Roman"/>
                <w:color w:val="000000" w:themeColor="text1"/>
                <w:lang w:eastAsia="zh-CN"/>
              </w:rPr>
              <w:t>合营企业（预估）：</w:t>
            </w:r>
            <w:r>
              <w:rPr>
                <w:rFonts w:cs="Times New Roman" w:hint="eastAsia"/>
                <w:color w:val="000000" w:themeColor="text1"/>
                <w:lang w:eastAsia="zh-CN"/>
              </w:rPr>
              <w:t>如上所述。</w:t>
            </w:r>
          </w:p>
        </w:tc>
      </w:tr>
    </w:tbl>
    <w:p w14:paraId="6802995B" w14:textId="77777777" w:rsidR="00A35A6C" w:rsidRPr="008547F4" w:rsidRDefault="00A35A6C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</w:rPr>
      </w:pPr>
    </w:p>
    <w:sectPr w:rsidR="00A35A6C" w:rsidRPr="008547F4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21DD3F" w14:textId="77777777" w:rsidR="00D007B0" w:rsidRDefault="00D007B0">
      <w:pPr>
        <w:spacing w:after="0"/>
      </w:pPr>
      <w:r>
        <w:separator/>
      </w:r>
    </w:p>
  </w:endnote>
  <w:endnote w:type="continuationSeparator" w:id="0">
    <w:p w14:paraId="5A4F1C36" w14:textId="77777777" w:rsidR="00D007B0" w:rsidRDefault="00D007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Courier New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 w14:paraId="23AA00D1" w14:textId="77777777">
      <w:tc>
        <w:tcPr>
          <w:tcW w:w="3080" w:type="dxa"/>
        </w:tcPr>
        <w:p w14:paraId="20AFB20D" w14:textId="77777777" w:rsidR="00CF2E27" w:rsidRDefault="00CF2E27">
          <w:pPr>
            <w:pStyle w:val="aff4"/>
          </w:pPr>
        </w:p>
      </w:tc>
      <w:tc>
        <w:tcPr>
          <w:tcW w:w="3081" w:type="dxa"/>
        </w:tcPr>
        <w:p w14:paraId="0F4E5EAA" w14:textId="190DDCB3"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0B0137" w:rsidRPr="000B0137">
            <w:rPr>
              <w:rStyle w:val="affff2"/>
              <w:rFonts w:cs="Times New Roman"/>
              <w:noProof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C924D3D" w14:textId="77777777" w:rsidR="00CF2E27" w:rsidRDefault="00CF2E27">
          <w:pPr>
            <w:pStyle w:val="FooterRight"/>
          </w:pPr>
        </w:p>
      </w:tc>
    </w:tr>
  </w:tbl>
  <w:p w14:paraId="4BEE1BBB" w14:textId="77777777"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ECC58E" w14:textId="77777777" w:rsidR="00D007B0" w:rsidRDefault="00D007B0">
      <w:pPr>
        <w:spacing w:after="0"/>
      </w:pPr>
      <w:r>
        <w:separator/>
      </w:r>
    </w:p>
  </w:footnote>
  <w:footnote w:type="continuationSeparator" w:id="0">
    <w:p w14:paraId="4AF51179" w14:textId="77777777" w:rsidR="00D007B0" w:rsidRDefault="00D007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2EC"/>
    <w:rsid w:val="000024FF"/>
    <w:rsid w:val="000027BD"/>
    <w:rsid w:val="000125FC"/>
    <w:rsid w:val="000150B7"/>
    <w:rsid w:val="000160F6"/>
    <w:rsid w:val="00017359"/>
    <w:rsid w:val="00021AB2"/>
    <w:rsid w:val="0002568B"/>
    <w:rsid w:val="0003011C"/>
    <w:rsid w:val="000326C8"/>
    <w:rsid w:val="00041C40"/>
    <w:rsid w:val="0004292A"/>
    <w:rsid w:val="000467AA"/>
    <w:rsid w:val="00054C2E"/>
    <w:rsid w:val="00062616"/>
    <w:rsid w:val="00073E6B"/>
    <w:rsid w:val="0007723F"/>
    <w:rsid w:val="00077D60"/>
    <w:rsid w:val="00081760"/>
    <w:rsid w:val="000817D7"/>
    <w:rsid w:val="00083590"/>
    <w:rsid w:val="00092F4E"/>
    <w:rsid w:val="000A6259"/>
    <w:rsid w:val="000A72A1"/>
    <w:rsid w:val="000B0137"/>
    <w:rsid w:val="000B063D"/>
    <w:rsid w:val="000B27FA"/>
    <w:rsid w:val="000B58E5"/>
    <w:rsid w:val="000B653C"/>
    <w:rsid w:val="000C0C5A"/>
    <w:rsid w:val="000C6953"/>
    <w:rsid w:val="000C707F"/>
    <w:rsid w:val="000C7D6A"/>
    <w:rsid w:val="000D64E6"/>
    <w:rsid w:val="000E29A9"/>
    <w:rsid w:val="000E38E7"/>
    <w:rsid w:val="000E3A81"/>
    <w:rsid w:val="000F3DA3"/>
    <w:rsid w:val="0010148A"/>
    <w:rsid w:val="001058B2"/>
    <w:rsid w:val="00106A6A"/>
    <w:rsid w:val="00106B5E"/>
    <w:rsid w:val="00107B57"/>
    <w:rsid w:val="00107E19"/>
    <w:rsid w:val="00115F62"/>
    <w:rsid w:val="001233CB"/>
    <w:rsid w:val="00123E26"/>
    <w:rsid w:val="001378A2"/>
    <w:rsid w:val="00141AEA"/>
    <w:rsid w:val="00145B05"/>
    <w:rsid w:val="00156851"/>
    <w:rsid w:val="001639D8"/>
    <w:rsid w:val="0017241E"/>
    <w:rsid w:val="00183904"/>
    <w:rsid w:val="00186A05"/>
    <w:rsid w:val="00187B78"/>
    <w:rsid w:val="001965E2"/>
    <w:rsid w:val="001B4EA1"/>
    <w:rsid w:val="001C5840"/>
    <w:rsid w:val="001D1555"/>
    <w:rsid w:val="001D6168"/>
    <w:rsid w:val="001D67FB"/>
    <w:rsid w:val="001E0F1F"/>
    <w:rsid w:val="001E5A7E"/>
    <w:rsid w:val="001F09D2"/>
    <w:rsid w:val="001F346E"/>
    <w:rsid w:val="001F35AA"/>
    <w:rsid w:val="001F367B"/>
    <w:rsid w:val="002172EE"/>
    <w:rsid w:val="002223EF"/>
    <w:rsid w:val="00224A7C"/>
    <w:rsid w:val="002278D1"/>
    <w:rsid w:val="00227A75"/>
    <w:rsid w:val="00231665"/>
    <w:rsid w:val="00233737"/>
    <w:rsid w:val="002403B5"/>
    <w:rsid w:val="00245281"/>
    <w:rsid w:val="00245D33"/>
    <w:rsid w:val="00250E61"/>
    <w:rsid w:val="00261F94"/>
    <w:rsid w:val="002630FA"/>
    <w:rsid w:val="00267941"/>
    <w:rsid w:val="00270B2E"/>
    <w:rsid w:val="00277368"/>
    <w:rsid w:val="00287E91"/>
    <w:rsid w:val="00291652"/>
    <w:rsid w:val="002964A1"/>
    <w:rsid w:val="002A25F2"/>
    <w:rsid w:val="002A5DB3"/>
    <w:rsid w:val="002A7C26"/>
    <w:rsid w:val="002C39F0"/>
    <w:rsid w:val="002F09A7"/>
    <w:rsid w:val="002F5271"/>
    <w:rsid w:val="00306B88"/>
    <w:rsid w:val="00310488"/>
    <w:rsid w:val="00310CF2"/>
    <w:rsid w:val="00311263"/>
    <w:rsid w:val="00336A25"/>
    <w:rsid w:val="0034107F"/>
    <w:rsid w:val="00344D27"/>
    <w:rsid w:val="00352580"/>
    <w:rsid w:val="003536E4"/>
    <w:rsid w:val="00354317"/>
    <w:rsid w:val="0035604C"/>
    <w:rsid w:val="003627C4"/>
    <w:rsid w:val="00364554"/>
    <w:rsid w:val="00371332"/>
    <w:rsid w:val="003850D4"/>
    <w:rsid w:val="00385F00"/>
    <w:rsid w:val="003866EF"/>
    <w:rsid w:val="00395FA6"/>
    <w:rsid w:val="003A4565"/>
    <w:rsid w:val="003B0E8E"/>
    <w:rsid w:val="003B27EC"/>
    <w:rsid w:val="003B2F86"/>
    <w:rsid w:val="003B4439"/>
    <w:rsid w:val="003B4C9E"/>
    <w:rsid w:val="003B7CBC"/>
    <w:rsid w:val="003C3456"/>
    <w:rsid w:val="003C7BCB"/>
    <w:rsid w:val="003E3B57"/>
    <w:rsid w:val="003E619C"/>
    <w:rsid w:val="003E73DB"/>
    <w:rsid w:val="00410914"/>
    <w:rsid w:val="004119F5"/>
    <w:rsid w:val="004166B2"/>
    <w:rsid w:val="004203EF"/>
    <w:rsid w:val="00427E52"/>
    <w:rsid w:val="00444AEA"/>
    <w:rsid w:val="00446353"/>
    <w:rsid w:val="0044739B"/>
    <w:rsid w:val="0045629A"/>
    <w:rsid w:val="00467A6B"/>
    <w:rsid w:val="004733AB"/>
    <w:rsid w:val="00492784"/>
    <w:rsid w:val="00495CE5"/>
    <w:rsid w:val="0049707A"/>
    <w:rsid w:val="004973DB"/>
    <w:rsid w:val="0049771A"/>
    <w:rsid w:val="004A0F97"/>
    <w:rsid w:val="004A2849"/>
    <w:rsid w:val="004A4BF1"/>
    <w:rsid w:val="004C0590"/>
    <w:rsid w:val="004C3420"/>
    <w:rsid w:val="004D018B"/>
    <w:rsid w:val="004D124C"/>
    <w:rsid w:val="004D4435"/>
    <w:rsid w:val="004E4BC4"/>
    <w:rsid w:val="004F28FD"/>
    <w:rsid w:val="004F4AEF"/>
    <w:rsid w:val="005108E5"/>
    <w:rsid w:val="00512A53"/>
    <w:rsid w:val="00513A83"/>
    <w:rsid w:val="005163C2"/>
    <w:rsid w:val="005205EC"/>
    <w:rsid w:val="00523905"/>
    <w:rsid w:val="005251B9"/>
    <w:rsid w:val="00530BB4"/>
    <w:rsid w:val="0053308D"/>
    <w:rsid w:val="00544EDC"/>
    <w:rsid w:val="00545A47"/>
    <w:rsid w:val="005501FE"/>
    <w:rsid w:val="005546CD"/>
    <w:rsid w:val="00555148"/>
    <w:rsid w:val="00562F7D"/>
    <w:rsid w:val="0057200D"/>
    <w:rsid w:val="00572F03"/>
    <w:rsid w:val="00575D2D"/>
    <w:rsid w:val="00586C7A"/>
    <w:rsid w:val="00591CEC"/>
    <w:rsid w:val="005B0CEB"/>
    <w:rsid w:val="005B18A3"/>
    <w:rsid w:val="005C0E70"/>
    <w:rsid w:val="005D24FA"/>
    <w:rsid w:val="005D277C"/>
    <w:rsid w:val="005D6344"/>
    <w:rsid w:val="005D6D17"/>
    <w:rsid w:val="005D74E4"/>
    <w:rsid w:val="005E7B2F"/>
    <w:rsid w:val="005F5280"/>
    <w:rsid w:val="005F7223"/>
    <w:rsid w:val="0060413B"/>
    <w:rsid w:val="00605EE6"/>
    <w:rsid w:val="0060669E"/>
    <w:rsid w:val="00611065"/>
    <w:rsid w:val="00613C3C"/>
    <w:rsid w:val="00614EBB"/>
    <w:rsid w:val="0061583E"/>
    <w:rsid w:val="00617BCA"/>
    <w:rsid w:val="00632159"/>
    <w:rsid w:val="006349E9"/>
    <w:rsid w:val="00643461"/>
    <w:rsid w:val="00645B6A"/>
    <w:rsid w:val="00646587"/>
    <w:rsid w:val="00655225"/>
    <w:rsid w:val="00664174"/>
    <w:rsid w:val="006643EA"/>
    <w:rsid w:val="0066645C"/>
    <w:rsid w:val="0067348D"/>
    <w:rsid w:val="006745A9"/>
    <w:rsid w:val="00682729"/>
    <w:rsid w:val="006841BE"/>
    <w:rsid w:val="00697DFE"/>
    <w:rsid w:val="006A0032"/>
    <w:rsid w:val="006A024D"/>
    <w:rsid w:val="006B4541"/>
    <w:rsid w:val="006B6131"/>
    <w:rsid w:val="006C32D0"/>
    <w:rsid w:val="006C3B37"/>
    <w:rsid w:val="006D0F64"/>
    <w:rsid w:val="006D1E2B"/>
    <w:rsid w:val="006E0D98"/>
    <w:rsid w:val="006E3180"/>
    <w:rsid w:val="006E5596"/>
    <w:rsid w:val="006E6E26"/>
    <w:rsid w:val="006E70AA"/>
    <w:rsid w:val="006F38B3"/>
    <w:rsid w:val="006F3CBD"/>
    <w:rsid w:val="006F77E8"/>
    <w:rsid w:val="006F7A98"/>
    <w:rsid w:val="006F7E6F"/>
    <w:rsid w:val="007029CB"/>
    <w:rsid w:val="007036AD"/>
    <w:rsid w:val="00705778"/>
    <w:rsid w:val="00707ED6"/>
    <w:rsid w:val="0071373B"/>
    <w:rsid w:val="007208F2"/>
    <w:rsid w:val="00720F7B"/>
    <w:rsid w:val="007213FB"/>
    <w:rsid w:val="00722639"/>
    <w:rsid w:val="00726B19"/>
    <w:rsid w:val="00727BD0"/>
    <w:rsid w:val="007373F0"/>
    <w:rsid w:val="00742AFE"/>
    <w:rsid w:val="00742EDF"/>
    <w:rsid w:val="00746D60"/>
    <w:rsid w:val="00747203"/>
    <w:rsid w:val="00751420"/>
    <w:rsid w:val="00754C13"/>
    <w:rsid w:val="007674D7"/>
    <w:rsid w:val="00771894"/>
    <w:rsid w:val="00772298"/>
    <w:rsid w:val="0077355E"/>
    <w:rsid w:val="00794062"/>
    <w:rsid w:val="00797584"/>
    <w:rsid w:val="007A2D94"/>
    <w:rsid w:val="007B651A"/>
    <w:rsid w:val="007B6ED8"/>
    <w:rsid w:val="007B75E4"/>
    <w:rsid w:val="007C6C43"/>
    <w:rsid w:val="007E2608"/>
    <w:rsid w:val="007E4252"/>
    <w:rsid w:val="007E77F8"/>
    <w:rsid w:val="007F1726"/>
    <w:rsid w:val="007F63DB"/>
    <w:rsid w:val="0080200E"/>
    <w:rsid w:val="00803A33"/>
    <w:rsid w:val="00804D9A"/>
    <w:rsid w:val="008051ED"/>
    <w:rsid w:val="00811775"/>
    <w:rsid w:val="00823536"/>
    <w:rsid w:val="008247FA"/>
    <w:rsid w:val="008248B2"/>
    <w:rsid w:val="00834D88"/>
    <w:rsid w:val="008547F4"/>
    <w:rsid w:val="00861224"/>
    <w:rsid w:val="00864085"/>
    <w:rsid w:val="00864B96"/>
    <w:rsid w:val="008803D0"/>
    <w:rsid w:val="00880F24"/>
    <w:rsid w:val="008836AF"/>
    <w:rsid w:val="00885C9B"/>
    <w:rsid w:val="00893879"/>
    <w:rsid w:val="008A6631"/>
    <w:rsid w:val="008B2172"/>
    <w:rsid w:val="008B29DD"/>
    <w:rsid w:val="008B7A3A"/>
    <w:rsid w:val="008C5F60"/>
    <w:rsid w:val="008D4ED8"/>
    <w:rsid w:val="008D644E"/>
    <w:rsid w:val="008E5BCA"/>
    <w:rsid w:val="008E716D"/>
    <w:rsid w:val="008F21E9"/>
    <w:rsid w:val="009022B0"/>
    <w:rsid w:val="00905F4A"/>
    <w:rsid w:val="009145E4"/>
    <w:rsid w:val="00915274"/>
    <w:rsid w:val="00926168"/>
    <w:rsid w:val="009301C1"/>
    <w:rsid w:val="009301D9"/>
    <w:rsid w:val="00934816"/>
    <w:rsid w:val="0094346F"/>
    <w:rsid w:val="00953187"/>
    <w:rsid w:val="009551E9"/>
    <w:rsid w:val="0096333E"/>
    <w:rsid w:val="009668EC"/>
    <w:rsid w:val="00976AD7"/>
    <w:rsid w:val="0097750D"/>
    <w:rsid w:val="00977C3B"/>
    <w:rsid w:val="00977ECF"/>
    <w:rsid w:val="00983A92"/>
    <w:rsid w:val="009901B5"/>
    <w:rsid w:val="009A0BCC"/>
    <w:rsid w:val="009A2EFA"/>
    <w:rsid w:val="009A4A3E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9F6555"/>
    <w:rsid w:val="00A05705"/>
    <w:rsid w:val="00A1357F"/>
    <w:rsid w:val="00A16F03"/>
    <w:rsid w:val="00A21136"/>
    <w:rsid w:val="00A243B5"/>
    <w:rsid w:val="00A3323A"/>
    <w:rsid w:val="00A3556A"/>
    <w:rsid w:val="00A35A6C"/>
    <w:rsid w:val="00A46C66"/>
    <w:rsid w:val="00A46FAF"/>
    <w:rsid w:val="00A5674A"/>
    <w:rsid w:val="00A567A0"/>
    <w:rsid w:val="00A6160A"/>
    <w:rsid w:val="00A623EF"/>
    <w:rsid w:val="00A64F91"/>
    <w:rsid w:val="00A7438D"/>
    <w:rsid w:val="00A74797"/>
    <w:rsid w:val="00A7601D"/>
    <w:rsid w:val="00A81984"/>
    <w:rsid w:val="00A911B9"/>
    <w:rsid w:val="00AA0F23"/>
    <w:rsid w:val="00AA3E2F"/>
    <w:rsid w:val="00AA4099"/>
    <w:rsid w:val="00AA46CA"/>
    <w:rsid w:val="00AA502E"/>
    <w:rsid w:val="00AA535B"/>
    <w:rsid w:val="00AA6A42"/>
    <w:rsid w:val="00AA72E0"/>
    <w:rsid w:val="00AB65A3"/>
    <w:rsid w:val="00AC3273"/>
    <w:rsid w:val="00AC3625"/>
    <w:rsid w:val="00AC3F97"/>
    <w:rsid w:val="00AC68C4"/>
    <w:rsid w:val="00AD310D"/>
    <w:rsid w:val="00AD3D4D"/>
    <w:rsid w:val="00AE26D0"/>
    <w:rsid w:val="00AE4069"/>
    <w:rsid w:val="00AE7916"/>
    <w:rsid w:val="00AF09EA"/>
    <w:rsid w:val="00AF1D6D"/>
    <w:rsid w:val="00AF5632"/>
    <w:rsid w:val="00B04913"/>
    <w:rsid w:val="00B05368"/>
    <w:rsid w:val="00B0754B"/>
    <w:rsid w:val="00B13C6B"/>
    <w:rsid w:val="00B2169A"/>
    <w:rsid w:val="00B3102D"/>
    <w:rsid w:val="00B31D4D"/>
    <w:rsid w:val="00B3616B"/>
    <w:rsid w:val="00B37633"/>
    <w:rsid w:val="00B518C9"/>
    <w:rsid w:val="00B52EAC"/>
    <w:rsid w:val="00B54969"/>
    <w:rsid w:val="00B6775C"/>
    <w:rsid w:val="00B752B2"/>
    <w:rsid w:val="00B80B9E"/>
    <w:rsid w:val="00B838DA"/>
    <w:rsid w:val="00B86E3A"/>
    <w:rsid w:val="00BA017F"/>
    <w:rsid w:val="00BA39BD"/>
    <w:rsid w:val="00BA7B91"/>
    <w:rsid w:val="00BA7C12"/>
    <w:rsid w:val="00BD535F"/>
    <w:rsid w:val="00BE6E64"/>
    <w:rsid w:val="00BF093E"/>
    <w:rsid w:val="00BF31B7"/>
    <w:rsid w:val="00BF4F99"/>
    <w:rsid w:val="00C10048"/>
    <w:rsid w:val="00C1493D"/>
    <w:rsid w:val="00C27DB8"/>
    <w:rsid w:val="00C30E9B"/>
    <w:rsid w:val="00C419E2"/>
    <w:rsid w:val="00C41D84"/>
    <w:rsid w:val="00C424FC"/>
    <w:rsid w:val="00C4396A"/>
    <w:rsid w:val="00C51ECC"/>
    <w:rsid w:val="00C55875"/>
    <w:rsid w:val="00C600D9"/>
    <w:rsid w:val="00C67ADA"/>
    <w:rsid w:val="00C810E8"/>
    <w:rsid w:val="00C847C2"/>
    <w:rsid w:val="00CA6613"/>
    <w:rsid w:val="00CA751A"/>
    <w:rsid w:val="00CB724C"/>
    <w:rsid w:val="00CC69AD"/>
    <w:rsid w:val="00CC7F14"/>
    <w:rsid w:val="00CE43B1"/>
    <w:rsid w:val="00CF1664"/>
    <w:rsid w:val="00CF2E27"/>
    <w:rsid w:val="00CF5A8A"/>
    <w:rsid w:val="00CF6739"/>
    <w:rsid w:val="00D007B0"/>
    <w:rsid w:val="00D01278"/>
    <w:rsid w:val="00D0562E"/>
    <w:rsid w:val="00D12AB1"/>
    <w:rsid w:val="00D205EE"/>
    <w:rsid w:val="00D22255"/>
    <w:rsid w:val="00D23B36"/>
    <w:rsid w:val="00D27AEB"/>
    <w:rsid w:val="00D51C29"/>
    <w:rsid w:val="00D53BAE"/>
    <w:rsid w:val="00D57DBA"/>
    <w:rsid w:val="00D57EBC"/>
    <w:rsid w:val="00D60C0D"/>
    <w:rsid w:val="00D656F4"/>
    <w:rsid w:val="00D71ECD"/>
    <w:rsid w:val="00D71F76"/>
    <w:rsid w:val="00D7391E"/>
    <w:rsid w:val="00D77095"/>
    <w:rsid w:val="00D7727C"/>
    <w:rsid w:val="00D80573"/>
    <w:rsid w:val="00D81A7A"/>
    <w:rsid w:val="00D90305"/>
    <w:rsid w:val="00D93033"/>
    <w:rsid w:val="00D94BB1"/>
    <w:rsid w:val="00D961C9"/>
    <w:rsid w:val="00D97B80"/>
    <w:rsid w:val="00DA1D73"/>
    <w:rsid w:val="00DB2761"/>
    <w:rsid w:val="00DB2FF6"/>
    <w:rsid w:val="00DD0E0C"/>
    <w:rsid w:val="00DD7765"/>
    <w:rsid w:val="00DE0279"/>
    <w:rsid w:val="00DE1260"/>
    <w:rsid w:val="00DE522D"/>
    <w:rsid w:val="00DF033E"/>
    <w:rsid w:val="00DF7B12"/>
    <w:rsid w:val="00E0488C"/>
    <w:rsid w:val="00E2374F"/>
    <w:rsid w:val="00E23955"/>
    <w:rsid w:val="00E34EDE"/>
    <w:rsid w:val="00E417DF"/>
    <w:rsid w:val="00E47327"/>
    <w:rsid w:val="00E532BD"/>
    <w:rsid w:val="00E72F7B"/>
    <w:rsid w:val="00E7385D"/>
    <w:rsid w:val="00E75E68"/>
    <w:rsid w:val="00E850EA"/>
    <w:rsid w:val="00E86579"/>
    <w:rsid w:val="00E87228"/>
    <w:rsid w:val="00E90A19"/>
    <w:rsid w:val="00E974F8"/>
    <w:rsid w:val="00EA2CAE"/>
    <w:rsid w:val="00EA79DA"/>
    <w:rsid w:val="00EC3AA9"/>
    <w:rsid w:val="00EC636E"/>
    <w:rsid w:val="00EC7E55"/>
    <w:rsid w:val="00ED6F93"/>
    <w:rsid w:val="00ED7C80"/>
    <w:rsid w:val="00EE7CB8"/>
    <w:rsid w:val="00EF16FB"/>
    <w:rsid w:val="00EF2BFA"/>
    <w:rsid w:val="00F02216"/>
    <w:rsid w:val="00F0291C"/>
    <w:rsid w:val="00F101DD"/>
    <w:rsid w:val="00F14193"/>
    <w:rsid w:val="00F14D59"/>
    <w:rsid w:val="00F173F3"/>
    <w:rsid w:val="00F20CCE"/>
    <w:rsid w:val="00F3614E"/>
    <w:rsid w:val="00F47359"/>
    <w:rsid w:val="00F47C33"/>
    <w:rsid w:val="00F56870"/>
    <w:rsid w:val="00F576E0"/>
    <w:rsid w:val="00F6440C"/>
    <w:rsid w:val="00F901CF"/>
    <w:rsid w:val="00F906EF"/>
    <w:rsid w:val="00F95D44"/>
    <w:rsid w:val="00FB33FD"/>
    <w:rsid w:val="00FB645E"/>
    <w:rsid w:val="00FC35ED"/>
    <w:rsid w:val="00FC5E79"/>
    <w:rsid w:val="00FD6CD9"/>
    <w:rsid w:val="00FD70B3"/>
    <w:rsid w:val="00FE20D9"/>
    <w:rsid w:val="00FE616F"/>
    <w:rsid w:val="00FF4F04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DDCC0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71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52">
    <w:name w:val="toc 5"/>
    <w:basedOn w:val="a"/>
    <w:next w:val="a"/>
    <w:pPr>
      <w:ind w:left="960"/>
    </w:pPr>
  </w:style>
  <w:style w:type="paragraph" w:styleId="34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82">
    <w:name w:val="toc 8"/>
    <w:basedOn w:val="a"/>
    <w:next w:val="a"/>
    <w:pPr>
      <w:ind w:left="1680"/>
    </w:pPr>
  </w:style>
  <w:style w:type="paragraph" w:styleId="35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1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43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62">
    <w:name w:val="toc 6"/>
    <w:basedOn w:val="a"/>
    <w:next w:val="a"/>
    <w:pPr>
      <w:ind w:left="1200"/>
    </w:p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7">
    <w:name w:val="正文文本缩进 3 字符"/>
    <w:link w:val="36"/>
    <w:rPr>
      <w:sz w:val="16"/>
      <w:szCs w:val="16"/>
      <w:lang w:bidi="ar-AE"/>
    </w:rPr>
  </w:style>
  <w:style w:type="paragraph" w:styleId="72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24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2">
    <w:name w:val="toc 9"/>
    <w:basedOn w:val="a"/>
    <w:next w:val="a"/>
    <w:pPr>
      <w:ind w:left="1920"/>
    </w:pPr>
  </w:style>
  <w:style w:type="paragraph" w:styleId="25">
    <w:name w:val="Body Text 2"/>
    <w:basedOn w:val="a"/>
    <w:link w:val="26"/>
    <w:pPr>
      <w:ind w:left="1440"/>
    </w:pPr>
    <w:rPr>
      <w:rFonts w:cs="Simplified Arabic"/>
      <w:lang w:eastAsia="en-GB"/>
    </w:rPr>
  </w:style>
  <w:style w:type="character" w:customStyle="1" w:styleId="26">
    <w:name w:val="正文文本 2 字符"/>
    <w:link w:val="25"/>
    <w:rPr>
      <w:sz w:val="24"/>
      <w:szCs w:val="24"/>
      <w:lang w:eastAsia="en-GB" w:bidi="ar-AE"/>
    </w:rPr>
  </w:style>
  <w:style w:type="paragraph" w:styleId="44">
    <w:name w:val="List 4"/>
    <w:basedOn w:val="a"/>
    <w:pPr>
      <w:ind w:left="1440" w:hanging="360"/>
      <w:contextualSpacing/>
    </w:pPr>
  </w:style>
  <w:style w:type="paragraph" w:styleId="27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styleId="12">
    <w:name w:val="index 1"/>
    <w:basedOn w:val="a"/>
    <w:next w:val="a"/>
    <w:pPr>
      <w:ind w:left="240" w:hanging="240"/>
    </w:pPr>
  </w:style>
  <w:style w:type="paragraph" w:styleId="28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首行缩进 字符"/>
    <w:link w:val="afff9"/>
    <w:rPr>
      <w:sz w:val="24"/>
      <w:szCs w:val="24"/>
      <w:lang w:eastAsia="en-GB" w:bidi="ar-AE"/>
    </w:rPr>
  </w:style>
  <w:style w:type="paragraph" w:styleId="29">
    <w:name w:val="Body Text First Indent 2"/>
    <w:basedOn w:val="afff9"/>
    <w:link w:val="2a"/>
    <w:pPr>
      <w:ind w:firstLine="1440"/>
    </w:pPr>
  </w:style>
  <w:style w:type="character" w:customStyle="1" w:styleId="2a">
    <w:name w:val="正文首行缩进 2 字符"/>
    <w:link w:val="29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4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4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5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5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94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 Mallesons</cp:lastModifiedBy>
  <cp:revision>44</cp:revision>
  <cp:lastPrinted>2022-03-20T13:18:00Z</cp:lastPrinted>
  <dcterms:created xsi:type="dcterms:W3CDTF">2023-06-06T07:40:00Z</dcterms:created>
  <dcterms:modified xsi:type="dcterms:W3CDTF">2024-03-15T07:51:00Z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