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48832" w14:textId="50175C55" w:rsidR="003D611A" w:rsidRPr="00DD5622" w:rsidRDefault="00457AF3" w:rsidP="00B56137">
      <w:pPr>
        <w:spacing w:after="0"/>
        <w:jc w:val="center"/>
        <w:rPr>
          <w:rFonts w:ascii="宋体" w:hAnsi="宋体" w:cs="黑体" w:hint="eastAsia"/>
          <w:bCs/>
        </w:rPr>
      </w:pPr>
      <w:r w:rsidRPr="00DD5622"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547"/>
      </w:tblGrid>
      <w:tr w:rsidR="00DD5622" w:rsidRPr="00DD5622" w14:paraId="28BE2FF3" w14:textId="77777777" w:rsidTr="003D611A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779DD5F" w14:textId="77777777" w:rsidR="003D611A" w:rsidRPr="00DD5622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 w:hint="eastAsia"/>
                <w:bCs/>
                <w:lang w:val="en-US"/>
              </w:rPr>
            </w:pPr>
            <w:proofErr w:type="spellStart"/>
            <w:r w:rsidRPr="00DD5622">
              <w:rPr>
                <w:rFonts w:ascii="宋体" w:hAnsi="宋体" w:cs="Times New Roman"/>
                <w:bCs/>
              </w:rPr>
              <w:t>案件名称</w:t>
            </w:r>
            <w:proofErr w:type="spellEnd"/>
          </w:p>
        </w:tc>
        <w:tc>
          <w:tcPr>
            <w:tcW w:w="8154" w:type="dxa"/>
            <w:gridSpan w:val="2"/>
            <w:vAlign w:val="center"/>
          </w:tcPr>
          <w:p w14:paraId="192E8558" w14:textId="070D9854" w:rsidR="003D611A" w:rsidRPr="00DD5622" w:rsidRDefault="00A21F6D" w:rsidP="00F721FF">
            <w:pPr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/>
              </w:rPr>
            </w:pPr>
            <w:r w:rsidRPr="00DD5622">
              <w:rPr>
                <w:rFonts w:asciiTheme="majorBidi" w:hAnsiTheme="majorBidi" w:cstheme="majorBidi"/>
                <w:bCs/>
              </w:rPr>
              <w:t>浙江菜</w:t>
            </w:r>
            <w:proofErr w:type="gramStart"/>
            <w:r w:rsidRPr="00DD5622">
              <w:rPr>
                <w:rFonts w:asciiTheme="majorBidi" w:hAnsiTheme="majorBidi" w:cstheme="majorBidi"/>
                <w:bCs/>
              </w:rPr>
              <w:t>鸟供应</w:t>
            </w:r>
            <w:proofErr w:type="gramEnd"/>
            <w:r w:rsidRPr="00DD5622">
              <w:rPr>
                <w:rFonts w:asciiTheme="majorBidi" w:hAnsiTheme="majorBidi" w:cstheme="majorBidi"/>
                <w:bCs/>
              </w:rPr>
              <w:t>链管理有限公司收购深圳市递四方信息科技有限公司股权案</w:t>
            </w:r>
          </w:p>
        </w:tc>
      </w:tr>
      <w:tr w:rsidR="00DD5622" w:rsidRPr="00DD5622" w14:paraId="06F085AA" w14:textId="77777777" w:rsidTr="003D611A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34252D9" w14:textId="2A614864" w:rsidR="003D611A" w:rsidRPr="00DD5622" w:rsidRDefault="003D611A" w:rsidP="00B54E74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 w:hint="eastAsia"/>
                <w:bCs/>
                <w:lang w:val="en-US" w:eastAsia="zh-CN"/>
              </w:rPr>
            </w:pPr>
            <w:r w:rsidRPr="00DD5622">
              <w:rPr>
                <w:rFonts w:ascii="宋体" w:hAnsi="宋体" w:cs="Times New Roman"/>
                <w:bCs/>
                <w:lang w:eastAsia="zh-CN"/>
              </w:rPr>
              <w:t>交易概况</w:t>
            </w:r>
          </w:p>
        </w:tc>
        <w:tc>
          <w:tcPr>
            <w:tcW w:w="8154" w:type="dxa"/>
            <w:gridSpan w:val="2"/>
            <w:vAlign w:val="center"/>
          </w:tcPr>
          <w:p w14:paraId="293BFA2F" w14:textId="07FB7724" w:rsidR="00FD3A56" w:rsidRPr="00DD5622" w:rsidRDefault="00FD3A56" w:rsidP="00C255D6">
            <w:pPr>
              <w:widowControl w:val="0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</w:rPr>
            </w:pPr>
            <w:r w:rsidRPr="00DD5622">
              <w:rPr>
                <w:rFonts w:asciiTheme="majorBidi" w:hAnsiTheme="majorBidi" w:cstheme="majorBidi"/>
                <w:bCs/>
              </w:rPr>
              <w:t>浙江菜</w:t>
            </w:r>
            <w:proofErr w:type="gramStart"/>
            <w:r w:rsidRPr="00DD5622">
              <w:rPr>
                <w:rFonts w:asciiTheme="majorBidi" w:hAnsiTheme="majorBidi" w:cstheme="majorBidi"/>
                <w:bCs/>
              </w:rPr>
              <w:t>鸟供应</w:t>
            </w:r>
            <w:proofErr w:type="gramEnd"/>
            <w:r w:rsidRPr="00DD5622">
              <w:rPr>
                <w:rFonts w:asciiTheme="majorBidi" w:hAnsiTheme="majorBidi" w:cstheme="majorBidi"/>
                <w:bCs/>
              </w:rPr>
              <w:t>链管理有限公司（</w:t>
            </w:r>
            <w:r w:rsidRPr="00DD5622">
              <w:rPr>
                <w:rFonts w:asciiTheme="majorBidi" w:hAnsiTheme="majorBidi" w:cstheme="majorBidi" w:hint="eastAsia"/>
                <w:bCs/>
              </w:rPr>
              <w:t>“浙江菜鸟”）与</w:t>
            </w:r>
            <w:r w:rsidRPr="00DD5622">
              <w:rPr>
                <w:rFonts w:asciiTheme="majorBidi" w:hAnsiTheme="majorBidi" w:cstheme="majorBidi"/>
                <w:bCs/>
              </w:rPr>
              <w:t>深圳市递四方信息科技有限公司（</w:t>
            </w:r>
            <w:r w:rsidRPr="00DD5622">
              <w:rPr>
                <w:rFonts w:asciiTheme="majorBidi" w:hAnsiTheme="majorBidi" w:cstheme="majorBidi" w:hint="eastAsia"/>
                <w:bCs/>
              </w:rPr>
              <w:t>“目标公司”）、深圳市尚</w:t>
            </w:r>
            <w:proofErr w:type="gramStart"/>
            <w:r w:rsidRPr="00DD5622">
              <w:rPr>
                <w:rFonts w:asciiTheme="majorBidi" w:hAnsiTheme="majorBidi" w:cstheme="majorBidi" w:hint="eastAsia"/>
                <w:bCs/>
              </w:rPr>
              <w:t>承投资</w:t>
            </w:r>
            <w:proofErr w:type="gramEnd"/>
            <w:r w:rsidRPr="00DD5622">
              <w:rPr>
                <w:rFonts w:asciiTheme="majorBidi" w:hAnsiTheme="majorBidi" w:cstheme="majorBidi" w:hint="eastAsia"/>
                <w:bCs/>
              </w:rPr>
              <w:t>有限公司</w:t>
            </w:r>
            <w:r w:rsidRPr="00DD5622">
              <w:rPr>
                <w:rFonts w:asciiTheme="majorBidi" w:hAnsiTheme="majorBidi" w:cstheme="majorBidi"/>
                <w:bCs/>
              </w:rPr>
              <w:t>（</w:t>
            </w:r>
            <w:r w:rsidRPr="00DD5622">
              <w:rPr>
                <w:rFonts w:asciiTheme="majorBidi" w:hAnsiTheme="majorBidi" w:cstheme="majorBidi" w:hint="eastAsia"/>
                <w:bCs/>
              </w:rPr>
              <w:t>“深圳尚承”）、</w:t>
            </w:r>
            <w:proofErr w:type="spellStart"/>
            <w:r w:rsidRPr="00DD5622">
              <w:rPr>
                <w:rFonts w:asciiTheme="majorBidi" w:hAnsiTheme="majorBidi" w:cstheme="majorBidi"/>
                <w:bCs/>
              </w:rPr>
              <w:t>Quantium</w:t>
            </w:r>
            <w:proofErr w:type="spellEnd"/>
            <w:r w:rsidRPr="00DD5622">
              <w:rPr>
                <w:rFonts w:asciiTheme="majorBidi" w:hAnsiTheme="majorBidi" w:cstheme="majorBidi"/>
                <w:bCs/>
              </w:rPr>
              <w:t xml:space="preserve"> Solutions International </w:t>
            </w:r>
            <w:proofErr w:type="spellStart"/>
            <w:r w:rsidRPr="00DD5622">
              <w:rPr>
                <w:rFonts w:asciiTheme="majorBidi" w:hAnsiTheme="majorBidi" w:cstheme="majorBidi"/>
                <w:bCs/>
              </w:rPr>
              <w:t>Pte.</w:t>
            </w:r>
            <w:proofErr w:type="spellEnd"/>
            <w:r w:rsidRPr="00DD5622">
              <w:rPr>
                <w:rFonts w:asciiTheme="majorBidi" w:hAnsiTheme="majorBidi" w:cstheme="majorBidi"/>
                <w:bCs/>
              </w:rPr>
              <w:t xml:space="preserve"> Ltd.</w:t>
            </w:r>
            <w:proofErr w:type="gramStart"/>
            <w:r w:rsidRPr="00DD5622">
              <w:rPr>
                <w:rFonts w:asciiTheme="majorBidi" w:hAnsiTheme="majorBidi" w:cstheme="majorBidi"/>
                <w:bCs/>
              </w:rPr>
              <w:t>（</w:t>
            </w:r>
            <w:r w:rsidRPr="00DD5622">
              <w:rPr>
                <w:rFonts w:asciiTheme="majorBidi" w:hAnsiTheme="majorBidi" w:cstheme="majorBidi" w:hint="eastAsia"/>
                <w:bCs/>
              </w:rPr>
              <w:t>“</w:t>
            </w:r>
            <w:proofErr w:type="gramEnd"/>
            <w:r w:rsidRPr="00DD5622">
              <w:rPr>
                <w:rFonts w:asciiTheme="majorBidi" w:hAnsiTheme="majorBidi" w:cstheme="majorBidi" w:hint="eastAsia"/>
                <w:bCs/>
              </w:rPr>
              <w:t>Q</w:t>
            </w:r>
            <w:r w:rsidRPr="00DD5622">
              <w:rPr>
                <w:rFonts w:asciiTheme="majorBidi" w:hAnsiTheme="majorBidi" w:cstheme="majorBidi"/>
                <w:bCs/>
              </w:rPr>
              <w:t>SI</w:t>
            </w:r>
            <w:r w:rsidRPr="00DD5622">
              <w:rPr>
                <w:rFonts w:asciiTheme="majorBidi" w:hAnsiTheme="majorBidi" w:cstheme="majorBidi" w:hint="eastAsia"/>
                <w:bCs/>
              </w:rPr>
              <w:t>”</w:t>
            </w:r>
            <w:r w:rsidRPr="00DD5622">
              <w:rPr>
                <w:rFonts w:asciiTheme="majorBidi" w:hAnsiTheme="majorBidi" w:cstheme="majorBidi"/>
                <w:bCs/>
              </w:rPr>
              <w:t>）</w:t>
            </w:r>
            <w:r w:rsidRPr="00DD5622">
              <w:rPr>
                <w:rFonts w:asciiTheme="majorBidi" w:hAnsiTheme="majorBidi" w:cstheme="majorBidi" w:hint="eastAsia"/>
                <w:bCs/>
              </w:rPr>
              <w:t>等签署《增资认购协议》与《股东协议》，浙江菜鸟通过增资的方式收购目标公司</w:t>
            </w:r>
            <w:r w:rsidRPr="00DD5622">
              <w:rPr>
                <w:rFonts w:asciiTheme="majorBidi" w:hAnsiTheme="majorBidi" w:cstheme="majorBidi" w:hint="eastAsia"/>
                <w:bCs/>
              </w:rPr>
              <w:t>5.9459%</w:t>
            </w:r>
            <w:r w:rsidRPr="00DD5622">
              <w:rPr>
                <w:rFonts w:asciiTheme="majorBidi" w:hAnsiTheme="majorBidi" w:cstheme="majorBidi" w:hint="eastAsia"/>
                <w:bCs/>
              </w:rPr>
              <w:t>的股权。</w:t>
            </w:r>
          </w:p>
          <w:p w14:paraId="3B864619" w14:textId="77777777" w:rsidR="00FD3A56" w:rsidRPr="00DD5622" w:rsidRDefault="00FD3A56" w:rsidP="00C255D6">
            <w:pPr>
              <w:widowControl w:val="0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</w:rPr>
            </w:pPr>
          </w:p>
          <w:p w14:paraId="427112F1" w14:textId="6E7BD821" w:rsidR="00B610D6" w:rsidRPr="00DD5622" w:rsidRDefault="00FD3A56" w:rsidP="003B7AF5">
            <w:pPr>
              <w:widowControl w:val="0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</w:rPr>
            </w:pPr>
            <w:r w:rsidRPr="00DD5622">
              <w:rPr>
                <w:rFonts w:asciiTheme="majorBidi" w:hAnsiTheme="majorBidi" w:cstheme="majorBidi" w:hint="eastAsia"/>
                <w:bCs/>
              </w:rPr>
              <w:t>目标公司主要从事国际货运代理服务。本次交易前，浙江菜鸟、深圳尚承、</w:t>
            </w:r>
            <w:r w:rsidRPr="00DD5622">
              <w:rPr>
                <w:rFonts w:asciiTheme="majorBidi" w:hAnsiTheme="majorBidi" w:cstheme="majorBidi" w:hint="eastAsia"/>
                <w:bCs/>
              </w:rPr>
              <w:t>QSI</w:t>
            </w:r>
            <w:r w:rsidRPr="00DD5622">
              <w:rPr>
                <w:rFonts w:asciiTheme="majorBidi" w:hAnsiTheme="majorBidi" w:cstheme="majorBidi" w:hint="eastAsia"/>
                <w:bCs/>
              </w:rPr>
              <w:t>分别持有目标公司</w:t>
            </w:r>
            <w:r w:rsidRPr="00DD5622">
              <w:rPr>
                <w:rFonts w:asciiTheme="majorBidi" w:hAnsiTheme="majorBidi" w:cstheme="majorBidi" w:hint="eastAsia"/>
                <w:bCs/>
              </w:rPr>
              <w:t>45.0000%</w:t>
            </w:r>
            <w:r w:rsidRPr="00DD5622">
              <w:rPr>
                <w:rFonts w:asciiTheme="majorBidi" w:hAnsiTheme="majorBidi" w:cstheme="majorBidi" w:hint="eastAsia"/>
                <w:bCs/>
              </w:rPr>
              <w:t>、</w:t>
            </w:r>
            <w:r w:rsidRPr="00DD5622">
              <w:rPr>
                <w:rFonts w:asciiTheme="majorBidi" w:hAnsiTheme="majorBidi" w:cstheme="majorBidi" w:hint="eastAsia"/>
                <w:bCs/>
              </w:rPr>
              <w:t>30.0667%</w:t>
            </w:r>
            <w:r w:rsidRPr="00DD5622">
              <w:rPr>
                <w:rFonts w:asciiTheme="majorBidi" w:hAnsiTheme="majorBidi" w:cstheme="majorBidi" w:hint="eastAsia"/>
                <w:bCs/>
              </w:rPr>
              <w:t>、</w:t>
            </w:r>
            <w:r w:rsidRPr="00DD5622">
              <w:rPr>
                <w:rFonts w:asciiTheme="majorBidi" w:hAnsiTheme="majorBidi" w:cstheme="majorBidi" w:hint="eastAsia"/>
                <w:bCs/>
              </w:rPr>
              <w:t>19.7494%</w:t>
            </w:r>
            <w:r w:rsidRPr="00DD5622">
              <w:rPr>
                <w:rFonts w:asciiTheme="majorBidi" w:hAnsiTheme="majorBidi" w:cstheme="majorBidi" w:hint="eastAsia"/>
                <w:bCs/>
              </w:rPr>
              <w:t>的股权，目标公司由深圳尚承、</w:t>
            </w:r>
            <w:r w:rsidRPr="00DD5622">
              <w:rPr>
                <w:rFonts w:asciiTheme="majorBidi" w:hAnsiTheme="majorBidi" w:cstheme="majorBidi" w:hint="eastAsia"/>
                <w:bCs/>
              </w:rPr>
              <w:t>QSI</w:t>
            </w:r>
            <w:r w:rsidRPr="00DD5622">
              <w:rPr>
                <w:rFonts w:asciiTheme="majorBidi" w:hAnsiTheme="majorBidi" w:cstheme="majorBidi" w:hint="eastAsia"/>
                <w:bCs/>
              </w:rPr>
              <w:t>和浙江菜鸟共同控制；本次交易后，浙江菜鸟持有目标公司</w:t>
            </w:r>
            <w:r w:rsidRPr="00DD5622">
              <w:rPr>
                <w:rFonts w:asciiTheme="majorBidi" w:hAnsiTheme="majorBidi" w:cstheme="majorBidi" w:hint="eastAsia"/>
                <w:bCs/>
              </w:rPr>
              <w:t>50.9459%</w:t>
            </w:r>
            <w:r w:rsidRPr="00DD5622">
              <w:rPr>
                <w:rFonts w:asciiTheme="majorBidi" w:hAnsiTheme="majorBidi" w:cstheme="majorBidi" w:hint="eastAsia"/>
                <w:bCs/>
              </w:rPr>
              <w:t>的权益，目标公司由浙江菜鸟单独控制。</w:t>
            </w:r>
          </w:p>
        </w:tc>
      </w:tr>
      <w:tr w:rsidR="00DD5622" w:rsidRPr="00DD5622" w14:paraId="3CEBAECB" w14:textId="77777777" w:rsidTr="003D611A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44483A1" w14:textId="7122F639" w:rsidR="003D611A" w:rsidRPr="00DD5622" w:rsidRDefault="003D611A" w:rsidP="00B54E74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 w:hint="eastAsia"/>
                <w:bCs/>
                <w:lang w:val="en-US" w:eastAsia="zh-CN"/>
              </w:rPr>
            </w:pPr>
            <w:r w:rsidRPr="00DD5622">
              <w:rPr>
                <w:rFonts w:ascii="宋体" w:hAnsi="宋体" w:cs="Times New Roman"/>
                <w:bCs/>
                <w:lang w:eastAsia="zh-CN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 w14:paraId="637A8C28" w14:textId="2954D65F" w:rsidR="003D611A" w:rsidRPr="00DD5622" w:rsidRDefault="003D611A" w:rsidP="00F721FF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eastAsia="zh-CN"/>
              </w:rPr>
            </w:pP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1.</w:t>
            </w:r>
            <w:r w:rsidR="00F3286A" w:rsidRPr="00DD562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FD3A56" w:rsidRPr="00DD5622">
              <w:rPr>
                <w:rFonts w:asciiTheme="majorBidi" w:hAnsiTheme="majorBidi" w:cstheme="majorBidi" w:hint="eastAsia"/>
                <w:bCs/>
              </w:rPr>
              <w:t>浙江菜鸟</w:t>
            </w:r>
            <w:proofErr w:type="spellEnd"/>
          </w:p>
        </w:tc>
        <w:tc>
          <w:tcPr>
            <w:tcW w:w="6547" w:type="dxa"/>
            <w:vAlign w:val="center"/>
          </w:tcPr>
          <w:p w14:paraId="76AD7C49" w14:textId="5BE31622" w:rsidR="00F3286A" w:rsidRPr="00DD5622" w:rsidRDefault="001A4517" w:rsidP="009A43DF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 w:hint="eastAsia"/>
                <w:bCs/>
                <w:lang w:eastAsia="zh-CN"/>
              </w:rPr>
              <w:t>浙江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菜鸟</w:t>
            </w:r>
            <w:r w:rsidR="008B3422" w:rsidRPr="00DD5622">
              <w:rPr>
                <w:rFonts w:asciiTheme="majorBidi" w:hAnsiTheme="majorBidi" w:cstheme="majorBidi"/>
                <w:bCs/>
                <w:lang w:val="en-US" w:eastAsia="zh-CN"/>
              </w:rPr>
              <w:t>于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2012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年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7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月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4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日</w:t>
            </w:r>
            <w:r w:rsidR="00C80335" w:rsidRPr="00DD5622">
              <w:rPr>
                <w:rFonts w:asciiTheme="majorBidi" w:hAnsiTheme="majorBidi" w:cstheme="majorBidi"/>
                <w:bCs/>
                <w:lang w:val="en-US" w:eastAsia="zh-CN"/>
              </w:rPr>
              <w:t>成立于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中国浙江省</w:t>
            </w:r>
            <w:r w:rsidR="00001459" w:rsidRPr="00DD5622">
              <w:rPr>
                <w:rFonts w:asciiTheme="majorBidi" w:hAnsiTheme="majorBidi" w:cstheme="majorBidi"/>
                <w:bCs/>
                <w:lang w:val="en-US" w:eastAsia="zh-CN"/>
              </w:rPr>
              <w:t>，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主要业务包括站场和货运站运营、计算机软件及系统开发、物流信息处理及咨询、物流供应链管理及物流方案设计等。</w:t>
            </w:r>
          </w:p>
          <w:p w14:paraId="434384BC" w14:textId="77777777" w:rsidR="00F3286A" w:rsidRPr="00DD5622" w:rsidRDefault="00F3286A" w:rsidP="009A43DF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</w:p>
          <w:p w14:paraId="1016273B" w14:textId="7C86E8A1" w:rsidR="00C80335" w:rsidRPr="00DD5622" w:rsidRDefault="00533EBF" w:rsidP="00F721FF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 w:hint="eastAsia"/>
                <w:bCs/>
                <w:lang w:eastAsia="zh-CN"/>
              </w:rPr>
              <w:t>浙江菜鸟</w:t>
            </w:r>
            <w:r w:rsidRPr="00DD5622">
              <w:rPr>
                <w:rFonts w:asciiTheme="majorBidi" w:hAnsiTheme="majorBidi" w:cstheme="majorBidi"/>
                <w:bCs/>
                <w:lang w:eastAsia="zh-CN"/>
              </w:rPr>
              <w:t>的最终控制人为阿里巴巴集团控股有限公司，主要从事中国网络销售平台业务、全球批发贸易平台业务、中国批发贸易平台业务、全球零售市场、</w:t>
            </w:r>
            <w:proofErr w:type="gramStart"/>
            <w:r w:rsidRPr="00DD5622">
              <w:rPr>
                <w:rFonts w:asciiTheme="majorBidi" w:hAnsiTheme="majorBidi" w:cstheme="majorBidi"/>
                <w:bCs/>
                <w:lang w:eastAsia="zh-CN"/>
              </w:rPr>
              <w:t>云计算</w:t>
            </w:r>
            <w:proofErr w:type="gramEnd"/>
            <w:r w:rsidRPr="00DD5622">
              <w:rPr>
                <w:rFonts w:asciiTheme="majorBidi" w:hAnsiTheme="majorBidi" w:cstheme="majorBidi"/>
                <w:bCs/>
                <w:lang w:eastAsia="zh-CN"/>
              </w:rPr>
              <w:t>产品与服务等。</w:t>
            </w:r>
          </w:p>
        </w:tc>
      </w:tr>
      <w:tr w:rsidR="00DD5622" w:rsidRPr="00DD5622" w14:paraId="0A4C7D2B" w14:textId="77777777" w:rsidTr="00DC068C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89D699A" w14:textId="77777777" w:rsidR="009049C5" w:rsidRPr="00DD5622" w:rsidRDefault="009049C5" w:rsidP="009049C5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 w:hint="eastAsia"/>
                <w:bCs/>
                <w:lang w:val="en-US" w:eastAsia="zh-CN"/>
              </w:rPr>
            </w:pPr>
          </w:p>
        </w:tc>
        <w:tc>
          <w:tcPr>
            <w:tcW w:w="1607" w:type="dxa"/>
          </w:tcPr>
          <w:p w14:paraId="09E91A35" w14:textId="46A4BD87" w:rsidR="009049C5" w:rsidRPr="00DD5622" w:rsidRDefault="009049C5" w:rsidP="009049C5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eastAsia="zh-CN"/>
              </w:rPr>
            </w:pPr>
            <w:r w:rsidRPr="00DD5622">
              <w:rPr>
                <w:rFonts w:asciiTheme="majorBidi" w:hAnsiTheme="majorBidi" w:cstheme="majorBidi"/>
              </w:rPr>
              <w:t xml:space="preserve">2. </w:t>
            </w:r>
            <w:proofErr w:type="spellStart"/>
            <w:r w:rsidR="00FD3A56" w:rsidRPr="00DD5622">
              <w:rPr>
                <w:rFonts w:asciiTheme="majorBidi" w:hAnsiTheme="majorBidi" w:cstheme="majorBidi" w:hint="eastAsia"/>
                <w:bCs/>
              </w:rPr>
              <w:t>目标公司</w:t>
            </w:r>
            <w:proofErr w:type="spellEnd"/>
          </w:p>
        </w:tc>
        <w:tc>
          <w:tcPr>
            <w:tcW w:w="6547" w:type="dxa"/>
          </w:tcPr>
          <w:p w14:paraId="20F4CE1D" w14:textId="45F39A43" w:rsidR="009049C5" w:rsidRPr="00DD5622" w:rsidRDefault="00594D9C" w:rsidP="009049C5">
            <w:pPr>
              <w:adjustRightInd w:val="0"/>
              <w:snapToGrid w:val="0"/>
              <w:spacing w:after="0"/>
              <w:rPr>
                <w:rFonts w:asciiTheme="majorBidi" w:hAnsiTheme="majorBidi" w:cstheme="majorBidi"/>
              </w:rPr>
            </w:pPr>
            <w:r w:rsidRPr="00DD5622">
              <w:rPr>
                <w:rFonts w:asciiTheme="majorBidi" w:hAnsiTheme="majorBidi" w:cstheme="majorBidi" w:hint="eastAsia"/>
                <w:bCs/>
              </w:rPr>
              <w:t>目标公司</w:t>
            </w:r>
            <w:r w:rsidR="009049C5" w:rsidRPr="00DD5622">
              <w:rPr>
                <w:rFonts w:asciiTheme="majorBidi" w:hAnsiTheme="majorBidi" w:cstheme="majorBidi"/>
              </w:rPr>
              <w:t>于</w:t>
            </w:r>
            <w:r w:rsidR="001A4517" w:rsidRPr="00DD5622">
              <w:rPr>
                <w:rFonts w:asciiTheme="majorBidi" w:hAnsiTheme="majorBidi" w:cstheme="majorBidi" w:hint="eastAsia"/>
              </w:rPr>
              <w:t>2011</w:t>
            </w:r>
            <w:r w:rsidR="001A4517" w:rsidRPr="00DD5622">
              <w:rPr>
                <w:rFonts w:asciiTheme="majorBidi" w:hAnsiTheme="majorBidi" w:cstheme="majorBidi" w:hint="eastAsia"/>
              </w:rPr>
              <w:t>年</w:t>
            </w:r>
            <w:r w:rsidR="001A4517" w:rsidRPr="00DD5622">
              <w:rPr>
                <w:rFonts w:asciiTheme="majorBidi" w:hAnsiTheme="majorBidi" w:cstheme="majorBidi" w:hint="eastAsia"/>
              </w:rPr>
              <w:t>11</w:t>
            </w:r>
            <w:r w:rsidR="001A4517" w:rsidRPr="00DD5622">
              <w:rPr>
                <w:rFonts w:asciiTheme="majorBidi" w:hAnsiTheme="majorBidi" w:cstheme="majorBidi" w:hint="eastAsia"/>
              </w:rPr>
              <w:t>月</w:t>
            </w:r>
            <w:r w:rsidR="001A4517" w:rsidRPr="00DD5622">
              <w:rPr>
                <w:rFonts w:asciiTheme="majorBidi" w:hAnsiTheme="majorBidi" w:cstheme="majorBidi" w:hint="eastAsia"/>
              </w:rPr>
              <w:t>24</w:t>
            </w:r>
            <w:r w:rsidR="001A4517" w:rsidRPr="00DD5622">
              <w:rPr>
                <w:rFonts w:asciiTheme="majorBidi" w:hAnsiTheme="majorBidi" w:cstheme="majorBidi" w:hint="eastAsia"/>
              </w:rPr>
              <w:t>日</w:t>
            </w:r>
            <w:r w:rsidR="001A4517" w:rsidRPr="00DD5622">
              <w:rPr>
                <w:rFonts w:asciiTheme="majorBidi" w:hAnsiTheme="majorBidi" w:cstheme="majorBidi"/>
              </w:rPr>
              <w:t>成立于</w:t>
            </w:r>
            <w:r w:rsidR="001A4517" w:rsidRPr="00DD5622">
              <w:rPr>
                <w:rFonts w:asciiTheme="majorBidi" w:hAnsiTheme="majorBidi" w:cstheme="majorBidi" w:hint="eastAsia"/>
              </w:rPr>
              <w:t>中国广东省</w:t>
            </w:r>
            <w:r w:rsidR="009049C5" w:rsidRPr="00DD5622">
              <w:rPr>
                <w:rFonts w:asciiTheme="majorBidi" w:hAnsiTheme="majorBidi" w:cstheme="majorBidi"/>
              </w:rPr>
              <w:t>，</w:t>
            </w:r>
            <w:r w:rsidR="00207963" w:rsidRPr="00DD5622">
              <w:rPr>
                <w:rFonts w:asciiTheme="majorBidi" w:hAnsiTheme="majorBidi" w:cstheme="majorBidi" w:hint="eastAsia"/>
                <w:bCs/>
              </w:rPr>
              <w:t>主要从事国际货运代理服务</w:t>
            </w:r>
            <w:r w:rsidR="00010B9F" w:rsidRPr="00DD5622">
              <w:rPr>
                <w:rFonts w:asciiTheme="majorBidi" w:hAnsiTheme="majorBidi" w:cstheme="majorBidi"/>
              </w:rPr>
              <w:t>。</w:t>
            </w:r>
          </w:p>
          <w:p w14:paraId="52B847FC" w14:textId="77777777" w:rsidR="009049C5" w:rsidRPr="00DD5622" w:rsidRDefault="009049C5" w:rsidP="009049C5">
            <w:pPr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</w:rPr>
            </w:pPr>
          </w:p>
          <w:p w14:paraId="0117D4D4" w14:textId="37534E83" w:rsidR="009049C5" w:rsidRPr="00DD5622" w:rsidRDefault="005B7677" w:rsidP="00B56CD1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 w:hint="eastAsia"/>
                <w:bCs/>
                <w:lang w:eastAsia="zh-CN"/>
              </w:rPr>
              <w:t>目标公司</w:t>
            </w:r>
            <w:r w:rsidR="009049C5" w:rsidRPr="00DD5622">
              <w:rPr>
                <w:rFonts w:asciiTheme="majorBidi" w:hAnsiTheme="majorBidi" w:cstheme="majorBidi"/>
                <w:bCs/>
                <w:lang w:eastAsia="zh-CN"/>
              </w:rPr>
              <w:t>的最终控制人为</w:t>
            </w:r>
            <w:r w:rsidRPr="00DD5622">
              <w:rPr>
                <w:rFonts w:asciiTheme="majorBidi" w:hAnsiTheme="majorBidi" w:cstheme="majorBidi" w:hint="eastAsia"/>
                <w:bCs/>
                <w:lang w:eastAsia="zh-CN"/>
              </w:rPr>
              <w:t>浙江菜鸟</w:t>
            </w:r>
            <w:r w:rsidR="00B56CD1" w:rsidRPr="00DD5622">
              <w:rPr>
                <w:rFonts w:asciiTheme="majorBidi" w:hAnsiTheme="majorBidi" w:cstheme="majorBidi" w:hint="eastAsia"/>
                <w:bCs/>
                <w:lang w:eastAsia="zh-CN"/>
              </w:rPr>
              <w:t>等</w:t>
            </w:r>
            <w:r w:rsidR="00B56CD1" w:rsidRPr="00DD5622">
              <w:rPr>
                <w:rFonts w:asciiTheme="majorBidi" w:hAnsiTheme="majorBidi" w:cstheme="majorBidi" w:hint="eastAsia"/>
                <w:bCs/>
                <w:lang w:eastAsia="zh-CN"/>
              </w:rPr>
              <w:t>3</w:t>
            </w:r>
            <w:r w:rsidR="00B56CD1" w:rsidRPr="00DD5622">
              <w:rPr>
                <w:rFonts w:asciiTheme="majorBidi" w:hAnsiTheme="majorBidi" w:cstheme="majorBidi" w:hint="eastAsia"/>
                <w:bCs/>
                <w:lang w:eastAsia="zh-CN"/>
              </w:rPr>
              <w:t>个最终控制人，与本次交易相关联的</w:t>
            </w:r>
            <w:r w:rsidR="00C024F3" w:rsidRPr="00DD5622">
              <w:rPr>
                <w:rFonts w:asciiTheme="majorBidi" w:hAnsiTheme="majorBidi" w:cstheme="majorBidi" w:hint="eastAsia"/>
                <w:bCs/>
                <w:lang w:eastAsia="zh-CN"/>
              </w:rPr>
              <w:t>最终控制人</w:t>
            </w:r>
            <w:r w:rsidR="00B56CD1" w:rsidRPr="00DD5622">
              <w:rPr>
                <w:rFonts w:asciiTheme="majorBidi" w:hAnsiTheme="majorBidi" w:cstheme="majorBidi" w:hint="eastAsia"/>
                <w:bCs/>
                <w:lang w:eastAsia="zh-CN"/>
              </w:rPr>
              <w:t>浙江菜鸟的</w:t>
            </w:r>
            <w:r w:rsidR="00B56CD1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主要业务包括站场和货运站运营、计算机软件及系统开发、物流信息处理及咨询、物流供应链管理及物流方案设计等。</w:t>
            </w:r>
          </w:p>
        </w:tc>
      </w:tr>
      <w:tr w:rsidR="00DD5622" w:rsidRPr="00DD5622" w14:paraId="6E302808" w14:textId="77777777" w:rsidTr="003D611A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36A9E49" w14:textId="654CD700" w:rsidR="003D611A" w:rsidRPr="00DD5622" w:rsidRDefault="003D611A" w:rsidP="00B54E74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 w:hint="eastAsia"/>
                <w:bCs/>
                <w:lang w:val="en-US" w:eastAsia="zh-CN"/>
              </w:rPr>
            </w:pPr>
            <w:r w:rsidRPr="00DD5622">
              <w:rPr>
                <w:rFonts w:ascii="宋体" w:hAnsi="宋体" w:cs="Times New Roman"/>
                <w:bCs/>
                <w:lang w:eastAsia="zh-CN"/>
              </w:rPr>
              <w:t>简易案件理由</w:t>
            </w:r>
          </w:p>
        </w:tc>
        <w:tc>
          <w:tcPr>
            <w:tcW w:w="8154" w:type="dxa"/>
            <w:gridSpan w:val="2"/>
            <w:vAlign w:val="center"/>
          </w:tcPr>
          <w:p w14:paraId="1C471653" w14:textId="6334E0E0" w:rsidR="003D611A" w:rsidRPr="00DD5622" w:rsidRDefault="00455B9B" w:rsidP="00B56137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/>
                <w:bCs/>
                <w:lang w:eastAsia="zh-CN"/>
              </w:rPr>
              <w:sym w:font="Wingdings" w:char="00FE"/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 xml:space="preserve"> 1</w:t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>、在同一相关市场，所有参与集中的经营者所占市场份额之和小于</w:t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>15%</w:t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>。</w:t>
            </w:r>
          </w:p>
        </w:tc>
      </w:tr>
      <w:tr w:rsidR="00DD5622" w:rsidRPr="00DD5622" w14:paraId="3514E504" w14:textId="77777777" w:rsidTr="003D611A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487CB41A" w14:textId="77777777" w:rsidR="003D611A" w:rsidRPr="00DD5622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 w:hint="eastAsia"/>
                <w:bCs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73162EF8" w14:textId="3AB6B01E" w:rsidR="003D611A" w:rsidRPr="00DD5622" w:rsidRDefault="005E79FF" w:rsidP="00B56137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/>
                <w:bCs/>
                <w:lang w:eastAsia="zh-CN"/>
              </w:rPr>
              <w:sym w:font="Wingdings" w:char="00FE"/>
            </w:r>
            <w:r>
              <w:rPr>
                <w:rFonts w:asciiTheme="majorBidi" w:hAnsiTheme="majorBidi" w:cstheme="majorBidi" w:hint="eastAsia"/>
                <w:bCs/>
                <w:lang w:eastAsia="zh-CN"/>
              </w:rPr>
              <w:t xml:space="preserve"> </w:t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>2</w:t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>、存在上下游关系的参与集中的经营者，在上下游市场所占的市场份额均小于</w:t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>25%</w:t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>。</w:t>
            </w:r>
          </w:p>
        </w:tc>
      </w:tr>
      <w:tr w:rsidR="00DD5622" w:rsidRPr="00DD5622" w14:paraId="49C98DCA" w14:textId="77777777" w:rsidTr="003D611A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DA2AD48" w14:textId="77777777" w:rsidR="003D611A" w:rsidRPr="00DD5622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 w:hint="eastAsia"/>
                <w:bCs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64DE9366" w14:textId="0D8F522F" w:rsidR="003D611A" w:rsidRPr="00DD5622" w:rsidRDefault="005E79FF" w:rsidP="00B56137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/>
                <w:bCs/>
                <w:lang w:eastAsia="zh-CN"/>
              </w:rPr>
              <w:sym w:font="Wingdings" w:char="00FE"/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 xml:space="preserve">  3</w:t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>25%</w:t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>。</w:t>
            </w:r>
          </w:p>
        </w:tc>
      </w:tr>
      <w:tr w:rsidR="00DD5622" w:rsidRPr="00DD5622" w14:paraId="4A171F9E" w14:textId="77777777" w:rsidTr="003D611A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4516123" w14:textId="77777777" w:rsidR="003D611A" w:rsidRPr="00DD5622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 w:hint="eastAsia"/>
                <w:bCs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510864FD" w14:textId="77777777" w:rsidR="003D611A" w:rsidRPr="00DD5622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/>
                <w:bCs/>
                <w:lang w:eastAsia="zh-CN"/>
              </w:rPr>
              <w:sym w:font="Wingdings" w:char="00A8"/>
            </w:r>
            <w:r w:rsidRPr="00DD5622">
              <w:rPr>
                <w:rFonts w:asciiTheme="majorBidi" w:hAnsiTheme="majorBidi" w:cstheme="majorBidi"/>
                <w:bCs/>
                <w:lang w:eastAsia="zh-CN"/>
              </w:rPr>
              <w:t xml:space="preserve"> 4</w:t>
            </w:r>
            <w:r w:rsidRPr="00DD5622">
              <w:rPr>
                <w:rFonts w:asciiTheme="majorBidi" w:hAnsiTheme="majorBidi" w:cstheme="majorBidi"/>
                <w:bCs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DD5622" w:rsidRPr="00DD5622" w14:paraId="40BB97CA" w14:textId="77777777" w:rsidTr="003D611A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424C4D7" w14:textId="77777777" w:rsidR="003D611A" w:rsidRPr="00DD5622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 w:hint="eastAsia"/>
                <w:bCs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41A06125" w14:textId="6E589BE6" w:rsidR="003D611A" w:rsidRPr="00DD5622" w:rsidRDefault="00455B9B" w:rsidP="00B56137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/>
                <w:bCs/>
                <w:lang w:eastAsia="zh-CN"/>
              </w:rPr>
              <w:sym w:font="Wingdings" w:char="00A8"/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 xml:space="preserve"> 5</w:t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D5622" w:rsidRPr="00DD5622" w14:paraId="043BCAB3" w14:textId="77777777" w:rsidTr="003D611A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7BB07EE" w14:textId="77777777" w:rsidR="003D611A" w:rsidRPr="00DD5622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 w:hint="eastAsia"/>
                <w:bCs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 w14:paraId="5D2C36B6" w14:textId="732EEA4C" w:rsidR="003D611A" w:rsidRPr="00DD5622" w:rsidRDefault="00607A81" w:rsidP="00B56137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/>
                <w:bCs/>
                <w:lang w:eastAsia="zh-CN"/>
              </w:rPr>
              <w:sym w:font="Wingdings" w:char="00FE"/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 xml:space="preserve"> 6</w:t>
            </w:r>
            <w:r w:rsidR="003D611A" w:rsidRPr="00DD5622">
              <w:rPr>
                <w:rFonts w:asciiTheme="majorBidi" w:hAnsiTheme="majorBidi" w:cstheme="majorBidi"/>
                <w:bCs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D5622" w:rsidRPr="00DD5622" w14:paraId="4557D99E" w14:textId="77777777" w:rsidTr="003D611A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4DBDBB2" w14:textId="77777777" w:rsidR="003D611A" w:rsidRPr="00DD5622" w:rsidRDefault="003D611A" w:rsidP="00B56137">
            <w:pPr>
              <w:pStyle w:val="a3"/>
              <w:adjustRightInd w:val="0"/>
              <w:snapToGrid w:val="0"/>
              <w:spacing w:after="0"/>
              <w:rPr>
                <w:rFonts w:ascii="宋体" w:hAnsi="宋体" w:cs="Times New Roman" w:hint="eastAsia"/>
                <w:bCs/>
                <w:lang w:val="en-US" w:eastAsia="zh-CN"/>
              </w:rPr>
            </w:pPr>
            <w:r w:rsidRPr="00DD5622">
              <w:rPr>
                <w:rFonts w:ascii="宋体" w:hAnsi="宋体" w:cs="Times New Roman"/>
                <w:bCs/>
                <w:lang w:val="en-US" w:eastAsia="zh-CN"/>
              </w:rPr>
              <w:t>备注</w:t>
            </w:r>
          </w:p>
        </w:tc>
        <w:tc>
          <w:tcPr>
            <w:tcW w:w="8154" w:type="dxa"/>
            <w:gridSpan w:val="2"/>
            <w:vAlign w:val="center"/>
          </w:tcPr>
          <w:p w14:paraId="55B86562" w14:textId="77777777" w:rsidR="00D96567" w:rsidRPr="00DD5622" w:rsidRDefault="00455B9B" w:rsidP="00F3286A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/>
                <w:lang w:eastAsia="zh-CN"/>
              </w:rPr>
            </w:pPr>
            <w:r w:rsidRPr="00DD5622">
              <w:rPr>
                <w:rFonts w:asciiTheme="majorBidi" w:hAnsiTheme="majorBidi" w:cstheme="majorBidi" w:hint="eastAsia"/>
                <w:b/>
                <w:lang w:eastAsia="zh-CN"/>
              </w:rPr>
              <w:t>横向重叠：</w:t>
            </w:r>
          </w:p>
          <w:p w14:paraId="4923D88B" w14:textId="7CBE1B3A" w:rsidR="00455B9B" w:rsidRPr="00DD5622" w:rsidRDefault="00455B9B" w:rsidP="00455B9B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202</w:t>
            </w:r>
            <w:r w:rsidR="00676846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2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年中国境内国际货运代理服务市场</w:t>
            </w:r>
          </w:p>
          <w:p w14:paraId="32AEFC91" w14:textId="5B167BC6" w:rsidR="00455B9B" w:rsidRPr="00DD5622" w:rsidRDefault="00455B9B" w:rsidP="00455B9B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浙江菜</w:t>
            </w:r>
            <w:proofErr w:type="gramStart"/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鸟</w:t>
            </w:r>
            <w:r w:rsidR="00C90F09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及其</w:t>
            </w:r>
            <w:proofErr w:type="gramEnd"/>
            <w:r w:rsidR="00C90F09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关联实体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：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0-5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%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，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目标公司：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0-5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%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，各方合计：</w:t>
            </w:r>
            <w:r w:rsidR="00135193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5-10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%</w:t>
            </w:r>
          </w:p>
          <w:p w14:paraId="7E1C175F" w14:textId="77777777" w:rsidR="00023D85" w:rsidRPr="00DD5622" w:rsidRDefault="00023D85" w:rsidP="00023D85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/>
                <w:lang w:eastAsia="zh-CN"/>
              </w:rPr>
            </w:pPr>
            <w:r w:rsidRPr="00DD5622">
              <w:rPr>
                <w:rFonts w:ascii="宋体" w:hAnsi="宋体" w:cs="宋体" w:hint="eastAsia"/>
                <w:b/>
                <w:lang w:eastAsia="zh-CN"/>
              </w:rPr>
              <w:t>纵向关联：</w:t>
            </w:r>
          </w:p>
          <w:p w14:paraId="16B98968" w14:textId="17549314" w:rsidR="00023D85" w:rsidRPr="00DD5622" w:rsidRDefault="00023D85" w:rsidP="00023D85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lastRenderedPageBreak/>
              <w:t>上游：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202</w:t>
            </w:r>
            <w:r w:rsidR="00676846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2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年中国境内国际货运代理服务市场</w:t>
            </w:r>
          </w:p>
          <w:p w14:paraId="6DF276FC" w14:textId="2E627DA0" w:rsidR="00023D85" w:rsidRPr="00DD5622" w:rsidRDefault="00023D85" w:rsidP="00023D85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浙江菜</w:t>
            </w:r>
            <w:proofErr w:type="gramStart"/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鸟</w:t>
            </w:r>
            <w:r w:rsidR="00C90F09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及其</w:t>
            </w:r>
            <w:proofErr w:type="gramEnd"/>
            <w:r w:rsidR="00C90F09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关联实体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：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0-5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%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，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目标公司：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0-5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%</w:t>
            </w:r>
          </w:p>
          <w:p w14:paraId="308EC571" w14:textId="0BCFF14B" w:rsidR="00023D85" w:rsidRPr="00DD5622" w:rsidRDefault="00023D85" w:rsidP="00023D85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下游：</w:t>
            </w:r>
            <w:r w:rsidR="00676846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2023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年中国境内</w:t>
            </w:r>
            <w:r w:rsidR="00676846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跨境电商</w:t>
            </w:r>
            <w:r w:rsidR="00F373C1">
              <w:rPr>
                <w:rFonts w:asciiTheme="majorBidi" w:hAnsiTheme="majorBidi" w:cstheme="majorBidi" w:hint="eastAsia"/>
                <w:bCs/>
                <w:lang w:val="en-US" w:eastAsia="zh-CN"/>
              </w:rPr>
              <w:t>平台服务</w:t>
            </w:r>
            <w:r w:rsidR="00676846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市场</w:t>
            </w:r>
          </w:p>
          <w:p w14:paraId="36FD58EC" w14:textId="77777777" w:rsidR="00023D85" w:rsidRDefault="00C90F09" w:rsidP="00023D85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浙江菜</w:t>
            </w:r>
            <w:proofErr w:type="gramStart"/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鸟及其</w:t>
            </w:r>
            <w:proofErr w:type="gramEnd"/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关联实体</w:t>
            </w:r>
            <w:r w:rsidR="00065C8A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：</w:t>
            </w:r>
            <w:r w:rsidR="00065C8A" w:rsidRPr="00DD5622">
              <w:rPr>
                <w:rFonts w:asciiTheme="majorBidi" w:hAnsiTheme="majorBidi" w:cstheme="majorBidi"/>
                <w:bCs/>
                <w:lang w:val="en-US" w:eastAsia="zh-CN"/>
              </w:rPr>
              <w:t>0-5</w:t>
            </w:r>
            <w:r w:rsidR="00065C8A"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%</w:t>
            </w:r>
          </w:p>
          <w:p w14:paraId="0D53829B" w14:textId="2F0DEC1F" w:rsidR="00502CD5" w:rsidRPr="00DD5622" w:rsidRDefault="00502CD5" w:rsidP="00502CD5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/>
                <w:lang w:eastAsia="zh-CN"/>
              </w:rPr>
            </w:pPr>
            <w:r>
              <w:rPr>
                <w:rFonts w:ascii="宋体" w:hAnsi="宋体" w:cs="宋体" w:hint="eastAsia"/>
                <w:b/>
                <w:lang w:eastAsia="zh-CN"/>
              </w:rPr>
              <w:t>相邻关系</w:t>
            </w:r>
            <w:r w:rsidRPr="00DD5622">
              <w:rPr>
                <w:rFonts w:ascii="宋体" w:hAnsi="宋体" w:cs="宋体" w:hint="eastAsia"/>
                <w:b/>
                <w:lang w:eastAsia="zh-CN"/>
              </w:rPr>
              <w:t>：</w:t>
            </w:r>
          </w:p>
          <w:p w14:paraId="6B2CCCA7" w14:textId="6252E83F" w:rsidR="00AD56EB" w:rsidRPr="00DD5622" w:rsidRDefault="00AD56EB" w:rsidP="00AD56EB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202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2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年中国境内国际货运代理服务市场</w:t>
            </w:r>
          </w:p>
          <w:p w14:paraId="30B41576" w14:textId="77777777" w:rsidR="00AD56EB" w:rsidRPr="00DD5622" w:rsidRDefault="00AD56EB" w:rsidP="00AD56EB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浙江菜</w:t>
            </w:r>
            <w:proofErr w:type="gramStart"/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鸟及其</w:t>
            </w:r>
            <w:proofErr w:type="gramEnd"/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关联实体：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0-5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%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，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目标公司：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0-5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%</w:t>
            </w:r>
          </w:p>
          <w:p w14:paraId="07A80DD6" w14:textId="265AE6B8" w:rsidR="00AD56EB" w:rsidRPr="00DD5622" w:rsidRDefault="00AD56EB" w:rsidP="00AD56EB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2023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年中国境内跨境电商</w:t>
            </w:r>
            <w:r w:rsidR="00F373C1">
              <w:rPr>
                <w:rFonts w:asciiTheme="majorBidi" w:hAnsiTheme="majorBidi" w:cstheme="majorBidi" w:hint="eastAsia"/>
                <w:bCs/>
                <w:lang w:val="en-US" w:eastAsia="zh-CN"/>
              </w:rPr>
              <w:t>平台服务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市场</w:t>
            </w:r>
          </w:p>
          <w:p w14:paraId="535A2C07" w14:textId="3ED31DD5" w:rsidR="00502CD5" w:rsidRPr="00D44A50" w:rsidRDefault="00AD56EB" w:rsidP="00023D85">
            <w:pPr>
              <w:pStyle w:val="a3"/>
              <w:adjustRightInd w:val="0"/>
              <w:snapToGrid w:val="0"/>
              <w:spacing w:after="0"/>
              <w:rPr>
                <w:rFonts w:asciiTheme="majorBidi" w:hAnsiTheme="majorBidi" w:cstheme="majorBidi"/>
                <w:bCs/>
                <w:lang w:val="en-US" w:eastAsia="zh-CN"/>
              </w:rPr>
            </w:pP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浙江菜</w:t>
            </w:r>
            <w:proofErr w:type="gramStart"/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鸟及其</w:t>
            </w:r>
            <w:proofErr w:type="gramEnd"/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关联实体：</w:t>
            </w:r>
            <w:r w:rsidRPr="00DD5622">
              <w:rPr>
                <w:rFonts w:asciiTheme="majorBidi" w:hAnsiTheme="majorBidi" w:cstheme="majorBidi"/>
                <w:bCs/>
                <w:lang w:val="en-US" w:eastAsia="zh-CN"/>
              </w:rPr>
              <w:t>0-5</w:t>
            </w:r>
            <w:r w:rsidRPr="00DD5622">
              <w:rPr>
                <w:rFonts w:asciiTheme="majorBidi" w:hAnsiTheme="majorBidi" w:cstheme="majorBidi" w:hint="eastAsia"/>
                <w:bCs/>
                <w:lang w:val="en-US" w:eastAsia="zh-CN"/>
              </w:rPr>
              <w:t>%</w:t>
            </w:r>
          </w:p>
        </w:tc>
      </w:tr>
    </w:tbl>
    <w:p w14:paraId="56444A67" w14:textId="77777777" w:rsidR="00ED512E" w:rsidRPr="00DD5622" w:rsidRDefault="00ED512E">
      <w:pPr>
        <w:rPr>
          <w:rFonts w:ascii="宋体" w:hAnsi="宋体" w:hint="eastAsia"/>
        </w:rPr>
      </w:pPr>
    </w:p>
    <w:sectPr w:rsidR="00ED512E" w:rsidRPr="00DD5622" w:rsidSect="003D611A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504159" w14:textId="77777777" w:rsidR="00B61C10" w:rsidRDefault="00B61C10">
      <w:pPr>
        <w:spacing w:after="0"/>
      </w:pPr>
    </w:p>
  </w:endnote>
  <w:endnote w:type="continuationSeparator" w:id="0">
    <w:p w14:paraId="39EE8542" w14:textId="77777777" w:rsidR="00B61C10" w:rsidRDefault="00B61C1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4AD471" w14:textId="77777777" w:rsidR="00B61C10" w:rsidRDefault="00B61C10">
      <w:pPr>
        <w:spacing w:after="0"/>
      </w:pPr>
    </w:p>
  </w:footnote>
  <w:footnote w:type="continuationSeparator" w:id="0">
    <w:p w14:paraId="3122EAEC" w14:textId="77777777" w:rsidR="00B61C10" w:rsidRDefault="00B61C10">
      <w:pPr>
        <w:spacing w:after="0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hideSpellingErrors/>
  <w:hideGrammaticalErrors/>
  <w:proofState w:spelling="clean" w:grammar="clean"/>
  <w:trackRevision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11A"/>
    <w:rsid w:val="00001459"/>
    <w:rsid w:val="00010B9F"/>
    <w:rsid w:val="00013BA4"/>
    <w:rsid w:val="00023D85"/>
    <w:rsid w:val="00024B66"/>
    <w:rsid w:val="000522C2"/>
    <w:rsid w:val="00065C8A"/>
    <w:rsid w:val="0007159C"/>
    <w:rsid w:val="000918F6"/>
    <w:rsid w:val="00092C73"/>
    <w:rsid w:val="000B4C36"/>
    <w:rsid w:val="000B5F3C"/>
    <w:rsid w:val="000B7BA1"/>
    <w:rsid w:val="000E683C"/>
    <w:rsid w:val="000F07FC"/>
    <w:rsid w:val="000F75B1"/>
    <w:rsid w:val="00106063"/>
    <w:rsid w:val="001079BB"/>
    <w:rsid w:val="00122A38"/>
    <w:rsid w:val="00135193"/>
    <w:rsid w:val="00165377"/>
    <w:rsid w:val="001A4517"/>
    <w:rsid w:val="001C51DF"/>
    <w:rsid w:val="002075AF"/>
    <w:rsid w:val="00207963"/>
    <w:rsid w:val="0023313E"/>
    <w:rsid w:val="00246057"/>
    <w:rsid w:val="0026261D"/>
    <w:rsid w:val="002766B0"/>
    <w:rsid w:val="002859F8"/>
    <w:rsid w:val="00295242"/>
    <w:rsid w:val="00295E4E"/>
    <w:rsid w:val="002D7079"/>
    <w:rsid w:val="00320C4D"/>
    <w:rsid w:val="00324E96"/>
    <w:rsid w:val="00357278"/>
    <w:rsid w:val="00367C48"/>
    <w:rsid w:val="003743DF"/>
    <w:rsid w:val="00383FD9"/>
    <w:rsid w:val="00393939"/>
    <w:rsid w:val="003A391B"/>
    <w:rsid w:val="003B7AF5"/>
    <w:rsid w:val="003C3352"/>
    <w:rsid w:val="003C74D2"/>
    <w:rsid w:val="003D611A"/>
    <w:rsid w:val="003E15CE"/>
    <w:rsid w:val="003F36C7"/>
    <w:rsid w:val="003F7337"/>
    <w:rsid w:val="00405431"/>
    <w:rsid w:val="00412CEB"/>
    <w:rsid w:val="00455B9B"/>
    <w:rsid w:val="00457AF3"/>
    <w:rsid w:val="0046562E"/>
    <w:rsid w:val="00470C3E"/>
    <w:rsid w:val="004713BD"/>
    <w:rsid w:val="00471425"/>
    <w:rsid w:val="004866F2"/>
    <w:rsid w:val="004D4520"/>
    <w:rsid w:val="004E1DC3"/>
    <w:rsid w:val="004F0666"/>
    <w:rsid w:val="00502CD5"/>
    <w:rsid w:val="0050423B"/>
    <w:rsid w:val="00504EC7"/>
    <w:rsid w:val="00524393"/>
    <w:rsid w:val="00533EBF"/>
    <w:rsid w:val="00561252"/>
    <w:rsid w:val="00583D61"/>
    <w:rsid w:val="00594D9C"/>
    <w:rsid w:val="005B2159"/>
    <w:rsid w:val="005B34AA"/>
    <w:rsid w:val="005B7677"/>
    <w:rsid w:val="005D01E2"/>
    <w:rsid w:val="005D2614"/>
    <w:rsid w:val="005D44C4"/>
    <w:rsid w:val="005D558B"/>
    <w:rsid w:val="005E2429"/>
    <w:rsid w:val="005E3674"/>
    <w:rsid w:val="005E3ABA"/>
    <w:rsid w:val="005E60A5"/>
    <w:rsid w:val="005E79FF"/>
    <w:rsid w:val="006042C3"/>
    <w:rsid w:val="00607A81"/>
    <w:rsid w:val="00644436"/>
    <w:rsid w:val="00654DCA"/>
    <w:rsid w:val="0065679C"/>
    <w:rsid w:val="00676846"/>
    <w:rsid w:val="00690C05"/>
    <w:rsid w:val="00695680"/>
    <w:rsid w:val="006C6AF3"/>
    <w:rsid w:val="00733D47"/>
    <w:rsid w:val="00743AD4"/>
    <w:rsid w:val="00775B26"/>
    <w:rsid w:val="007B4C2A"/>
    <w:rsid w:val="007B764B"/>
    <w:rsid w:val="007E5F69"/>
    <w:rsid w:val="008142DB"/>
    <w:rsid w:val="0086588A"/>
    <w:rsid w:val="008741E9"/>
    <w:rsid w:val="00880B5C"/>
    <w:rsid w:val="00895DCF"/>
    <w:rsid w:val="008A4E92"/>
    <w:rsid w:val="008A6117"/>
    <w:rsid w:val="008B3422"/>
    <w:rsid w:val="008C701F"/>
    <w:rsid w:val="008D3150"/>
    <w:rsid w:val="008E6115"/>
    <w:rsid w:val="009049C5"/>
    <w:rsid w:val="009233C6"/>
    <w:rsid w:val="009456E8"/>
    <w:rsid w:val="00955597"/>
    <w:rsid w:val="009A43DF"/>
    <w:rsid w:val="009D1281"/>
    <w:rsid w:val="00A10350"/>
    <w:rsid w:val="00A21F6D"/>
    <w:rsid w:val="00A72E54"/>
    <w:rsid w:val="00A73D4C"/>
    <w:rsid w:val="00AC1DCB"/>
    <w:rsid w:val="00AC555D"/>
    <w:rsid w:val="00AD2DDA"/>
    <w:rsid w:val="00AD56EB"/>
    <w:rsid w:val="00B103AE"/>
    <w:rsid w:val="00B23D39"/>
    <w:rsid w:val="00B50EFD"/>
    <w:rsid w:val="00B545A6"/>
    <w:rsid w:val="00B54E74"/>
    <w:rsid w:val="00B56137"/>
    <w:rsid w:val="00B56CD1"/>
    <w:rsid w:val="00B610D6"/>
    <w:rsid w:val="00B61C10"/>
    <w:rsid w:val="00B83F97"/>
    <w:rsid w:val="00B9105B"/>
    <w:rsid w:val="00BB6E98"/>
    <w:rsid w:val="00C024F3"/>
    <w:rsid w:val="00C15E43"/>
    <w:rsid w:val="00C255D6"/>
    <w:rsid w:val="00C27CF1"/>
    <w:rsid w:val="00C36FA3"/>
    <w:rsid w:val="00C37599"/>
    <w:rsid w:val="00C50780"/>
    <w:rsid w:val="00C51B5E"/>
    <w:rsid w:val="00C637C9"/>
    <w:rsid w:val="00C80335"/>
    <w:rsid w:val="00C90F09"/>
    <w:rsid w:val="00CA1F1C"/>
    <w:rsid w:val="00CE0126"/>
    <w:rsid w:val="00D02977"/>
    <w:rsid w:val="00D44A50"/>
    <w:rsid w:val="00D55262"/>
    <w:rsid w:val="00D5727C"/>
    <w:rsid w:val="00D7473B"/>
    <w:rsid w:val="00D95736"/>
    <w:rsid w:val="00D96567"/>
    <w:rsid w:val="00D96DC8"/>
    <w:rsid w:val="00DA371D"/>
    <w:rsid w:val="00DB2F6E"/>
    <w:rsid w:val="00DC0038"/>
    <w:rsid w:val="00DC013B"/>
    <w:rsid w:val="00DC0624"/>
    <w:rsid w:val="00DD5622"/>
    <w:rsid w:val="00E00EF6"/>
    <w:rsid w:val="00E53073"/>
    <w:rsid w:val="00E7406A"/>
    <w:rsid w:val="00EA5A62"/>
    <w:rsid w:val="00EB3F65"/>
    <w:rsid w:val="00ED041B"/>
    <w:rsid w:val="00ED512E"/>
    <w:rsid w:val="00EE593C"/>
    <w:rsid w:val="00F07E59"/>
    <w:rsid w:val="00F20428"/>
    <w:rsid w:val="00F3286A"/>
    <w:rsid w:val="00F373C1"/>
    <w:rsid w:val="00F721FF"/>
    <w:rsid w:val="00F97C33"/>
    <w:rsid w:val="00FC0696"/>
    <w:rsid w:val="00FD3A56"/>
    <w:rsid w:val="00FD796D"/>
    <w:rsid w:val="00FE00B5"/>
    <w:rsid w:val="00FE04C5"/>
    <w:rsid w:val="00FE057F"/>
    <w:rsid w:val="00FE7815"/>
    <w:rsid w:val="00FF21A6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FADFA"/>
  <w15:chartTrackingRefBased/>
  <w15:docId w15:val="{235C44AB-DE6C-4738-914F-9192B6BB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11A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D611A"/>
    <w:rPr>
      <w:rFonts w:cs="Simplified Arabic"/>
      <w:lang w:eastAsia="en-GB"/>
    </w:rPr>
  </w:style>
  <w:style w:type="character" w:customStyle="1" w:styleId="a4">
    <w:name w:val="正文文本 字符"/>
    <w:basedOn w:val="a0"/>
    <w:link w:val="a3"/>
    <w:rsid w:val="003D611A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table" w:styleId="a5">
    <w:name w:val="Table Grid"/>
    <w:basedOn w:val="a1"/>
    <w:uiPriority w:val="39"/>
    <w:rsid w:val="00D965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D04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D041B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8">
    <w:name w:val="footer"/>
    <w:basedOn w:val="a"/>
    <w:link w:val="a9"/>
    <w:uiPriority w:val="99"/>
    <w:unhideWhenUsed/>
    <w:rsid w:val="00ED04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D041B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a">
    <w:name w:val="Balloon Text"/>
    <w:basedOn w:val="a"/>
    <w:link w:val="ab"/>
    <w:uiPriority w:val="99"/>
    <w:semiHidden/>
    <w:unhideWhenUsed/>
    <w:rsid w:val="002859F8"/>
    <w:pPr>
      <w:spacing w:after="0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2859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character" w:styleId="ac">
    <w:name w:val="annotation reference"/>
    <w:basedOn w:val="a0"/>
    <w:uiPriority w:val="99"/>
    <w:semiHidden/>
    <w:unhideWhenUsed/>
    <w:rsid w:val="00F07E59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F07E59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F07E59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07E59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F07E59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  <w:style w:type="paragraph" w:styleId="af1">
    <w:name w:val="macro"/>
    <w:link w:val="af2"/>
    <w:rsid w:val="00F328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eastAsia="宋体" w:hAnsi="Courier New" w:cs="Courier New"/>
      <w:kern w:val="0"/>
      <w:sz w:val="20"/>
      <w:szCs w:val="20"/>
      <w:lang w:val="en-GB" w:bidi="ar-AE"/>
    </w:rPr>
  </w:style>
  <w:style w:type="character" w:customStyle="1" w:styleId="af2">
    <w:name w:val="宏文本 字符"/>
    <w:basedOn w:val="a0"/>
    <w:link w:val="af1"/>
    <w:rsid w:val="00F3286A"/>
    <w:rPr>
      <w:rFonts w:ascii="Courier New" w:eastAsia="宋体" w:hAnsi="Courier New" w:cs="Courier New"/>
      <w:kern w:val="0"/>
      <w:sz w:val="20"/>
      <w:szCs w:val="20"/>
      <w:lang w:val="en-GB" w:bidi="ar-AE"/>
    </w:rPr>
  </w:style>
  <w:style w:type="paragraph" w:styleId="af3">
    <w:name w:val="Revision"/>
    <w:hidden/>
    <w:uiPriority w:val="99"/>
    <w:semiHidden/>
    <w:rsid w:val="00EE593C"/>
    <w:rPr>
      <w:rFonts w:ascii="Times New Roman" w:eastAsia="宋体" w:hAnsi="Times New Roman" w:cs="Times New Roman"/>
      <w:kern w:val="0"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54273-76A7-4B1A-B4E7-5AC1F82B7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菜鸟法务 Cainiao Legal</dc:creator>
  <cp:keywords/>
  <dc:description/>
  <cp:lastModifiedBy>Fangda</cp:lastModifiedBy>
  <cp:revision>28</cp:revision>
  <dcterms:created xsi:type="dcterms:W3CDTF">2023-03-20T13:44:00Z</dcterms:created>
  <dcterms:modified xsi:type="dcterms:W3CDTF">2024-08-30T08:10:00Z</dcterms:modified>
</cp:coreProperties>
</file>