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1" w:name="_GoBack"/>
      <w:bookmarkEnd w:id="1"/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锅圈食品（上海）股份有限公司收购北海逮虾记食品有限公司股权案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bookmarkStart w:id="0" w:name="_Hlk179633851"/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锅圈食品（上海）股份有限公司（“锅圈食品”）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北海逮虾记食品有限公司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（“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逮虾记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”）、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北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海北新企业管理中心（有限合伙）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（“北海北新”）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等签署协议，锅圈食品拟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收购逮虾记41%的股权。逮虾记主要从事水产品预制菜业务。交易前，北海北新、</w:t>
            </w:r>
            <w:r>
              <w:rPr>
                <w:rFonts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海南自贸区海那边进出口贸易有限公司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（“海那边”）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锅圈食品分别持有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逮虾记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45.9%、44.1%、10%的股权，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北海北新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与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海那边共同控制逮虾记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交易后，锅圈食品与北海北新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  <w:t>分别持有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逮虾记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  <w:t>51%与40%的股权，双方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</w:rPr>
              <w:t>共同控制逮虾记。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default" w:cs="Times New Roman"/>
                <w:bCs/>
                <w:color w:val="000000"/>
                <w:sz w:val="22"/>
                <w:szCs w:val="22"/>
                <w:lang w:eastAsia="zh-CN"/>
              </w:rPr>
              <w:t>锅圈食品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2"/>
                <w:szCs w:val="22"/>
              </w:rPr>
              <w:t>锅圈食品于2019年7月11日成立于上海市，为香港联合交易所上市公司，主要业务为在家吃饭餐食产品销售。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/>
                <w:sz w:val="22"/>
                <w:szCs w:val="22"/>
              </w:rPr>
              <w:t>锅圈食品的最终控制人为</w:t>
            </w:r>
            <w:r>
              <w:rPr>
                <w:rFonts w:hint="default" w:ascii="Times New Roman" w:hAnsi="Times New Roman"/>
                <w:sz w:val="22"/>
                <w:szCs w:val="22"/>
                <w:lang w:eastAsia="zh-CN"/>
              </w:rPr>
              <w:t>中国籍</w:t>
            </w:r>
            <w:r>
              <w:rPr>
                <w:rFonts w:hint="default" w:ascii="Times New Roman" w:hAnsi="Times New Roman"/>
                <w:sz w:val="22"/>
                <w:szCs w:val="22"/>
              </w:rPr>
              <w:t>自然人，主要业务为在家吃饭餐食产品销售，提供一体化仓储式物流服务等行业投资。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北海北新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2"/>
                <w:szCs w:val="22"/>
              </w:rPr>
              <w:t>北海北新于2020年11月3日成立于广西壮族自治区，主要业务为企业管理事务。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/>
                <w:sz w:val="22"/>
                <w:szCs w:val="22"/>
              </w:rPr>
              <w:t>北海北新的最终控制人为</w:t>
            </w:r>
            <w:r>
              <w:rPr>
                <w:rFonts w:hint="default" w:ascii="Times New Roman" w:hAnsi="Times New Roman"/>
                <w:sz w:val="22"/>
                <w:szCs w:val="22"/>
                <w:lang w:eastAsia="zh-CN"/>
              </w:rPr>
              <w:t>中国籍</w:t>
            </w:r>
            <w:r>
              <w:rPr>
                <w:rFonts w:hint="default" w:ascii="Times New Roman" w:hAnsi="Times New Roman"/>
                <w:sz w:val="22"/>
                <w:szCs w:val="22"/>
              </w:rPr>
              <w:t>自然人，主要业务涉及食品、制造业、水产预制菜、物流等行业。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2"/>
                <w:szCs w:val="22"/>
                <w:lang w:val="en-US" w:eastAsia="zh-CN"/>
              </w:rPr>
              <w:t>3.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val="en-US" w:eastAsia="zh-CN"/>
              </w:rPr>
              <w:t>逮虾记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default"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2"/>
                <w:szCs w:val="22"/>
              </w:rPr>
              <w:t>逮虾记于2020年11月5日成立于中国广西壮族自治区北海市，主要业务为从事水产品预制菜。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sz w:val="22"/>
                <w:szCs w:val="22"/>
              </w:rPr>
              <w:t>逮虾记的最终控制人为</w:t>
            </w:r>
            <w:r>
              <w:rPr>
                <w:rFonts w:hint="eastAsia"/>
                <w:sz w:val="22"/>
                <w:szCs w:val="22"/>
                <w:lang w:eastAsia="zh-CN"/>
              </w:rPr>
              <w:t>中国籍</w:t>
            </w:r>
            <w:r>
              <w:rPr>
                <w:rFonts w:hint="default" w:ascii="Times New Roman" w:hAnsi="Times New Roman"/>
                <w:sz w:val="22"/>
                <w:szCs w:val="22"/>
              </w:rPr>
              <w:t>自然人，主要业务为食品、制造业、水产预制菜、物流等行业投资。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spacing w:line="594" w:lineRule="exact"/>
              <w:ind w:firstLine="0" w:firstLineChars="0"/>
              <w:rPr>
                <w:rFonts w:hint="eastAsia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 w:bidi="ar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 w:bidi="ar"/>
              </w:rPr>
              <w:t>纵向关联：</w:t>
            </w:r>
          </w:p>
          <w:tbl>
            <w:tblPr>
              <w:tblStyle w:val="12"/>
              <w:tblW w:w="8619" w:type="dxa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766"/>
              <w:gridCol w:w="2010"/>
              <w:gridCol w:w="2613"/>
            </w:tblGrid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相关商品市场</w:t>
                  </w:r>
                </w:p>
              </w:tc>
              <w:tc>
                <w:tcPr>
                  <w:tcW w:w="20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相关地域市场</w:t>
                  </w:r>
                </w:p>
              </w:tc>
              <w:tc>
                <w:tcPr>
                  <w:tcW w:w="26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2023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年市场份额</w:t>
                  </w:r>
                </w:p>
              </w:tc>
            </w:tr>
            <w:tr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76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上游：</w:t>
                  </w: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水产品预制菜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</w:t>
                  </w:r>
                  <w:r>
                    <w:rPr>
                      <w:rFonts w:hint="eastAsia" w:ascii="Times New Roman" w:hAnsi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在家吃饭餐食产品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市场</w:t>
                  </w:r>
                </w:p>
              </w:tc>
              <w:tc>
                <w:tcPr>
                  <w:tcW w:w="201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上游：</w:t>
                  </w: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</w:t>
                  </w: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：中国境内</w:t>
                  </w:r>
                </w:p>
              </w:tc>
              <w:tc>
                <w:tcPr>
                  <w:tcW w:w="261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上游：</w:t>
                  </w: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中国境内水产品预制菜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sz w:val="22"/>
                      <w:szCs w:val="22"/>
                    </w:rPr>
                    <w:t>逮虾记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</w:t>
                  </w: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val="en-US" w:eastAsia="zh-CN" w:bidi="ar-SA"/>
                    </w:rPr>
                    <w:t>0-5%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下游：</w:t>
                  </w: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中国境内</w:t>
                  </w:r>
                  <w:r>
                    <w:rPr>
                      <w:rFonts w:hint="eastAsia" w:ascii="Times New Roman" w:hAnsi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在家吃饭餐食产品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市场</w:t>
                  </w:r>
                </w:p>
                <w:p>
                  <w:pPr>
                    <w:pStyle w:val="7"/>
                    <w:adjustRightInd w:val="0"/>
                    <w:snapToGrid w:val="0"/>
                    <w:spacing w:after="0" w:line="240" w:lineRule="auto"/>
                    <w:rPr>
                      <w:rFonts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</w:pPr>
                  <w:r>
                    <w:rPr>
                      <w:rFonts w:hint="eastAsia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锅圈食品</w:t>
                  </w:r>
                  <w:r>
                    <w:rPr>
                      <w:rFonts w:hint="default" w:ascii="Times New Roman" w:hAnsi="Times New Roman" w:cs="Times New Roman" w:eastAsiaTheme="minorEastAsia"/>
                      <w:bCs/>
                      <w:color w:val="000000"/>
                      <w:sz w:val="22"/>
                      <w:szCs w:val="22"/>
                      <w:lang w:eastAsia="zh-CN" w:bidi="ar-SA"/>
                    </w:rPr>
                    <w:t>：0-5%</w:t>
                  </w:r>
                </w:p>
              </w:tc>
            </w:tr>
          </w:tbl>
          <w:p>
            <w:pPr>
              <w:pStyle w:val="8"/>
              <w:ind w:firstLine="0" w:firstLineChars="0"/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eastAsia="zh-CN" w:bidi="ar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377CCC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E77204D"/>
    <w:rsid w:val="1FC81833"/>
    <w:rsid w:val="20C2797E"/>
    <w:rsid w:val="215B059A"/>
    <w:rsid w:val="23B4C27E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2FFFA4C7"/>
    <w:rsid w:val="3025112D"/>
    <w:rsid w:val="319E78FD"/>
    <w:rsid w:val="339B1A7D"/>
    <w:rsid w:val="34527864"/>
    <w:rsid w:val="356065C1"/>
    <w:rsid w:val="35741F7B"/>
    <w:rsid w:val="35927D49"/>
    <w:rsid w:val="35FF6E6A"/>
    <w:rsid w:val="36647739"/>
    <w:rsid w:val="36722108"/>
    <w:rsid w:val="36FE46C7"/>
    <w:rsid w:val="37736187"/>
    <w:rsid w:val="37EC4B4C"/>
    <w:rsid w:val="37F46AA9"/>
    <w:rsid w:val="3A7D25F4"/>
    <w:rsid w:val="3B6C128B"/>
    <w:rsid w:val="3BBF78DF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B6C24"/>
    <w:rsid w:val="3FFEAEB3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1F8798C"/>
    <w:rsid w:val="63F6661D"/>
    <w:rsid w:val="64F94FB6"/>
    <w:rsid w:val="64FF0119"/>
    <w:rsid w:val="650C61D5"/>
    <w:rsid w:val="65183212"/>
    <w:rsid w:val="65AC0421"/>
    <w:rsid w:val="66FCF352"/>
    <w:rsid w:val="67090219"/>
    <w:rsid w:val="670F0EC1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5FC0F7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5B69D1"/>
    <w:rsid w:val="77997569"/>
    <w:rsid w:val="77AFF4F6"/>
    <w:rsid w:val="77DFE97C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B93BEB"/>
    <w:rsid w:val="7BE411F0"/>
    <w:rsid w:val="7BFF430A"/>
    <w:rsid w:val="7BFFD823"/>
    <w:rsid w:val="7C7918BC"/>
    <w:rsid w:val="7EE72273"/>
    <w:rsid w:val="7EF7CDD2"/>
    <w:rsid w:val="7F4F7889"/>
    <w:rsid w:val="7F5A4555"/>
    <w:rsid w:val="7F7BEB9D"/>
    <w:rsid w:val="7FBF2495"/>
    <w:rsid w:val="7FCFF755"/>
    <w:rsid w:val="7FDCAB43"/>
    <w:rsid w:val="7FE15510"/>
    <w:rsid w:val="7FE91E78"/>
    <w:rsid w:val="7FFDE69B"/>
    <w:rsid w:val="97A7370C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7AE5DA7"/>
    <w:rsid w:val="B9B92832"/>
    <w:rsid w:val="BCB7048F"/>
    <w:rsid w:val="BCF89F06"/>
    <w:rsid w:val="BEAF73DD"/>
    <w:rsid w:val="BF8E36EE"/>
    <w:rsid w:val="BF9347F3"/>
    <w:rsid w:val="BFDFB85E"/>
    <w:rsid w:val="BFF739EC"/>
    <w:rsid w:val="C3F5BA26"/>
    <w:rsid w:val="CFEDAB70"/>
    <w:rsid w:val="D5DB8D8A"/>
    <w:rsid w:val="D76F54F7"/>
    <w:rsid w:val="DDEFBA43"/>
    <w:rsid w:val="DE77CE63"/>
    <w:rsid w:val="DEAFB90F"/>
    <w:rsid w:val="DF21B821"/>
    <w:rsid w:val="DFD76A11"/>
    <w:rsid w:val="E7FFE685"/>
    <w:rsid w:val="E9DEC553"/>
    <w:rsid w:val="E9F71F09"/>
    <w:rsid w:val="EAFD8D58"/>
    <w:rsid w:val="EB6C770B"/>
    <w:rsid w:val="EBCD181E"/>
    <w:rsid w:val="EFFFDD70"/>
    <w:rsid w:val="F17F7A23"/>
    <w:rsid w:val="F1B778F1"/>
    <w:rsid w:val="F32D9669"/>
    <w:rsid w:val="F3BA9458"/>
    <w:rsid w:val="F3FF743F"/>
    <w:rsid w:val="F4FF55F7"/>
    <w:rsid w:val="F7EFF966"/>
    <w:rsid w:val="F7FD911C"/>
    <w:rsid w:val="F9DF2CA6"/>
    <w:rsid w:val="FB3326CC"/>
    <w:rsid w:val="FB8FE7CA"/>
    <w:rsid w:val="FBCE4D19"/>
    <w:rsid w:val="FBFE1D07"/>
    <w:rsid w:val="FC7F23FF"/>
    <w:rsid w:val="FDBF10AA"/>
    <w:rsid w:val="FE5FA0A2"/>
    <w:rsid w:val="FEAEC70B"/>
    <w:rsid w:val="FEFFE8E9"/>
    <w:rsid w:val="FF57FBD6"/>
    <w:rsid w:val="FF5F68C3"/>
    <w:rsid w:val="FF6FD233"/>
    <w:rsid w:val="FF79F9CF"/>
    <w:rsid w:val="FFB70466"/>
    <w:rsid w:val="FFBC3961"/>
    <w:rsid w:val="FFBE6E5C"/>
    <w:rsid w:val="FFCF003E"/>
    <w:rsid w:val="FFD95A98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8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2023-03-08T09:34:00Z</dcterms:created>
  <dc:creator>张斌（反垄断处）</dc:creator>
  <cp:lastModifiedBy>scj</cp:lastModifiedBy>
  <cp:lastPrinted>2024-08-10T17:27:00Z</cp:lastPrinted>
  <dcterms:modified xsi:type="dcterms:W3CDTF">2024-10-22T08:56:11Z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