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4F8" w:rsidRPr="007A1BCA" w:rsidRDefault="00D954F8" w:rsidP="007A1BCA">
      <w:pPr>
        <w:spacing w:afterLines="50" w:after="120" w:line="440" w:lineRule="exact"/>
        <w:jc w:val="center"/>
        <w:rPr>
          <w:rFonts w:eastAsia="黑体"/>
          <w:sz w:val="36"/>
          <w:szCs w:val="36"/>
        </w:rPr>
      </w:pPr>
      <w:r w:rsidRPr="007A1BCA">
        <w:rPr>
          <w:rFonts w:eastAsia="黑体"/>
          <w:sz w:val="36"/>
          <w:szCs w:val="36"/>
        </w:rPr>
        <w:t>经营者集中简易案件公示表</w:t>
      </w:r>
    </w:p>
    <w:tbl>
      <w:tblPr>
        <w:tblW w:w="938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2098"/>
        <w:gridCol w:w="5273"/>
      </w:tblGrid>
      <w:tr w:rsidR="00D954F8" w:rsidRPr="007A1BCA" w:rsidTr="00461131">
        <w:trPr>
          <w:trHeight w:val="827"/>
        </w:trPr>
        <w:tc>
          <w:tcPr>
            <w:tcW w:w="2014" w:type="dxa"/>
            <w:shd w:val="clear" w:color="auto" w:fill="D9D9D9"/>
            <w:vAlign w:val="center"/>
          </w:tcPr>
          <w:p w:rsidR="00D954F8" w:rsidRPr="007A1BCA" w:rsidRDefault="00D954F8" w:rsidP="00114202">
            <w:pPr>
              <w:pStyle w:val="a0"/>
              <w:spacing w:after="0"/>
              <w:jc w:val="center"/>
              <w:rPr>
                <w:lang w:val="en-US"/>
              </w:rPr>
            </w:pPr>
            <w:r w:rsidRPr="007A1BCA">
              <w:t>案件名称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D954F8" w:rsidRPr="007A1BCA" w:rsidRDefault="00227874" w:rsidP="00114202">
            <w:pPr>
              <w:snapToGrid w:val="0"/>
              <w:spacing w:after="0"/>
              <w:rPr>
                <w:rFonts w:eastAsia="楷体_GB2312"/>
                <w:color w:val="0000FF"/>
                <w:sz w:val="20"/>
                <w:szCs w:val="20"/>
              </w:rPr>
            </w:pPr>
            <w:r w:rsidRPr="00227874">
              <w:rPr>
                <w:rFonts w:hint="eastAsia"/>
                <w:color w:val="000000"/>
                <w:lang w:val="en-US"/>
              </w:rPr>
              <w:t>先天算力（河南）科技有限公司收购</w:t>
            </w:r>
            <w:bookmarkStart w:id="0" w:name="OLE_LINK1"/>
            <w:r w:rsidRPr="00227874">
              <w:rPr>
                <w:rFonts w:hint="eastAsia"/>
                <w:color w:val="000000"/>
                <w:lang w:val="en-US"/>
              </w:rPr>
              <w:t>郑州</w:t>
            </w:r>
            <w:proofErr w:type="gramStart"/>
            <w:r w:rsidRPr="00227874">
              <w:rPr>
                <w:rFonts w:hint="eastAsia"/>
                <w:color w:val="000000"/>
                <w:lang w:val="en-US"/>
              </w:rPr>
              <w:t>合盈数据</w:t>
            </w:r>
            <w:proofErr w:type="gramEnd"/>
            <w:r w:rsidRPr="00227874">
              <w:rPr>
                <w:rFonts w:hint="eastAsia"/>
                <w:color w:val="000000"/>
                <w:lang w:val="en-US"/>
              </w:rPr>
              <w:t>有限责任公司</w:t>
            </w:r>
            <w:bookmarkEnd w:id="0"/>
            <w:r w:rsidRPr="00227874">
              <w:rPr>
                <w:rFonts w:hint="eastAsia"/>
                <w:color w:val="000000"/>
                <w:lang w:val="en-US"/>
              </w:rPr>
              <w:t>股权案</w:t>
            </w:r>
          </w:p>
        </w:tc>
      </w:tr>
      <w:tr w:rsidR="00D954F8" w:rsidRPr="007A1BCA" w:rsidTr="00461131">
        <w:trPr>
          <w:trHeight w:val="1546"/>
        </w:trPr>
        <w:tc>
          <w:tcPr>
            <w:tcW w:w="2014" w:type="dxa"/>
            <w:shd w:val="clear" w:color="auto" w:fill="D9D9D9"/>
            <w:vAlign w:val="center"/>
          </w:tcPr>
          <w:p w:rsidR="00114202" w:rsidRPr="007A1BCA" w:rsidRDefault="00D954F8" w:rsidP="00114202">
            <w:pPr>
              <w:pStyle w:val="a0"/>
              <w:spacing w:after="0"/>
              <w:jc w:val="center"/>
            </w:pPr>
            <w:r w:rsidRPr="007A1BCA">
              <w:t>交易概况</w:t>
            </w:r>
          </w:p>
          <w:p w:rsidR="00D954F8" w:rsidRPr="007A1BCA" w:rsidRDefault="00D954F8" w:rsidP="00114202">
            <w:pPr>
              <w:pStyle w:val="a0"/>
              <w:spacing w:after="0"/>
              <w:jc w:val="center"/>
              <w:rPr>
                <w:lang w:val="en-US"/>
              </w:rPr>
            </w:pPr>
            <w:r w:rsidRPr="007A1BCA">
              <w:t>（限</w:t>
            </w:r>
            <w:r w:rsidRPr="007A1BCA">
              <w:t>200</w:t>
            </w:r>
            <w:r w:rsidRPr="007A1BCA">
              <w:t>字内）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D954F8" w:rsidRPr="007A1BCA" w:rsidRDefault="00227874" w:rsidP="000807B0">
            <w:pPr>
              <w:snapToGrid w:val="0"/>
              <w:spacing w:after="0"/>
              <w:rPr>
                <w:color w:val="000000"/>
                <w:lang w:val="en-US"/>
              </w:rPr>
            </w:pPr>
            <w:r w:rsidRPr="00227874">
              <w:rPr>
                <w:rFonts w:hint="eastAsia"/>
                <w:color w:val="000000"/>
                <w:lang w:val="en-US"/>
              </w:rPr>
              <w:t>先天算力（河南）科技有限公司</w:t>
            </w:r>
            <w:r w:rsidR="00D54CE6">
              <w:rPr>
                <w:rFonts w:hint="eastAsia"/>
                <w:color w:val="000000"/>
                <w:lang w:val="en-US"/>
              </w:rPr>
              <w:t>（</w:t>
            </w:r>
            <w:r w:rsidR="00D54CE6" w:rsidRPr="00D54CE6">
              <w:rPr>
                <w:rFonts w:hint="eastAsia"/>
                <w:color w:val="000000"/>
                <w:lang w:val="en-US"/>
              </w:rPr>
              <w:t>“</w:t>
            </w:r>
            <w:r>
              <w:rPr>
                <w:rFonts w:hint="eastAsia"/>
                <w:color w:val="000000"/>
                <w:lang w:val="en-US"/>
              </w:rPr>
              <w:t>先天算力</w:t>
            </w:r>
            <w:r w:rsidR="00D54CE6" w:rsidRPr="00D54CE6">
              <w:rPr>
                <w:rFonts w:hint="eastAsia"/>
                <w:color w:val="000000"/>
                <w:lang w:val="en-US"/>
              </w:rPr>
              <w:t>”</w:t>
            </w:r>
            <w:r w:rsidR="00D54CE6">
              <w:rPr>
                <w:rFonts w:hint="eastAsia"/>
                <w:color w:val="000000"/>
                <w:lang w:val="en-US"/>
              </w:rPr>
              <w:t>）与</w:t>
            </w:r>
            <w:r w:rsidR="003D752D" w:rsidRPr="003D752D">
              <w:rPr>
                <w:rFonts w:hint="eastAsia"/>
                <w:color w:val="000000"/>
                <w:lang w:val="en-US"/>
              </w:rPr>
              <w:t>天津正信科技集团有限公司</w:t>
            </w:r>
            <w:r w:rsidR="003D752D">
              <w:rPr>
                <w:rFonts w:hint="eastAsia"/>
                <w:color w:val="000000"/>
                <w:lang w:val="en-US"/>
              </w:rPr>
              <w:t>（“天津正信”）</w:t>
            </w:r>
            <w:r w:rsidR="00CB467A">
              <w:rPr>
                <w:rFonts w:hint="eastAsia"/>
                <w:color w:val="000000"/>
                <w:lang w:val="en-US"/>
              </w:rPr>
              <w:t>等</w:t>
            </w:r>
            <w:r w:rsidR="00CB467A">
              <w:rPr>
                <w:rFonts w:hint="eastAsia"/>
                <w:color w:val="000000"/>
                <w:lang w:val="en-US"/>
              </w:rPr>
              <w:t>7</w:t>
            </w:r>
            <w:r w:rsidR="00CB467A">
              <w:rPr>
                <w:rFonts w:hint="eastAsia"/>
                <w:color w:val="000000"/>
                <w:lang w:val="en-US"/>
              </w:rPr>
              <w:t>家主体</w:t>
            </w:r>
            <w:r w:rsidR="00D54CE6" w:rsidRPr="00D54CE6">
              <w:rPr>
                <w:rFonts w:hint="eastAsia"/>
                <w:color w:val="000000"/>
                <w:lang w:val="en-US"/>
              </w:rPr>
              <w:t>（</w:t>
            </w:r>
            <w:r w:rsidR="00D54CE6">
              <w:rPr>
                <w:rFonts w:hint="eastAsia"/>
                <w:color w:val="000000"/>
                <w:lang w:val="en-US"/>
              </w:rPr>
              <w:t>合称为“合盈方”）签署协议，</w:t>
            </w:r>
            <w:proofErr w:type="gramStart"/>
            <w:r w:rsidR="00CB467A">
              <w:rPr>
                <w:rFonts w:hint="eastAsia"/>
                <w:color w:val="000000"/>
                <w:lang w:val="en-US"/>
              </w:rPr>
              <w:t>先天算力</w:t>
            </w:r>
            <w:r w:rsidR="00D54CE6">
              <w:rPr>
                <w:rFonts w:hint="eastAsia"/>
                <w:color w:val="000000"/>
                <w:lang w:val="en-US"/>
              </w:rPr>
              <w:t>收购</w:t>
            </w:r>
            <w:proofErr w:type="gramEnd"/>
            <w:r w:rsidR="00F31CF3" w:rsidRPr="00227874">
              <w:rPr>
                <w:rFonts w:hint="eastAsia"/>
                <w:color w:val="000000"/>
                <w:lang w:val="en-US"/>
              </w:rPr>
              <w:t>郑州</w:t>
            </w:r>
            <w:proofErr w:type="gramStart"/>
            <w:r w:rsidR="00F31CF3" w:rsidRPr="00227874">
              <w:rPr>
                <w:rFonts w:hint="eastAsia"/>
                <w:color w:val="000000"/>
                <w:lang w:val="en-US"/>
              </w:rPr>
              <w:t>合盈数据</w:t>
            </w:r>
            <w:proofErr w:type="gramEnd"/>
            <w:r w:rsidR="00F31CF3" w:rsidRPr="00227874">
              <w:rPr>
                <w:rFonts w:hint="eastAsia"/>
                <w:color w:val="000000"/>
                <w:lang w:val="en-US"/>
              </w:rPr>
              <w:t>有限责任公司</w:t>
            </w:r>
            <w:r w:rsidR="00D54CE6">
              <w:rPr>
                <w:rFonts w:hint="eastAsia"/>
                <w:color w:val="000000"/>
                <w:lang w:val="en-US"/>
              </w:rPr>
              <w:t>（“</w:t>
            </w:r>
            <w:r w:rsidR="003D752D" w:rsidRPr="00227874">
              <w:rPr>
                <w:rFonts w:hint="eastAsia"/>
                <w:color w:val="000000"/>
                <w:lang w:val="en-US"/>
              </w:rPr>
              <w:t>郑州合盈</w:t>
            </w:r>
            <w:r w:rsidR="00D54CE6">
              <w:rPr>
                <w:rFonts w:hint="eastAsia"/>
                <w:color w:val="000000"/>
                <w:lang w:val="en-US"/>
              </w:rPr>
              <w:t>”）</w:t>
            </w:r>
            <w:r w:rsidR="00CB467A">
              <w:rPr>
                <w:rFonts w:hint="eastAsia"/>
                <w:color w:val="000000"/>
                <w:lang w:val="en-US"/>
              </w:rPr>
              <w:t>9</w:t>
            </w:r>
            <w:r w:rsidR="00CB467A">
              <w:rPr>
                <w:color w:val="000000"/>
                <w:lang w:val="en-US"/>
              </w:rPr>
              <w:t>1.2</w:t>
            </w:r>
            <w:r w:rsidR="00D54CE6">
              <w:rPr>
                <w:color w:val="000000"/>
                <w:lang w:val="en-US"/>
              </w:rPr>
              <w:t>%</w:t>
            </w:r>
            <w:r w:rsidR="00D54CE6">
              <w:rPr>
                <w:rFonts w:hint="eastAsia"/>
                <w:color w:val="000000"/>
                <w:lang w:val="en-US"/>
              </w:rPr>
              <w:t>的股权</w:t>
            </w:r>
            <w:r w:rsidR="00D41B34">
              <w:rPr>
                <w:rFonts w:hint="eastAsia"/>
                <w:color w:val="000000"/>
                <w:lang w:val="en-US"/>
              </w:rPr>
              <w:t>。</w:t>
            </w:r>
            <w:r w:rsidR="003D752D" w:rsidRPr="00227874">
              <w:rPr>
                <w:rFonts w:hint="eastAsia"/>
                <w:color w:val="000000"/>
                <w:lang w:val="en-US"/>
              </w:rPr>
              <w:t>郑州</w:t>
            </w:r>
            <w:proofErr w:type="gramStart"/>
            <w:r w:rsidR="003D752D" w:rsidRPr="00227874">
              <w:rPr>
                <w:rFonts w:hint="eastAsia"/>
                <w:color w:val="000000"/>
                <w:lang w:val="en-US"/>
              </w:rPr>
              <w:t>合盈</w:t>
            </w:r>
            <w:r w:rsidR="00F31CF3">
              <w:rPr>
                <w:rFonts w:hint="eastAsia"/>
                <w:color w:val="000000"/>
                <w:lang w:val="en-US"/>
              </w:rPr>
              <w:t>主要</w:t>
            </w:r>
            <w:proofErr w:type="gramEnd"/>
            <w:r w:rsidR="00F31CF3">
              <w:rPr>
                <w:rFonts w:hint="eastAsia"/>
                <w:color w:val="000000"/>
                <w:lang w:val="en-US"/>
              </w:rPr>
              <w:t>从事</w:t>
            </w:r>
            <w:r w:rsidR="00F31CF3" w:rsidRPr="00D41B34">
              <w:rPr>
                <w:rFonts w:eastAsiaTheme="minorEastAsia" w:hint="eastAsia"/>
                <w:color w:val="000000"/>
              </w:rPr>
              <w:t>互联网数据中心服务业务</w:t>
            </w:r>
            <w:r w:rsidR="00F31CF3">
              <w:rPr>
                <w:rFonts w:hint="eastAsia"/>
                <w:color w:val="000000"/>
                <w:lang w:val="en-US"/>
              </w:rPr>
              <w:t>。</w:t>
            </w:r>
            <w:r w:rsidR="00D41B34">
              <w:rPr>
                <w:rFonts w:hint="eastAsia"/>
                <w:color w:val="000000"/>
                <w:lang w:val="en-US"/>
              </w:rPr>
              <w:t>交易前，</w:t>
            </w:r>
            <w:proofErr w:type="gramStart"/>
            <w:r w:rsidR="003D752D">
              <w:rPr>
                <w:rFonts w:hint="eastAsia"/>
                <w:color w:val="000000"/>
                <w:lang w:val="en-US"/>
              </w:rPr>
              <w:t>天津正信</w:t>
            </w:r>
            <w:r w:rsidR="00D41B34">
              <w:rPr>
                <w:rFonts w:hint="eastAsia"/>
                <w:color w:val="000000"/>
                <w:lang w:val="en-US"/>
              </w:rPr>
              <w:t>持有</w:t>
            </w:r>
            <w:r w:rsidR="003D752D" w:rsidRPr="00227874">
              <w:rPr>
                <w:rFonts w:hint="eastAsia"/>
                <w:color w:val="000000"/>
                <w:lang w:val="en-US"/>
              </w:rPr>
              <w:t>郑州合盈</w:t>
            </w:r>
            <w:proofErr w:type="gramEnd"/>
            <w:r w:rsidR="00D41B34">
              <w:rPr>
                <w:rFonts w:hint="eastAsia"/>
                <w:color w:val="000000"/>
                <w:lang w:val="en-US"/>
              </w:rPr>
              <w:t>1</w:t>
            </w:r>
            <w:r w:rsidR="00D41B34">
              <w:rPr>
                <w:color w:val="000000"/>
                <w:lang w:val="en-US"/>
              </w:rPr>
              <w:t>00%</w:t>
            </w:r>
            <w:r w:rsidR="00D41B34">
              <w:rPr>
                <w:rFonts w:hint="eastAsia"/>
                <w:color w:val="000000"/>
                <w:lang w:val="en-US"/>
              </w:rPr>
              <w:t>的股权，单独控制</w:t>
            </w:r>
            <w:r w:rsidR="003D752D" w:rsidRPr="00227874">
              <w:rPr>
                <w:rFonts w:hint="eastAsia"/>
                <w:color w:val="000000"/>
                <w:lang w:val="en-US"/>
              </w:rPr>
              <w:t>郑州合盈</w:t>
            </w:r>
            <w:r w:rsidR="00D41B34">
              <w:rPr>
                <w:rFonts w:hint="eastAsia"/>
                <w:color w:val="000000"/>
                <w:lang w:val="en-US"/>
              </w:rPr>
              <w:t>。交易后，</w:t>
            </w:r>
            <w:r w:rsidR="00CB467A">
              <w:rPr>
                <w:rFonts w:hint="eastAsia"/>
                <w:color w:val="000000"/>
                <w:lang w:val="en-US"/>
              </w:rPr>
              <w:t>先天</w:t>
            </w:r>
            <w:proofErr w:type="gramStart"/>
            <w:r w:rsidR="00CB467A">
              <w:rPr>
                <w:rFonts w:hint="eastAsia"/>
                <w:color w:val="000000"/>
                <w:lang w:val="en-US"/>
              </w:rPr>
              <w:t>算力</w:t>
            </w:r>
            <w:r w:rsidR="00887603">
              <w:rPr>
                <w:rFonts w:hint="eastAsia"/>
                <w:color w:val="000000"/>
                <w:lang w:val="en-US"/>
              </w:rPr>
              <w:t>和</w:t>
            </w:r>
            <w:r w:rsidR="00CB467A">
              <w:rPr>
                <w:rFonts w:hint="eastAsia"/>
                <w:color w:val="000000"/>
                <w:lang w:val="en-US"/>
              </w:rPr>
              <w:t>合盈</w:t>
            </w:r>
            <w:r w:rsidR="00887603">
              <w:rPr>
                <w:rFonts w:hint="eastAsia"/>
                <w:color w:val="000000"/>
                <w:lang w:val="en-US"/>
              </w:rPr>
              <w:t>方</w:t>
            </w:r>
            <w:proofErr w:type="gramEnd"/>
            <w:r w:rsidR="00D41B34">
              <w:rPr>
                <w:rFonts w:hint="eastAsia"/>
                <w:color w:val="000000"/>
                <w:lang w:val="en-US"/>
              </w:rPr>
              <w:t>将分别持有</w:t>
            </w:r>
            <w:proofErr w:type="gramStart"/>
            <w:r w:rsidR="003D752D" w:rsidRPr="00227874">
              <w:rPr>
                <w:rFonts w:hint="eastAsia"/>
                <w:color w:val="000000"/>
                <w:lang w:val="en-US"/>
              </w:rPr>
              <w:t>郑州合盈</w:t>
            </w:r>
            <w:proofErr w:type="gramEnd"/>
            <w:r w:rsidR="00CB467A">
              <w:rPr>
                <w:color w:val="000000"/>
                <w:lang w:val="en-US"/>
              </w:rPr>
              <w:t>91.2</w:t>
            </w:r>
            <w:r w:rsidR="00D41B34">
              <w:rPr>
                <w:color w:val="000000"/>
                <w:lang w:val="en-US"/>
              </w:rPr>
              <w:t>%</w:t>
            </w:r>
            <w:r w:rsidR="00D41B34">
              <w:rPr>
                <w:rFonts w:hint="eastAsia"/>
                <w:color w:val="000000"/>
                <w:lang w:val="en-US"/>
              </w:rPr>
              <w:t>和</w:t>
            </w:r>
            <w:r w:rsidR="00CB467A">
              <w:rPr>
                <w:color w:val="000000"/>
                <w:lang w:val="en-US"/>
              </w:rPr>
              <w:t>8.8</w:t>
            </w:r>
            <w:r w:rsidR="00D41B34">
              <w:rPr>
                <w:color w:val="000000"/>
                <w:lang w:val="en-US"/>
              </w:rPr>
              <w:t>%</w:t>
            </w:r>
            <w:r w:rsidR="00D41B34">
              <w:rPr>
                <w:rFonts w:hint="eastAsia"/>
                <w:color w:val="000000"/>
                <w:lang w:val="en-US"/>
              </w:rPr>
              <w:t>的股权，</w:t>
            </w:r>
            <w:proofErr w:type="gramStart"/>
            <w:r w:rsidR="00CB467A">
              <w:rPr>
                <w:rFonts w:hint="eastAsia"/>
                <w:color w:val="000000"/>
                <w:lang w:val="en-US"/>
              </w:rPr>
              <w:t>先天算力单独</w:t>
            </w:r>
            <w:proofErr w:type="gramEnd"/>
            <w:r w:rsidR="00D41B34">
              <w:rPr>
                <w:rFonts w:hint="eastAsia"/>
                <w:color w:val="000000"/>
                <w:lang w:val="en-US"/>
              </w:rPr>
              <w:t>控制</w:t>
            </w:r>
            <w:r w:rsidR="003D752D" w:rsidRPr="00227874">
              <w:rPr>
                <w:rFonts w:hint="eastAsia"/>
                <w:color w:val="000000"/>
                <w:lang w:val="en-US"/>
              </w:rPr>
              <w:t>郑州合盈</w:t>
            </w:r>
            <w:r w:rsidR="00D41B34">
              <w:rPr>
                <w:rFonts w:hint="eastAsia"/>
                <w:color w:val="000000"/>
                <w:lang w:val="en-US"/>
              </w:rPr>
              <w:t>。</w:t>
            </w:r>
          </w:p>
        </w:tc>
      </w:tr>
      <w:tr w:rsidR="007E3AB9" w:rsidRPr="007A1BCA" w:rsidTr="00461131">
        <w:trPr>
          <w:trHeight w:val="2120"/>
        </w:trPr>
        <w:tc>
          <w:tcPr>
            <w:tcW w:w="2014" w:type="dxa"/>
            <w:vMerge w:val="restart"/>
            <w:shd w:val="clear" w:color="auto" w:fill="D9D9D9"/>
            <w:vAlign w:val="center"/>
          </w:tcPr>
          <w:p w:rsidR="007E3AB9" w:rsidRPr="007A1BCA" w:rsidRDefault="007E3AB9" w:rsidP="00114202">
            <w:pPr>
              <w:pStyle w:val="a0"/>
              <w:spacing w:after="0"/>
              <w:jc w:val="center"/>
            </w:pPr>
            <w:r w:rsidRPr="007A1BCA">
              <w:t>参与集中的经营者简介</w:t>
            </w:r>
          </w:p>
        </w:tc>
        <w:tc>
          <w:tcPr>
            <w:tcW w:w="2098" w:type="dxa"/>
            <w:shd w:val="clear" w:color="auto" w:fill="auto"/>
            <w:vAlign w:val="center"/>
          </w:tcPr>
          <w:p w:rsidR="007E3AB9" w:rsidRPr="007A1BCA" w:rsidRDefault="008357C9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先天算力</w:t>
            </w:r>
            <w:proofErr w:type="gramEnd"/>
          </w:p>
        </w:tc>
        <w:tc>
          <w:tcPr>
            <w:tcW w:w="5273" w:type="dxa"/>
            <w:shd w:val="clear" w:color="auto" w:fill="auto"/>
            <w:vAlign w:val="center"/>
          </w:tcPr>
          <w:p w:rsidR="007E3AB9" w:rsidRPr="007A1BCA" w:rsidRDefault="008357C9" w:rsidP="007E3AB9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proofErr w:type="gramStart"/>
            <w:r>
              <w:rPr>
                <w:rFonts w:eastAsiaTheme="minorEastAsia" w:hint="eastAsia"/>
                <w:color w:val="000000"/>
              </w:rPr>
              <w:t>先天算力</w:t>
            </w:r>
            <w:r w:rsidR="007E3AB9" w:rsidRPr="007A1BCA">
              <w:rPr>
                <w:rFonts w:eastAsiaTheme="minorEastAsia"/>
                <w:color w:val="000000"/>
              </w:rPr>
              <w:t>于</w:t>
            </w:r>
            <w:proofErr w:type="gramEnd"/>
            <w:r w:rsidR="00D41B34">
              <w:rPr>
                <w:rFonts w:eastAsiaTheme="minorEastAsia" w:hint="eastAsia"/>
                <w:color w:val="000000"/>
              </w:rPr>
              <w:t>2</w:t>
            </w:r>
            <w:r w:rsidR="00D41B34">
              <w:rPr>
                <w:rFonts w:eastAsiaTheme="minorEastAsia"/>
                <w:color w:val="000000"/>
              </w:rPr>
              <w:t>02</w:t>
            </w:r>
            <w:r>
              <w:rPr>
                <w:rFonts w:eastAsiaTheme="minorEastAsia"/>
                <w:color w:val="000000"/>
              </w:rPr>
              <w:t>4</w:t>
            </w:r>
            <w:r w:rsidR="007E3AB9" w:rsidRPr="007A1BCA">
              <w:rPr>
                <w:rFonts w:eastAsiaTheme="minorEastAsia"/>
                <w:color w:val="000000"/>
              </w:rPr>
              <w:t>年</w:t>
            </w:r>
            <w:r>
              <w:rPr>
                <w:rFonts w:eastAsiaTheme="minorEastAsia"/>
                <w:color w:val="000000"/>
              </w:rPr>
              <w:t>3</w:t>
            </w:r>
            <w:r w:rsidR="007E3AB9" w:rsidRPr="007A1BCA">
              <w:rPr>
                <w:rFonts w:eastAsiaTheme="minorEastAsia"/>
                <w:color w:val="000000"/>
              </w:rPr>
              <w:t>月</w:t>
            </w:r>
            <w:r>
              <w:rPr>
                <w:rFonts w:eastAsiaTheme="minorEastAsia"/>
                <w:color w:val="000000"/>
              </w:rPr>
              <w:t>2</w:t>
            </w:r>
            <w:r w:rsidR="00241935">
              <w:rPr>
                <w:rFonts w:eastAsiaTheme="minorEastAsia"/>
                <w:color w:val="000000"/>
              </w:rPr>
              <w:t>7</w:t>
            </w:r>
            <w:r w:rsidR="007E3AB9" w:rsidRPr="007A1BCA">
              <w:rPr>
                <w:rFonts w:eastAsiaTheme="minorEastAsia"/>
                <w:color w:val="000000"/>
              </w:rPr>
              <w:t>日成立于</w:t>
            </w:r>
            <w:r>
              <w:rPr>
                <w:rFonts w:eastAsiaTheme="minorEastAsia" w:hint="eastAsia"/>
                <w:color w:val="000000"/>
              </w:rPr>
              <w:t>河南省郑州</w:t>
            </w:r>
            <w:r w:rsidR="00D73D6F">
              <w:rPr>
                <w:rFonts w:eastAsiaTheme="minorEastAsia" w:hint="eastAsia"/>
                <w:color w:val="000000"/>
              </w:rPr>
              <w:t>市</w:t>
            </w:r>
            <w:r w:rsidR="007E3AB9" w:rsidRPr="007A1BCA">
              <w:rPr>
                <w:rFonts w:eastAsiaTheme="minorEastAsia"/>
                <w:color w:val="000000"/>
              </w:rPr>
              <w:t>，</w:t>
            </w:r>
            <w:r w:rsidR="003D752D">
              <w:rPr>
                <w:rFonts w:eastAsiaTheme="minorEastAsia" w:hint="eastAsia"/>
                <w:color w:val="000000"/>
              </w:rPr>
              <w:t>拟从事的主要业务是互联网</w:t>
            </w:r>
            <w:r w:rsidRPr="008357C9">
              <w:rPr>
                <w:rFonts w:eastAsiaTheme="minorEastAsia" w:hint="eastAsia"/>
                <w:color w:val="000000"/>
              </w:rPr>
              <w:t>数据中心规划、建设、运营</w:t>
            </w:r>
            <w:r w:rsidR="003D752D">
              <w:rPr>
                <w:rFonts w:eastAsiaTheme="minorEastAsia" w:hint="eastAsia"/>
                <w:color w:val="000000"/>
              </w:rPr>
              <w:t>服务</w:t>
            </w:r>
            <w:r w:rsidR="007E3AB9" w:rsidRPr="007A1BCA">
              <w:rPr>
                <w:rFonts w:eastAsiaTheme="minorEastAsia"/>
                <w:color w:val="000000"/>
              </w:rPr>
              <w:t>。</w:t>
            </w:r>
          </w:p>
          <w:p w:rsidR="007E3AB9" w:rsidRPr="007A1BCA" w:rsidRDefault="008357C9" w:rsidP="007E3AB9">
            <w:pPr>
              <w:snapToGrid w:val="0"/>
              <w:spacing w:after="0"/>
              <w:rPr>
                <w:color w:val="000000"/>
                <w:lang w:val="en-US"/>
              </w:rPr>
            </w:pPr>
            <w:proofErr w:type="gramStart"/>
            <w:r>
              <w:rPr>
                <w:rFonts w:eastAsiaTheme="minorEastAsia" w:hint="eastAsia"/>
                <w:color w:val="000000"/>
              </w:rPr>
              <w:t>先天算力</w:t>
            </w:r>
            <w:r w:rsidR="00D73D6F">
              <w:rPr>
                <w:rFonts w:eastAsiaTheme="minorEastAsia" w:hint="eastAsia"/>
                <w:color w:val="000000"/>
              </w:rPr>
              <w:t>的</w:t>
            </w:r>
            <w:proofErr w:type="gramEnd"/>
            <w:r w:rsidR="007E3AB9" w:rsidRPr="007A1BCA">
              <w:rPr>
                <w:rFonts w:eastAsiaTheme="minorEastAsia"/>
                <w:color w:val="000000"/>
              </w:rPr>
              <w:t>最终控制人是</w:t>
            </w:r>
            <w:r w:rsidRPr="008357C9">
              <w:rPr>
                <w:rFonts w:eastAsiaTheme="minorEastAsia" w:hint="eastAsia"/>
                <w:color w:val="000000"/>
              </w:rPr>
              <w:t>河南投资集团有限公司</w:t>
            </w:r>
            <w:r w:rsidR="007E3AB9" w:rsidRPr="007A1BCA">
              <w:rPr>
                <w:rFonts w:eastAsiaTheme="minorEastAsia"/>
                <w:color w:val="000000"/>
              </w:rPr>
              <w:t>，主要业务为</w:t>
            </w:r>
            <w:r w:rsidRPr="008357C9">
              <w:rPr>
                <w:rFonts w:eastAsiaTheme="minorEastAsia" w:hint="eastAsia"/>
                <w:color w:val="000000"/>
              </w:rPr>
              <w:t>投资运营</w:t>
            </w:r>
            <w:r w:rsidR="00D41B34" w:rsidRPr="00D41B34">
              <w:rPr>
                <w:rFonts w:eastAsiaTheme="minorEastAsia" w:hint="eastAsia"/>
                <w:color w:val="000000"/>
              </w:rPr>
              <w:t>。</w:t>
            </w:r>
          </w:p>
        </w:tc>
      </w:tr>
      <w:tr w:rsidR="00B47DBD" w:rsidRPr="007A1BCA" w:rsidTr="00461131">
        <w:trPr>
          <w:trHeight w:val="2120"/>
        </w:trPr>
        <w:tc>
          <w:tcPr>
            <w:tcW w:w="2014" w:type="dxa"/>
            <w:vMerge/>
            <w:shd w:val="clear" w:color="auto" w:fill="D9D9D9"/>
            <w:vAlign w:val="center"/>
          </w:tcPr>
          <w:p w:rsidR="00B47DBD" w:rsidRPr="007A1BCA" w:rsidRDefault="00B47DBD" w:rsidP="00114202">
            <w:pPr>
              <w:pStyle w:val="a0"/>
              <w:spacing w:after="0"/>
              <w:jc w:val="center"/>
            </w:pPr>
          </w:p>
        </w:tc>
        <w:tc>
          <w:tcPr>
            <w:tcW w:w="2098" w:type="dxa"/>
            <w:shd w:val="clear" w:color="auto" w:fill="auto"/>
            <w:vAlign w:val="center"/>
          </w:tcPr>
          <w:p w:rsidR="00B47DBD" w:rsidRPr="00B47DBD" w:rsidRDefault="003D752D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color w:val="000000"/>
                <w:lang w:val="en-US"/>
              </w:rPr>
            </w:pPr>
            <w:proofErr w:type="gramStart"/>
            <w:r w:rsidRPr="00227874">
              <w:rPr>
                <w:rFonts w:hint="eastAsia"/>
                <w:color w:val="000000"/>
                <w:lang w:val="en-US"/>
              </w:rPr>
              <w:t>郑州合盈</w:t>
            </w:r>
            <w:proofErr w:type="gramEnd"/>
          </w:p>
        </w:tc>
        <w:tc>
          <w:tcPr>
            <w:tcW w:w="5273" w:type="dxa"/>
            <w:shd w:val="clear" w:color="auto" w:fill="auto"/>
            <w:vAlign w:val="center"/>
          </w:tcPr>
          <w:p w:rsidR="00D41B34" w:rsidRDefault="003D752D" w:rsidP="00D41B34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r w:rsidRPr="00227874">
              <w:rPr>
                <w:rFonts w:hint="eastAsia"/>
                <w:color w:val="000000"/>
                <w:lang w:val="en-US"/>
              </w:rPr>
              <w:t>郑州合盈</w:t>
            </w:r>
            <w:r w:rsidR="009B3FED">
              <w:rPr>
                <w:rFonts w:eastAsiaTheme="minorEastAsia" w:hint="eastAsia"/>
                <w:color w:val="000000"/>
              </w:rPr>
              <w:t>于</w:t>
            </w:r>
            <w:r w:rsidR="009B3FED">
              <w:rPr>
                <w:rFonts w:eastAsiaTheme="minorEastAsia" w:hint="eastAsia"/>
                <w:color w:val="000000"/>
              </w:rPr>
              <w:t>2</w:t>
            </w:r>
            <w:r w:rsidR="009B3FED">
              <w:rPr>
                <w:rFonts w:eastAsiaTheme="minorEastAsia"/>
                <w:color w:val="000000"/>
              </w:rPr>
              <w:t>02</w:t>
            </w:r>
            <w:r w:rsidR="008357C9">
              <w:rPr>
                <w:rFonts w:eastAsiaTheme="minorEastAsia"/>
                <w:color w:val="000000"/>
              </w:rPr>
              <w:t>6</w:t>
            </w:r>
            <w:r w:rsidR="009B3FED">
              <w:rPr>
                <w:rFonts w:eastAsiaTheme="minorEastAsia" w:hint="eastAsia"/>
                <w:color w:val="000000"/>
              </w:rPr>
              <w:t>年</w:t>
            </w:r>
            <w:r w:rsidR="008357C9">
              <w:rPr>
                <w:rFonts w:eastAsiaTheme="minorEastAsia"/>
                <w:color w:val="000000"/>
              </w:rPr>
              <w:t>2</w:t>
            </w:r>
            <w:r w:rsidR="009B3FED">
              <w:rPr>
                <w:rFonts w:eastAsiaTheme="minorEastAsia" w:hint="eastAsia"/>
                <w:color w:val="000000"/>
              </w:rPr>
              <w:t>月</w:t>
            </w:r>
            <w:r w:rsidR="008357C9">
              <w:rPr>
                <w:rFonts w:eastAsiaTheme="minorEastAsia"/>
                <w:color w:val="000000"/>
              </w:rPr>
              <w:t>6</w:t>
            </w:r>
            <w:r w:rsidR="009B3FED">
              <w:rPr>
                <w:rFonts w:eastAsiaTheme="minorEastAsia" w:hint="eastAsia"/>
                <w:color w:val="000000"/>
              </w:rPr>
              <w:t>日成立于</w:t>
            </w:r>
            <w:r w:rsidR="008357C9">
              <w:rPr>
                <w:rFonts w:eastAsiaTheme="minorEastAsia" w:hint="eastAsia"/>
                <w:color w:val="000000"/>
              </w:rPr>
              <w:t>河南省郑州</w:t>
            </w:r>
            <w:r w:rsidR="009B3FED">
              <w:rPr>
                <w:rFonts w:eastAsiaTheme="minorEastAsia" w:hint="eastAsia"/>
                <w:color w:val="000000"/>
              </w:rPr>
              <w:t>市，</w:t>
            </w:r>
            <w:r w:rsidR="00D41B34">
              <w:rPr>
                <w:rFonts w:eastAsiaTheme="minorEastAsia" w:hint="eastAsia"/>
                <w:color w:val="000000"/>
              </w:rPr>
              <w:t>主要业务为</w:t>
            </w:r>
            <w:r w:rsidR="00D41B34" w:rsidRPr="00D41B34">
              <w:rPr>
                <w:rFonts w:eastAsiaTheme="minorEastAsia" w:hint="eastAsia"/>
                <w:color w:val="000000"/>
              </w:rPr>
              <w:t>互联网数据中心服务业务</w:t>
            </w:r>
            <w:r w:rsidR="00D41B34">
              <w:rPr>
                <w:rFonts w:eastAsiaTheme="minorEastAsia" w:hint="eastAsia"/>
                <w:color w:val="000000"/>
              </w:rPr>
              <w:t>。</w:t>
            </w:r>
          </w:p>
          <w:p w:rsidR="00B47DBD" w:rsidRDefault="003D752D" w:rsidP="00BC3190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proofErr w:type="gramStart"/>
            <w:r w:rsidRPr="00227874">
              <w:rPr>
                <w:rFonts w:hint="eastAsia"/>
                <w:color w:val="000000"/>
                <w:lang w:val="en-US"/>
              </w:rPr>
              <w:t>郑州合盈</w:t>
            </w:r>
            <w:r w:rsidR="009B3FED">
              <w:rPr>
                <w:rFonts w:eastAsiaTheme="minorEastAsia" w:hint="eastAsia"/>
                <w:color w:val="000000"/>
              </w:rPr>
              <w:t>的</w:t>
            </w:r>
            <w:proofErr w:type="gramEnd"/>
            <w:r w:rsidR="009B3FED">
              <w:rPr>
                <w:rFonts w:eastAsiaTheme="minorEastAsia" w:hint="eastAsia"/>
                <w:color w:val="000000"/>
              </w:rPr>
              <w:t>最终控制人是自然人</w:t>
            </w:r>
            <w:r w:rsidR="00241935">
              <w:rPr>
                <w:rFonts w:eastAsiaTheme="minorEastAsia" w:hint="eastAsia"/>
                <w:color w:val="000000"/>
              </w:rPr>
              <w:t>，主要通过</w:t>
            </w:r>
            <w:r w:rsidRPr="00227874">
              <w:rPr>
                <w:rFonts w:hint="eastAsia"/>
                <w:color w:val="000000"/>
                <w:lang w:val="en-US"/>
              </w:rPr>
              <w:t>郑州</w:t>
            </w:r>
            <w:proofErr w:type="gramStart"/>
            <w:r w:rsidRPr="00227874">
              <w:rPr>
                <w:rFonts w:hint="eastAsia"/>
                <w:color w:val="000000"/>
                <w:lang w:val="en-US"/>
              </w:rPr>
              <w:t>合盈</w:t>
            </w:r>
            <w:r w:rsidR="00241935" w:rsidRPr="00241935">
              <w:rPr>
                <w:rFonts w:eastAsiaTheme="minorEastAsia" w:hint="eastAsia"/>
                <w:color w:val="000000"/>
              </w:rPr>
              <w:t>从</w:t>
            </w:r>
            <w:proofErr w:type="gramEnd"/>
            <w:r w:rsidR="00241935" w:rsidRPr="00241935">
              <w:rPr>
                <w:rFonts w:eastAsiaTheme="minorEastAsia" w:hint="eastAsia"/>
                <w:color w:val="000000"/>
              </w:rPr>
              <w:t>事互联网数据中心服务业务。</w:t>
            </w:r>
          </w:p>
        </w:tc>
      </w:tr>
      <w:tr w:rsidR="007E3AB9" w:rsidRPr="007A1BCA" w:rsidTr="00461131">
        <w:trPr>
          <w:trHeight w:val="796"/>
        </w:trPr>
        <w:tc>
          <w:tcPr>
            <w:tcW w:w="2014" w:type="dxa"/>
            <w:vMerge w:val="restart"/>
            <w:shd w:val="clear" w:color="auto" w:fill="D9D9D9"/>
            <w:vAlign w:val="center"/>
          </w:tcPr>
          <w:p w:rsidR="00114202" w:rsidRPr="007A1BCA" w:rsidRDefault="007E3AB9" w:rsidP="00114202">
            <w:pPr>
              <w:pStyle w:val="a0"/>
              <w:spacing w:after="0"/>
              <w:jc w:val="center"/>
            </w:pPr>
            <w:r w:rsidRPr="007A1BCA">
              <w:t>简易案件理由</w:t>
            </w:r>
          </w:p>
          <w:p w:rsidR="007E3AB9" w:rsidRPr="007A1BCA" w:rsidRDefault="007E3AB9" w:rsidP="00114202">
            <w:pPr>
              <w:pStyle w:val="a0"/>
              <w:spacing w:after="0"/>
              <w:jc w:val="center"/>
              <w:rPr>
                <w:lang w:val="en-US"/>
              </w:rPr>
            </w:pPr>
            <w:r w:rsidRPr="007A1BCA">
              <w:t>（可以单选，也可以多选）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3D752D" w:rsidP="007E3AB9">
            <w:pPr>
              <w:snapToGrid w:val="0"/>
              <w:spacing w:after="0"/>
              <w:rPr>
                <w:lang w:val="en-US"/>
              </w:rPr>
            </w:pPr>
            <w:r w:rsidRPr="007A1BCA">
              <w:t>□</w:t>
            </w:r>
            <w:r w:rsidR="007E3AB9" w:rsidRPr="007A1BCA">
              <w:t xml:space="preserve"> 1</w:t>
            </w:r>
            <w:r w:rsidR="007E3AB9" w:rsidRPr="007A1BCA">
              <w:t>、在同一相关市场，所有参与集中的经营者所占市场份额之和小于</w:t>
            </w:r>
            <w:r w:rsidR="007E3AB9" w:rsidRPr="007A1BCA">
              <w:rPr>
                <w:color w:val="000000"/>
              </w:rPr>
              <w:t>15%</w:t>
            </w:r>
            <w:r w:rsidR="007E3AB9" w:rsidRPr="007A1BCA">
              <w:t>。</w:t>
            </w:r>
          </w:p>
        </w:tc>
      </w:tr>
      <w:tr w:rsidR="007E3AB9" w:rsidRPr="007A1BCA" w:rsidTr="00461131">
        <w:trPr>
          <w:trHeight w:val="694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D54CE6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t>□</w:t>
            </w:r>
            <w:r w:rsidR="000E07D4" w:rsidRPr="007A1BCA">
              <w:t xml:space="preserve"> </w:t>
            </w:r>
            <w:r w:rsidR="007E3AB9" w:rsidRPr="007A1BCA">
              <w:t>2</w:t>
            </w:r>
            <w:r w:rsidR="007E3AB9" w:rsidRPr="007A1BCA">
              <w:t>、存在上下游关系的参与集中的经营者，在上下游市场所占的市场份额均小于</w:t>
            </w:r>
            <w:r w:rsidR="007E3AB9" w:rsidRPr="007A1BCA">
              <w:rPr>
                <w:color w:val="000000"/>
              </w:rPr>
              <w:t>25%</w:t>
            </w:r>
            <w:r w:rsidR="007E3AB9" w:rsidRPr="007A1BCA">
              <w:t>。</w:t>
            </w:r>
          </w:p>
        </w:tc>
      </w:tr>
      <w:tr w:rsidR="007E3AB9" w:rsidRPr="007A1BCA" w:rsidTr="00461131">
        <w:trPr>
          <w:trHeight w:val="704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3D752D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sym w:font="Wingdings" w:char="F0FE"/>
            </w:r>
            <w:r w:rsidR="007E3AB9" w:rsidRPr="007A1BCA">
              <w:t xml:space="preserve"> 3</w:t>
            </w:r>
            <w:r w:rsidR="007E3AB9" w:rsidRPr="007A1BCA">
              <w:t>、不在同一相关市场、也不存在上下游关系的参与集中的经营者，在与交易有关的每个市场所占的份额均小于</w:t>
            </w:r>
            <w:r w:rsidR="007E3AB9" w:rsidRPr="007A1BCA">
              <w:t>25%</w:t>
            </w:r>
            <w:r w:rsidR="007E3AB9" w:rsidRPr="007A1BCA">
              <w:t>。</w:t>
            </w:r>
          </w:p>
        </w:tc>
      </w:tr>
      <w:tr w:rsidR="007E3AB9" w:rsidRPr="007A1BCA" w:rsidTr="00461131">
        <w:trPr>
          <w:trHeight w:val="686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E3AB9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t>□ 4</w:t>
            </w:r>
            <w:r w:rsidRPr="007A1BCA">
              <w:t>、参与集中的经营者在中国境外设立合营企业，合营企业不在中国境内从事经济活动。</w:t>
            </w:r>
          </w:p>
        </w:tc>
      </w:tr>
      <w:tr w:rsidR="007E3AB9" w:rsidRPr="007A1BCA" w:rsidTr="00461131">
        <w:trPr>
          <w:trHeight w:val="710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E3AB9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t>□ 5</w:t>
            </w:r>
            <w:r w:rsidRPr="007A1BCA">
              <w:t>、参与集中的经营者收购境外企业股权或资产的，该境外企业不在中国境内从事经济活动。</w:t>
            </w:r>
          </w:p>
        </w:tc>
      </w:tr>
      <w:tr w:rsidR="007E3AB9" w:rsidRPr="007A1BCA" w:rsidTr="00461131">
        <w:trPr>
          <w:trHeight w:val="567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E3AB9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t>□ 6</w:t>
            </w:r>
            <w:r w:rsidRPr="007A1BCA">
              <w:t>、由两个以上的经营者共同控制的合营企业，通过集中被其中一个或一个以上经营者控制。</w:t>
            </w:r>
          </w:p>
        </w:tc>
      </w:tr>
      <w:tr w:rsidR="007E3AB9" w:rsidRPr="007A1BCA" w:rsidTr="0036035C">
        <w:trPr>
          <w:trHeight w:val="983"/>
        </w:trPr>
        <w:tc>
          <w:tcPr>
            <w:tcW w:w="2014" w:type="dxa"/>
            <w:shd w:val="clear" w:color="auto" w:fill="D9D9D9"/>
            <w:vAlign w:val="center"/>
          </w:tcPr>
          <w:p w:rsidR="007E3AB9" w:rsidRPr="007A1BCA" w:rsidRDefault="007E3AB9" w:rsidP="00114202">
            <w:pPr>
              <w:pStyle w:val="a0"/>
              <w:spacing w:after="0"/>
              <w:jc w:val="center"/>
            </w:pPr>
            <w:r w:rsidRPr="007A1BCA">
              <w:t>备注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805FD7" w:rsidRDefault="003D752D" w:rsidP="00805FD7">
            <w:pPr>
              <w:spacing w:after="0"/>
              <w:rPr>
                <w:b/>
              </w:rPr>
            </w:pPr>
            <w:r>
              <w:rPr>
                <w:rFonts w:hint="eastAsia"/>
                <w:b/>
              </w:rPr>
              <w:t>混合集中</w:t>
            </w:r>
            <w:r w:rsidR="00805FD7" w:rsidRPr="007A1BCA">
              <w:rPr>
                <w:b/>
              </w:rPr>
              <w:t>：</w:t>
            </w:r>
          </w:p>
          <w:p w:rsidR="007A5DE4" w:rsidRPr="00ED54D8" w:rsidRDefault="00D54CE6" w:rsidP="00805FD7">
            <w:pPr>
              <w:spacing w:after="0"/>
            </w:pPr>
            <w:r>
              <w:rPr>
                <w:rFonts w:hint="eastAsia"/>
              </w:rPr>
              <w:t>2</w:t>
            </w:r>
            <w:r>
              <w:t>024</w:t>
            </w:r>
            <w:r>
              <w:rPr>
                <w:rFonts w:hint="eastAsia"/>
              </w:rPr>
              <w:t>年中国境内互联网数据中心服务市场</w:t>
            </w:r>
          </w:p>
          <w:p w:rsidR="008357C9" w:rsidRPr="007A1BCA" w:rsidRDefault="003D752D" w:rsidP="00860D42">
            <w:pPr>
              <w:spacing w:after="0"/>
            </w:pPr>
            <w:r>
              <w:rPr>
                <w:rFonts w:hint="eastAsia"/>
              </w:rPr>
              <w:t>郑州合盈</w:t>
            </w:r>
            <w:bookmarkStart w:id="1" w:name="_GoBack"/>
            <w:bookmarkEnd w:id="1"/>
            <w:r w:rsidR="00D54CE6">
              <w:rPr>
                <w:rFonts w:hint="eastAsia"/>
              </w:rPr>
              <w:t>：</w:t>
            </w:r>
            <w:r w:rsidR="00D54CE6">
              <w:rPr>
                <w:rFonts w:hint="eastAsia"/>
              </w:rPr>
              <w:t>0</w:t>
            </w:r>
            <w:r w:rsidR="00D54CE6">
              <w:t>-5%</w:t>
            </w:r>
          </w:p>
        </w:tc>
      </w:tr>
    </w:tbl>
    <w:p w:rsidR="00185967" w:rsidRPr="007A1BCA" w:rsidRDefault="00185967" w:rsidP="00C2575E">
      <w:pPr>
        <w:pStyle w:val="KWMCN-f0"/>
        <w:spacing w:after="0" w:line="20" w:lineRule="exact"/>
        <w:rPr>
          <w:rFonts w:ascii="Times New Roman" w:hAnsi="Times New Roman" w:cs="Times New Roman"/>
          <w:sz w:val="2"/>
        </w:rPr>
      </w:pPr>
    </w:p>
    <w:sectPr w:rsidR="00185967" w:rsidRPr="007A1BCA" w:rsidSect="00C2575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276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0E9D" w:rsidRDefault="000C0E9D">
      <w:pPr>
        <w:ind w:firstLine="480"/>
      </w:pPr>
      <w:r>
        <w:separator/>
      </w:r>
    </w:p>
  </w:endnote>
  <w:endnote w:type="continuationSeparator" w:id="0">
    <w:p w:rsidR="000C0E9D" w:rsidRDefault="000C0E9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F36324">
            <w:rPr>
              <w:rFonts w:ascii="Arial" w:eastAsia="楷体_GB2312" w:hAnsi="Arial" w:cs="Arial"/>
              <w:noProof/>
              <w:sz w:val="18"/>
              <w:szCs w:val="18"/>
            </w:rPr>
            <w:t>3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0E9D" w:rsidRDefault="000C0E9D">
      <w:pPr>
        <w:ind w:firstLine="480"/>
      </w:pPr>
      <w:r>
        <w:separator/>
      </w:r>
    </w:p>
  </w:footnote>
  <w:footnote w:type="continuationSeparator" w:id="0">
    <w:p w:rsidR="000C0E9D" w:rsidRDefault="000C0E9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FC716D2"/>
    <w:multiLevelType w:val="hybridMultilevel"/>
    <w:tmpl w:val="82321C60"/>
    <w:lvl w:ilvl="0" w:tplc="66460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5"/>
  </w:num>
  <w:num w:numId="7">
    <w:abstractNumId w:val="2"/>
  </w:num>
  <w:num w:numId="8">
    <w:abstractNumId w:val="15"/>
  </w:num>
  <w:num w:numId="9">
    <w:abstractNumId w:val="6"/>
  </w:num>
  <w:num w:numId="10">
    <w:abstractNumId w:val="12"/>
  </w:num>
  <w:num w:numId="11">
    <w:abstractNumId w:val="4"/>
  </w:num>
  <w:num w:numId="12">
    <w:abstractNumId w:val="10"/>
  </w:num>
  <w:num w:numId="13">
    <w:abstractNumId w:val="19"/>
  </w:num>
  <w:num w:numId="14">
    <w:abstractNumId w:val="3"/>
  </w:num>
  <w:num w:numId="15">
    <w:abstractNumId w:val="7"/>
  </w:num>
  <w:num w:numId="16">
    <w:abstractNumId w:val="8"/>
  </w:num>
  <w:num w:numId="17">
    <w:abstractNumId w:val="21"/>
  </w:num>
  <w:num w:numId="18">
    <w:abstractNumId w:val="9"/>
  </w:num>
  <w:num w:numId="19">
    <w:abstractNumId w:val="0"/>
  </w:num>
  <w:num w:numId="20">
    <w:abstractNumId w:val="1"/>
  </w:num>
  <w:num w:numId="21">
    <w:abstractNumId w:val="11"/>
  </w:num>
  <w:num w:numId="22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F8"/>
    <w:rsid w:val="00002D3A"/>
    <w:rsid w:val="00003037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41C"/>
    <w:rsid w:val="00030E2F"/>
    <w:rsid w:val="000334FC"/>
    <w:rsid w:val="00033E11"/>
    <w:rsid w:val="000347A1"/>
    <w:rsid w:val="00035C85"/>
    <w:rsid w:val="00036A0A"/>
    <w:rsid w:val="00037D08"/>
    <w:rsid w:val="00041221"/>
    <w:rsid w:val="00043767"/>
    <w:rsid w:val="000437E0"/>
    <w:rsid w:val="00045557"/>
    <w:rsid w:val="00045EC3"/>
    <w:rsid w:val="0004601F"/>
    <w:rsid w:val="00046849"/>
    <w:rsid w:val="00046952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7B0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2AC9"/>
    <w:rsid w:val="000B326B"/>
    <w:rsid w:val="000B33B8"/>
    <w:rsid w:val="000B4F19"/>
    <w:rsid w:val="000B71B1"/>
    <w:rsid w:val="000B753B"/>
    <w:rsid w:val="000C0E35"/>
    <w:rsid w:val="000C0E9D"/>
    <w:rsid w:val="000C3431"/>
    <w:rsid w:val="000C3726"/>
    <w:rsid w:val="000C3E88"/>
    <w:rsid w:val="000C42D2"/>
    <w:rsid w:val="000C42FB"/>
    <w:rsid w:val="000C54F8"/>
    <w:rsid w:val="000C6045"/>
    <w:rsid w:val="000C6614"/>
    <w:rsid w:val="000C6835"/>
    <w:rsid w:val="000C78D4"/>
    <w:rsid w:val="000C7EB1"/>
    <w:rsid w:val="000D11B3"/>
    <w:rsid w:val="000D157A"/>
    <w:rsid w:val="000D24B5"/>
    <w:rsid w:val="000D2D7C"/>
    <w:rsid w:val="000D2F7E"/>
    <w:rsid w:val="000D4457"/>
    <w:rsid w:val="000D503A"/>
    <w:rsid w:val="000D5091"/>
    <w:rsid w:val="000E07D4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CA8"/>
    <w:rsid w:val="00100F24"/>
    <w:rsid w:val="00101336"/>
    <w:rsid w:val="00102430"/>
    <w:rsid w:val="0010314F"/>
    <w:rsid w:val="00103CE6"/>
    <w:rsid w:val="00104D41"/>
    <w:rsid w:val="0010780B"/>
    <w:rsid w:val="00107A8D"/>
    <w:rsid w:val="00107EC6"/>
    <w:rsid w:val="00114140"/>
    <w:rsid w:val="00114202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6464"/>
    <w:rsid w:val="00167271"/>
    <w:rsid w:val="001703DF"/>
    <w:rsid w:val="001719F1"/>
    <w:rsid w:val="00171CAB"/>
    <w:rsid w:val="00173AEA"/>
    <w:rsid w:val="00174045"/>
    <w:rsid w:val="0017446A"/>
    <w:rsid w:val="00176103"/>
    <w:rsid w:val="00176109"/>
    <w:rsid w:val="00181BF2"/>
    <w:rsid w:val="00182B9B"/>
    <w:rsid w:val="0018504F"/>
    <w:rsid w:val="00185967"/>
    <w:rsid w:val="001878B0"/>
    <w:rsid w:val="00187C31"/>
    <w:rsid w:val="00190A6E"/>
    <w:rsid w:val="00191880"/>
    <w:rsid w:val="001920FA"/>
    <w:rsid w:val="00192190"/>
    <w:rsid w:val="001922AA"/>
    <w:rsid w:val="0019713F"/>
    <w:rsid w:val="001A0421"/>
    <w:rsid w:val="001A0783"/>
    <w:rsid w:val="001A1C5B"/>
    <w:rsid w:val="001A4177"/>
    <w:rsid w:val="001A58C4"/>
    <w:rsid w:val="001B0108"/>
    <w:rsid w:val="001B03FE"/>
    <w:rsid w:val="001B082B"/>
    <w:rsid w:val="001B1CE8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62"/>
    <w:rsid w:val="001F19A6"/>
    <w:rsid w:val="001F344E"/>
    <w:rsid w:val="001F3A5F"/>
    <w:rsid w:val="001F758A"/>
    <w:rsid w:val="001F7D98"/>
    <w:rsid w:val="002018D0"/>
    <w:rsid w:val="00201DF3"/>
    <w:rsid w:val="00205045"/>
    <w:rsid w:val="00205EDD"/>
    <w:rsid w:val="002121CC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27874"/>
    <w:rsid w:val="002327CB"/>
    <w:rsid w:val="00235F4C"/>
    <w:rsid w:val="00236195"/>
    <w:rsid w:val="00237FEA"/>
    <w:rsid w:val="00240481"/>
    <w:rsid w:val="00241935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B65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3725"/>
    <w:rsid w:val="00284327"/>
    <w:rsid w:val="00290401"/>
    <w:rsid w:val="00290EF8"/>
    <w:rsid w:val="00291837"/>
    <w:rsid w:val="0029332F"/>
    <w:rsid w:val="00293D58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6577"/>
    <w:rsid w:val="002B7DBB"/>
    <w:rsid w:val="002C163F"/>
    <w:rsid w:val="002C1783"/>
    <w:rsid w:val="002C28F8"/>
    <w:rsid w:val="002C4AE7"/>
    <w:rsid w:val="002C5778"/>
    <w:rsid w:val="002C61D0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325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0106"/>
    <w:rsid w:val="0031508E"/>
    <w:rsid w:val="00317530"/>
    <w:rsid w:val="00317C2C"/>
    <w:rsid w:val="00320259"/>
    <w:rsid w:val="003210C6"/>
    <w:rsid w:val="00323365"/>
    <w:rsid w:val="00324565"/>
    <w:rsid w:val="003248CA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1FB5"/>
    <w:rsid w:val="00342413"/>
    <w:rsid w:val="00342BEB"/>
    <w:rsid w:val="0034444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035C"/>
    <w:rsid w:val="00363116"/>
    <w:rsid w:val="00363C72"/>
    <w:rsid w:val="00364D60"/>
    <w:rsid w:val="00365991"/>
    <w:rsid w:val="00366D11"/>
    <w:rsid w:val="00367A51"/>
    <w:rsid w:val="0037219E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EB5"/>
    <w:rsid w:val="0039723D"/>
    <w:rsid w:val="003A4610"/>
    <w:rsid w:val="003A5498"/>
    <w:rsid w:val="003A56CF"/>
    <w:rsid w:val="003A5959"/>
    <w:rsid w:val="003B0795"/>
    <w:rsid w:val="003B1BD6"/>
    <w:rsid w:val="003B3415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5BE7"/>
    <w:rsid w:val="003C6806"/>
    <w:rsid w:val="003C7091"/>
    <w:rsid w:val="003D0853"/>
    <w:rsid w:val="003D35A7"/>
    <w:rsid w:val="003D6857"/>
    <w:rsid w:val="003D752D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1C55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1131"/>
    <w:rsid w:val="004631E3"/>
    <w:rsid w:val="00463C8B"/>
    <w:rsid w:val="004643A7"/>
    <w:rsid w:val="0046458A"/>
    <w:rsid w:val="00465512"/>
    <w:rsid w:val="00466629"/>
    <w:rsid w:val="004667B0"/>
    <w:rsid w:val="004671D5"/>
    <w:rsid w:val="0046740F"/>
    <w:rsid w:val="00467E32"/>
    <w:rsid w:val="00472D4B"/>
    <w:rsid w:val="00473160"/>
    <w:rsid w:val="0047446F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2E18"/>
    <w:rsid w:val="004B7844"/>
    <w:rsid w:val="004C67C1"/>
    <w:rsid w:val="004C764A"/>
    <w:rsid w:val="004C7AC4"/>
    <w:rsid w:val="004D11F8"/>
    <w:rsid w:val="004D1901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0EEF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4222A"/>
    <w:rsid w:val="00542643"/>
    <w:rsid w:val="00543613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A05"/>
    <w:rsid w:val="00574CBC"/>
    <w:rsid w:val="00576DCE"/>
    <w:rsid w:val="005775B4"/>
    <w:rsid w:val="005807AE"/>
    <w:rsid w:val="00580B61"/>
    <w:rsid w:val="00580E14"/>
    <w:rsid w:val="005814C2"/>
    <w:rsid w:val="005825B9"/>
    <w:rsid w:val="005834DF"/>
    <w:rsid w:val="00583CCD"/>
    <w:rsid w:val="0058494B"/>
    <w:rsid w:val="00585CC6"/>
    <w:rsid w:val="00586C48"/>
    <w:rsid w:val="00587E6B"/>
    <w:rsid w:val="005916D4"/>
    <w:rsid w:val="00597CE8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3F4D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5F6DE7"/>
    <w:rsid w:val="006028FB"/>
    <w:rsid w:val="006036D0"/>
    <w:rsid w:val="00603DCB"/>
    <w:rsid w:val="006046F4"/>
    <w:rsid w:val="0060778C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6B60"/>
    <w:rsid w:val="006277E6"/>
    <w:rsid w:val="00633852"/>
    <w:rsid w:val="00634380"/>
    <w:rsid w:val="006346F2"/>
    <w:rsid w:val="00635718"/>
    <w:rsid w:val="00640469"/>
    <w:rsid w:val="00640C19"/>
    <w:rsid w:val="00641909"/>
    <w:rsid w:val="006420D3"/>
    <w:rsid w:val="00642B10"/>
    <w:rsid w:val="00644B45"/>
    <w:rsid w:val="00645685"/>
    <w:rsid w:val="006460FC"/>
    <w:rsid w:val="00646B5C"/>
    <w:rsid w:val="006470A4"/>
    <w:rsid w:val="006514CF"/>
    <w:rsid w:val="00653697"/>
    <w:rsid w:val="0065672C"/>
    <w:rsid w:val="0066008F"/>
    <w:rsid w:val="006616D6"/>
    <w:rsid w:val="00662838"/>
    <w:rsid w:val="0066308F"/>
    <w:rsid w:val="0066378A"/>
    <w:rsid w:val="00664D81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318D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E6ED3"/>
    <w:rsid w:val="006E7220"/>
    <w:rsid w:val="006F0E05"/>
    <w:rsid w:val="006F1E9A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04A"/>
    <w:rsid w:val="00736A1B"/>
    <w:rsid w:val="00736AF7"/>
    <w:rsid w:val="007413F4"/>
    <w:rsid w:val="00744E29"/>
    <w:rsid w:val="007454CB"/>
    <w:rsid w:val="00745B19"/>
    <w:rsid w:val="00745B26"/>
    <w:rsid w:val="00746440"/>
    <w:rsid w:val="00746DD2"/>
    <w:rsid w:val="00750B37"/>
    <w:rsid w:val="00751624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5181"/>
    <w:rsid w:val="0077583E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1BCA"/>
    <w:rsid w:val="007A49B5"/>
    <w:rsid w:val="007A518C"/>
    <w:rsid w:val="007A5DE4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AB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8025CD"/>
    <w:rsid w:val="00802E9A"/>
    <w:rsid w:val="0080426A"/>
    <w:rsid w:val="0080568F"/>
    <w:rsid w:val="00805FD7"/>
    <w:rsid w:val="0080732C"/>
    <w:rsid w:val="0080754E"/>
    <w:rsid w:val="00807F18"/>
    <w:rsid w:val="00807F22"/>
    <w:rsid w:val="00812033"/>
    <w:rsid w:val="00813505"/>
    <w:rsid w:val="008155F4"/>
    <w:rsid w:val="008160A0"/>
    <w:rsid w:val="00817126"/>
    <w:rsid w:val="0081754E"/>
    <w:rsid w:val="0082039F"/>
    <w:rsid w:val="0082585F"/>
    <w:rsid w:val="008262BA"/>
    <w:rsid w:val="0082702B"/>
    <w:rsid w:val="0083066C"/>
    <w:rsid w:val="00830DC2"/>
    <w:rsid w:val="00833BC6"/>
    <w:rsid w:val="008357C9"/>
    <w:rsid w:val="0083602B"/>
    <w:rsid w:val="008377F2"/>
    <w:rsid w:val="008427E4"/>
    <w:rsid w:val="00842CCB"/>
    <w:rsid w:val="008443B6"/>
    <w:rsid w:val="00844A81"/>
    <w:rsid w:val="00846248"/>
    <w:rsid w:val="0085077B"/>
    <w:rsid w:val="0085328F"/>
    <w:rsid w:val="008538BC"/>
    <w:rsid w:val="00853D6D"/>
    <w:rsid w:val="008541C1"/>
    <w:rsid w:val="008568F3"/>
    <w:rsid w:val="00857016"/>
    <w:rsid w:val="008604BF"/>
    <w:rsid w:val="00860D42"/>
    <w:rsid w:val="008618E7"/>
    <w:rsid w:val="00861E34"/>
    <w:rsid w:val="00862223"/>
    <w:rsid w:val="00865982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48BE"/>
    <w:rsid w:val="00885343"/>
    <w:rsid w:val="008862EB"/>
    <w:rsid w:val="00886565"/>
    <w:rsid w:val="00887603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321A"/>
    <w:rsid w:val="008A45CF"/>
    <w:rsid w:val="008A4A25"/>
    <w:rsid w:val="008A5992"/>
    <w:rsid w:val="008A7106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49CE"/>
    <w:rsid w:val="008C5828"/>
    <w:rsid w:val="008C5D0C"/>
    <w:rsid w:val="008C6BB1"/>
    <w:rsid w:val="008D0BCF"/>
    <w:rsid w:val="008D1204"/>
    <w:rsid w:val="008D2782"/>
    <w:rsid w:val="008D2AAD"/>
    <w:rsid w:val="008D3AC8"/>
    <w:rsid w:val="008D71AB"/>
    <w:rsid w:val="008D75E3"/>
    <w:rsid w:val="008E1974"/>
    <w:rsid w:val="008E1B71"/>
    <w:rsid w:val="008E437E"/>
    <w:rsid w:val="008E4A9A"/>
    <w:rsid w:val="008E5272"/>
    <w:rsid w:val="008E76B5"/>
    <w:rsid w:val="008F0586"/>
    <w:rsid w:val="008F0DBD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189"/>
    <w:rsid w:val="009323CB"/>
    <w:rsid w:val="0093395A"/>
    <w:rsid w:val="00934013"/>
    <w:rsid w:val="009356FB"/>
    <w:rsid w:val="00935C0B"/>
    <w:rsid w:val="009371F5"/>
    <w:rsid w:val="00937FB2"/>
    <w:rsid w:val="00940FC2"/>
    <w:rsid w:val="009419B7"/>
    <w:rsid w:val="00941C3F"/>
    <w:rsid w:val="00943698"/>
    <w:rsid w:val="00945C3D"/>
    <w:rsid w:val="00952081"/>
    <w:rsid w:val="00953689"/>
    <w:rsid w:val="0095472F"/>
    <w:rsid w:val="009552B1"/>
    <w:rsid w:val="00955A7E"/>
    <w:rsid w:val="00955B72"/>
    <w:rsid w:val="00955E13"/>
    <w:rsid w:val="009560BC"/>
    <w:rsid w:val="009560F7"/>
    <w:rsid w:val="00957024"/>
    <w:rsid w:val="00960340"/>
    <w:rsid w:val="00965809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0625"/>
    <w:rsid w:val="00982286"/>
    <w:rsid w:val="0098486A"/>
    <w:rsid w:val="00984F33"/>
    <w:rsid w:val="009852B8"/>
    <w:rsid w:val="0098550C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0D9"/>
    <w:rsid w:val="009A4418"/>
    <w:rsid w:val="009A493E"/>
    <w:rsid w:val="009A68FE"/>
    <w:rsid w:val="009A6F17"/>
    <w:rsid w:val="009A7AB3"/>
    <w:rsid w:val="009B06C2"/>
    <w:rsid w:val="009B1B57"/>
    <w:rsid w:val="009B3FED"/>
    <w:rsid w:val="009B4242"/>
    <w:rsid w:val="009B4347"/>
    <w:rsid w:val="009B48D9"/>
    <w:rsid w:val="009B4CB5"/>
    <w:rsid w:val="009B60CC"/>
    <w:rsid w:val="009B6BA0"/>
    <w:rsid w:val="009B7971"/>
    <w:rsid w:val="009B7BC8"/>
    <w:rsid w:val="009C0665"/>
    <w:rsid w:val="009C2B0D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D7081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E7269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9EB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17726"/>
    <w:rsid w:val="00A20412"/>
    <w:rsid w:val="00A22FE7"/>
    <w:rsid w:val="00A279FA"/>
    <w:rsid w:val="00A3067C"/>
    <w:rsid w:val="00A31FEC"/>
    <w:rsid w:val="00A32296"/>
    <w:rsid w:val="00A324C7"/>
    <w:rsid w:val="00A3476D"/>
    <w:rsid w:val="00A34BE8"/>
    <w:rsid w:val="00A36362"/>
    <w:rsid w:val="00A37A23"/>
    <w:rsid w:val="00A420FB"/>
    <w:rsid w:val="00A4317A"/>
    <w:rsid w:val="00A4448E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1668"/>
    <w:rsid w:val="00A720A6"/>
    <w:rsid w:val="00A73276"/>
    <w:rsid w:val="00A74304"/>
    <w:rsid w:val="00A75381"/>
    <w:rsid w:val="00A758B7"/>
    <w:rsid w:val="00A765A1"/>
    <w:rsid w:val="00A809BC"/>
    <w:rsid w:val="00A80B9C"/>
    <w:rsid w:val="00A80F79"/>
    <w:rsid w:val="00A837CB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3E"/>
    <w:rsid w:val="00A9795B"/>
    <w:rsid w:val="00AA29C3"/>
    <w:rsid w:val="00AA31BD"/>
    <w:rsid w:val="00AA3439"/>
    <w:rsid w:val="00AA43B8"/>
    <w:rsid w:val="00AA4E68"/>
    <w:rsid w:val="00AA5401"/>
    <w:rsid w:val="00AA6E92"/>
    <w:rsid w:val="00AA6F54"/>
    <w:rsid w:val="00AB098C"/>
    <w:rsid w:val="00AB3E72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3AE3"/>
    <w:rsid w:val="00AF403D"/>
    <w:rsid w:val="00AF5229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5BA0"/>
    <w:rsid w:val="00B46AAC"/>
    <w:rsid w:val="00B4756C"/>
    <w:rsid w:val="00B47DBD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874EA"/>
    <w:rsid w:val="00B90C09"/>
    <w:rsid w:val="00B9162C"/>
    <w:rsid w:val="00B9180F"/>
    <w:rsid w:val="00B9250B"/>
    <w:rsid w:val="00B927B8"/>
    <w:rsid w:val="00B92CDD"/>
    <w:rsid w:val="00B933E4"/>
    <w:rsid w:val="00B93462"/>
    <w:rsid w:val="00BA31EC"/>
    <w:rsid w:val="00BA3E23"/>
    <w:rsid w:val="00BA482B"/>
    <w:rsid w:val="00BA561C"/>
    <w:rsid w:val="00BB0A86"/>
    <w:rsid w:val="00BB1054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5609"/>
    <w:rsid w:val="00BB6D98"/>
    <w:rsid w:val="00BB70E0"/>
    <w:rsid w:val="00BB76D1"/>
    <w:rsid w:val="00BB7B1E"/>
    <w:rsid w:val="00BC0693"/>
    <w:rsid w:val="00BC1B2A"/>
    <w:rsid w:val="00BC22E8"/>
    <w:rsid w:val="00BC27FC"/>
    <w:rsid w:val="00BC29EF"/>
    <w:rsid w:val="00BC3190"/>
    <w:rsid w:val="00BC341B"/>
    <w:rsid w:val="00BC3DC6"/>
    <w:rsid w:val="00BC4127"/>
    <w:rsid w:val="00BC47D3"/>
    <w:rsid w:val="00BC54DE"/>
    <w:rsid w:val="00BC6DE4"/>
    <w:rsid w:val="00BC7152"/>
    <w:rsid w:val="00BC792C"/>
    <w:rsid w:val="00BD13D4"/>
    <w:rsid w:val="00BD2747"/>
    <w:rsid w:val="00BD3679"/>
    <w:rsid w:val="00BD4027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575E"/>
    <w:rsid w:val="00C25932"/>
    <w:rsid w:val="00C264AA"/>
    <w:rsid w:val="00C27148"/>
    <w:rsid w:val="00C300D1"/>
    <w:rsid w:val="00C32DCF"/>
    <w:rsid w:val="00C32FF8"/>
    <w:rsid w:val="00C34364"/>
    <w:rsid w:val="00C35888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77928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54E3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467A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034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290B"/>
    <w:rsid w:val="00D2423F"/>
    <w:rsid w:val="00D24249"/>
    <w:rsid w:val="00D24461"/>
    <w:rsid w:val="00D26041"/>
    <w:rsid w:val="00D32560"/>
    <w:rsid w:val="00D33C82"/>
    <w:rsid w:val="00D36478"/>
    <w:rsid w:val="00D37DA1"/>
    <w:rsid w:val="00D4017C"/>
    <w:rsid w:val="00D417CE"/>
    <w:rsid w:val="00D41B34"/>
    <w:rsid w:val="00D42C06"/>
    <w:rsid w:val="00D42FF8"/>
    <w:rsid w:val="00D4367C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4CE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D6F"/>
    <w:rsid w:val="00D73E73"/>
    <w:rsid w:val="00D751E5"/>
    <w:rsid w:val="00D756F0"/>
    <w:rsid w:val="00D7677F"/>
    <w:rsid w:val="00D810DE"/>
    <w:rsid w:val="00D84CB0"/>
    <w:rsid w:val="00D863F3"/>
    <w:rsid w:val="00D8694C"/>
    <w:rsid w:val="00D87F0C"/>
    <w:rsid w:val="00D90ADE"/>
    <w:rsid w:val="00D90CDA"/>
    <w:rsid w:val="00D92831"/>
    <w:rsid w:val="00D92A37"/>
    <w:rsid w:val="00D92A88"/>
    <w:rsid w:val="00D93060"/>
    <w:rsid w:val="00D9323E"/>
    <w:rsid w:val="00D954F8"/>
    <w:rsid w:val="00DA0B40"/>
    <w:rsid w:val="00DA2847"/>
    <w:rsid w:val="00DA3C87"/>
    <w:rsid w:val="00DA3F03"/>
    <w:rsid w:val="00DA4D42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5EA7"/>
    <w:rsid w:val="00DC774E"/>
    <w:rsid w:val="00DC7C5F"/>
    <w:rsid w:val="00DD0CE3"/>
    <w:rsid w:val="00DD352B"/>
    <w:rsid w:val="00DD3EAD"/>
    <w:rsid w:val="00DD3EE6"/>
    <w:rsid w:val="00DD45B9"/>
    <w:rsid w:val="00DD5648"/>
    <w:rsid w:val="00DD5911"/>
    <w:rsid w:val="00DE23F6"/>
    <w:rsid w:val="00DE40C5"/>
    <w:rsid w:val="00DE4E65"/>
    <w:rsid w:val="00DE5AE4"/>
    <w:rsid w:val="00DE629A"/>
    <w:rsid w:val="00DF0536"/>
    <w:rsid w:val="00DF3762"/>
    <w:rsid w:val="00DF55C3"/>
    <w:rsid w:val="00DF5C4B"/>
    <w:rsid w:val="00DF5DD7"/>
    <w:rsid w:val="00E01B41"/>
    <w:rsid w:val="00E02F26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0BFA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475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976CB"/>
    <w:rsid w:val="00EA0045"/>
    <w:rsid w:val="00EA16D4"/>
    <w:rsid w:val="00EA247B"/>
    <w:rsid w:val="00EA42A5"/>
    <w:rsid w:val="00EA4BFA"/>
    <w:rsid w:val="00EA5731"/>
    <w:rsid w:val="00EB0C3D"/>
    <w:rsid w:val="00EB0E6A"/>
    <w:rsid w:val="00EB11E9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553"/>
    <w:rsid w:val="00EC77F7"/>
    <w:rsid w:val="00ED05E1"/>
    <w:rsid w:val="00ED0DD9"/>
    <w:rsid w:val="00ED25A9"/>
    <w:rsid w:val="00ED4F9E"/>
    <w:rsid w:val="00ED54D8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3C5B"/>
    <w:rsid w:val="00EF3DAD"/>
    <w:rsid w:val="00EF5AA2"/>
    <w:rsid w:val="00EF61BA"/>
    <w:rsid w:val="00EF6C56"/>
    <w:rsid w:val="00F01868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1CF3"/>
    <w:rsid w:val="00F320F3"/>
    <w:rsid w:val="00F33069"/>
    <w:rsid w:val="00F33533"/>
    <w:rsid w:val="00F34D08"/>
    <w:rsid w:val="00F36324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5F2A5E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41B34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table" w:styleId="af4">
    <w:name w:val="Table Grid"/>
    <w:basedOn w:val="a2"/>
    <w:rsid w:val="00690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1"/>
    <w:semiHidden/>
    <w:unhideWhenUsed/>
    <w:rsid w:val="00046952"/>
    <w:rPr>
      <w:sz w:val="21"/>
      <w:szCs w:val="21"/>
    </w:rPr>
  </w:style>
  <w:style w:type="paragraph" w:styleId="af6">
    <w:name w:val="annotation text"/>
    <w:basedOn w:val="a"/>
    <w:link w:val="af7"/>
    <w:semiHidden/>
    <w:unhideWhenUsed/>
    <w:rsid w:val="00046952"/>
    <w:pPr>
      <w:jc w:val="left"/>
    </w:pPr>
  </w:style>
  <w:style w:type="character" w:customStyle="1" w:styleId="af7">
    <w:name w:val="批注文字 字符"/>
    <w:basedOn w:val="a1"/>
    <w:link w:val="af6"/>
    <w:semiHidden/>
    <w:rsid w:val="00046952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f8">
    <w:name w:val="annotation subject"/>
    <w:basedOn w:val="af6"/>
    <w:next w:val="af6"/>
    <w:link w:val="af9"/>
    <w:semiHidden/>
    <w:unhideWhenUsed/>
    <w:rsid w:val="00046952"/>
    <w:rPr>
      <w:b/>
      <w:bCs/>
    </w:rPr>
  </w:style>
  <w:style w:type="character" w:customStyle="1" w:styleId="af9">
    <w:name w:val="批注主题 字符"/>
    <w:basedOn w:val="af7"/>
    <w:link w:val="af8"/>
    <w:semiHidden/>
    <w:rsid w:val="00046952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customXml" Target="/customXML/item5.xml" Id="imanag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5.xml>��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5474014-8F2C-4EF7-A398-5D3119413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371</Words>
  <Characters>421</Characters>
  <Application>Microsoft Office Word</Application>
  <DocSecurity>0</DocSecurity>
  <Lines>42</Lines>
  <Paragraphs>32</Paragraphs>
  <ScaleCrop>false</ScaleCrop>
  <Company>KWM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24</cp:revision>
  <cp:lastPrinted>1996-04-16T03:47:00Z</cp:lastPrinted>
  <dcterms:created xsi:type="dcterms:W3CDTF">2024-12-16T15:46:00Z</dcterms:created>
  <dcterms:modified xsi:type="dcterms:W3CDTF">2026-02-12T10:56:00Z</dcterms:modified>
</cp:coreProperties>
</file>