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239E" w:rsidRPr="008B3132" w:rsidRDefault="00DC239E" w:rsidP="00DC239E">
      <w:pPr>
        <w:spacing w:line="440" w:lineRule="exact"/>
        <w:jc w:val="center"/>
        <w:rPr>
          <w:rFonts w:ascii="Times New Roman" w:eastAsia="仿宋" w:hAnsi="Times New Roman" w:cs="Times New Roman"/>
          <w:sz w:val="24"/>
          <w:szCs w:val="24"/>
        </w:rPr>
      </w:pPr>
      <w:bookmarkStart w:id="0" w:name="_GoBack"/>
      <w:bookmarkEnd w:id="0"/>
      <w:r w:rsidRPr="008B3132">
        <w:rPr>
          <w:rFonts w:ascii="Times New Roman" w:eastAsia="仿宋" w:hAnsi="Times New Roman" w:cs="Times New Roman" w:hint="eastAsia"/>
          <w:sz w:val="24"/>
          <w:szCs w:val="24"/>
        </w:rPr>
        <w:t>经营者集中简易案件公示表</w:t>
      </w:r>
    </w:p>
    <w:p w:rsidR="00DC239E" w:rsidRPr="008B3132" w:rsidRDefault="00DC239E" w:rsidP="00DC239E">
      <w:pPr>
        <w:spacing w:line="440" w:lineRule="exact"/>
        <w:rPr>
          <w:rFonts w:ascii="Times New Roman" w:eastAsia="仿宋" w:hAnsi="Times New Roman" w:cs="Times New Roman"/>
          <w:sz w:val="24"/>
          <w:szCs w:val="24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DC239E" w:rsidRPr="002E2EF6" w:rsidTr="00455FBD">
        <w:tc>
          <w:tcPr>
            <w:tcW w:w="1809" w:type="dxa"/>
            <w:shd w:val="clear" w:color="auto" w:fill="D9D9D9"/>
          </w:tcPr>
          <w:p w:rsidR="00DC239E" w:rsidRPr="008B3132" w:rsidRDefault="00DC239E" w:rsidP="00455FBD">
            <w:pPr>
              <w:spacing w:line="500" w:lineRule="exact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8B3132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DC239E" w:rsidRPr="002E2EF6" w:rsidRDefault="00DC239E" w:rsidP="0017151E">
            <w:pPr>
              <w:spacing w:line="500" w:lineRule="exact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040248">
              <w:rPr>
                <w:rFonts w:ascii="Times New Roman" w:eastAsia="仿宋" w:hAnsi="Times New Roman" w:cs="Times New Roman"/>
                <w:sz w:val="24"/>
                <w:szCs w:val="24"/>
              </w:rPr>
              <w:t>New Hope Corporation Limited</w:t>
            </w:r>
            <w:r w:rsidRPr="00040248">
              <w:rPr>
                <w:rFonts w:ascii="Times New Roman" w:eastAsia="仿宋" w:hAnsi="Times New Roman" w:cs="Times New Roman"/>
                <w:sz w:val="24"/>
                <w:szCs w:val="24"/>
              </w:rPr>
              <w:t>收购</w:t>
            </w:r>
            <w:proofErr w:type="spellStart"/>
            <w:r w:rsidRPr="008835C9">
              <w:rPr>
                <w:rFonts w:ascii="Times New Roman" w:eastAsia="仿宋" w:hAnsi="Times New Roman" w:cs="Times New Roman"/>
                <w:sz w:val="24"/>
                <w:szCs w:val="24"/>
              </w:rPr>
              <w:t>Bengalla</w:t>
            </w:r>
            <w:proofErr w:type="spellEnd"/>
            <w:r w:rsidRPr="008835C9">
              <w:rPr>
                <w:rFonts w:ascii="Times New Roman" w:eastAsia="仿宋" w:hAnsi="Times New Roman" w:cs="Times New Roman"/>
                <w:sz w:val="24"/>
                <w:szCs w:val="24"/>
              </w:rPr>
              <w:t xml:space="preserve"> Joint Venture</w:t>
            </w:r>
            <w:r w:rsidRPr="008835C9">
              <w:rPr>
                <w:rFonts w:ascii="Times New Roman" w:eastAsia="仿宋" w:hAnsi="Times New Roman" w:cs="Times New Roman"/>
                <w:sz w:val="24"/>
                <w:szCs w:val="24"/>
              </w:rPr>
              <w:t>等</w:t>
            </w:r>
            <w:r w:rsidRPr="008835C9">
              <w:rPr>
                <w:rFonts w:ascii="Times New Roman" w:eastAsia="仿宋" w:hAnsi="Times New Roman" w:cs="Times New Roman"/>
                <w:sz w:val="24"/>
                <w:szCs w:val="24"/>
              </w:rPr>
              <w:t>3</w:t>
            </w:r>
            <w:r w:rsidRPr="002E2EF6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家公司股权案</w:t>
            </w:r>
          </w:p>
        </w:tc>
      </w:tr>
      <w:tr w:rsidR="00DC239E" w:rsidRPr="002E2EF6" w:rsidTr="00455FBD">
        <w:trPr>
          <w:trHeight w:val="993"/>
        </w:trPr>
        <w:tc>
          <w:tcPr>
            <w:tcW w:w="1809" w:type="dxa"/>
            <w:shd w:val="clear" w:color="auto" w:fill="D9D9D9"/>
          </w:tcPr>
          <w:p w:rsidR="00DC239E" w:rsidRPr="008B3132" w:rsidRDefault="00DC239E" w:rsidP="00455FBD">
            <w:pPr>
              <w:spacing w:line="500" w:lineRule="exact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8B3132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交易概况（限</w:t>
            </w:r>
            <w:r w:rsidRPr="008B3132">
              <w:rPr>
                <w:rFonts w:ascii="Times New Roman" w:eastAsia="仿宋" w:hAnsi="Times New Roman" w:cs="Times New Roman"/>
                <w:sz w:val="24"/>
                <w:szCs w:val="24"/>
              </w:rPr>
              <w:t>200</w:t>
            </w:r>
            <w:r w:rsidRPr="008B3132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:rsidR="00DC7B5A" w:rsidRDefault="00DC7B5A" w:rsidP="0017151E">
            <w:pPr>
              <w:spacing w:line="500" w:lineRule="exact"/>
              <w:rPr>
                <w:rFonts w:ascii="Times New Roman" w:eastAsia="仿宋" w:hAnsi="Times New Roman" w:cs="Times New Roman"/>
                <w:bCs/>
                <w:kern w:val="0"/>
                <w:sz w:val="24"/>
                <w:szCs w:val="24"/>
              </w:rPr>
            </w:pPr>
            <w:r w:rsidRPr="00040248">
              <w:rPr>
                <w:rFonts w:ascii="Times New Roman" w:eastAsia="仿宋" w:hAnsi="Times New Roman" w:cs="Times New Roman"/>
                <w:sz w:val="24"/>
                <w:szCs w:val="24"/>
              </w:rPr>
              <w:t>New Hope Corporation Limited</w:t>
            </w:r>
            <w:r w:rsidR="0017151E" w:rsidRPr="00040248">
              <w:rPr>
                <w:rFonts w:ascii="Times New Roman" w:eastAsia="仿宋" w:hAnsi="Times New Roman" w:cs="Times New Roman"/>
                <w:sz w:val="24"/>
                <w:szCs w:val="24"/>
              </w:rPr>
              <w:t>（以下简称</w:t>
            </w:r>
            <w:r w:rsidR="0017151E" w:rsidRPr="00040248">
              <w:rPr>
                <w:rFonts w:ascii="Times New Roman" w:eastAsia="仿宋" w:hAnsi="Times New Roman" w:cs="Times New Roman"/>
                <w:sz w:val="24"/>
                <w:szCs w:val="24"/>
              </w:rPr>
              <w:t>“</w:t>
            </w:r>
            <w:r w:rsidR="0017151E" w:rsidRPr="00040248">
              <w:rPr>
                <w:rFonts w:ascii="Times New Roman" w:eastAsia="仿宋" w:hAnsi="Times New Roman" w:cs="Times New Roman"/>
                <w:b/>
                <w:sz w:val="24"/>
                <w:szCs w:val="24"/>
              </w:rPr>
              <w:t>New Hope</w:t>
            </w:r>
            <w:r w:rsidR="0017151E" w:rsidRPr="00040248">
              <w:rPr>
                <w:rFonts w:ascii="Times New Roman" w:eastAsia="仿宋" w:hAnsi="Times New Roman" w:cs="Times New Roman"/>
                <w:sz w:val="24"/>
                <w:szCs w:val="24"/>
              </w:rPr>
              <w:t>”</w:t>
            </w:r>
            <w:r w:rsidR="0017151E" w:rsidRPr="00040248">
              <w:rPr>
                <w:rFonts w:ascii="Times New Roman" w:eastAsia="仿宋" w:hAnsi="Times New Roman" w:cs="Times New Roman"/>
                <w:sz w:val="24"/>
                <w:szCs w:val="24"/>
              </w:rPr>
              <w:t>）</w:t>
            </w:r>
            <w:r w:rsidR="00DC239E" w:rsidRPr="00040248">
              <w:rPr>
                <w:rFonts w:ascii="Times New Roman" w:eastAsia="仿宋" w:hAnsi="Times New Roman" w:cs="Times New Roman"/>
                <w:bCs/>
                <w:kern w:val="0"/>
                <w:sz w:val="24"/>
                <w:szCs w:val="24"/>
              </w:rPr>
              <w:t>将从</w:t>
            </w:r>
            <w:r w:rsidR="0017151E" w:rsidRPr="00040248">
              <w:rPr>
                <w:rFonts w:ascii="Times New Roman" w:eastAsia="仿宋" w:hAnsi="Times New Roman" w:cs="Times New Roman"/>
                <w:bCs/>
                <w:kern w:val="0"/>
                <w:sz w:val="24"/>
                <w:szCs w:val="24"/>
              </w:rPr>
              <w:t xml:space="preserve">Wesfarmers </w:t>
            </w:r>
            <w:proofErr w:type="spellStart"/>
            <w:r w:rsidR="0017151E" w:rsidRPr="00040248">
              <w:rPr>
                <w:rFonts w:ascii="Times New Roman" w:eastAsia="仿宋" w:hAnsi="Times New Roman" w:cs="Times New Roman"/>
                <w:bCs/>
                <w:kern w:val="0"/>
                <w:sz w:val="24"/>
                <w:szCs w:val="24"/>
              </w:rPr>
              <w:t>Bengalla</w:t>
            </w:r>
            <w:proofErr w:type="spellEnd"/>
            <w:r w:rsidR="0017151E" w:rsidRPr="00040248">
              <w:rPr>
                <w:rFonts w:ascii="Times New Roman" w:eastAsia="仿宋" w:hAnsi="Times New Roman" w:cs="Times New Roman"/>
                <w:bCs/>
                <w:kern w:val="0"/>
                <w:sz w:val="24"/>
                <w:szCs w:val="24"/>
              </w:rPr>
              <w:t xml:space="preserve"> Limited</w:t>
            </w:r>
            <w:r w:rsidR="00DC239E" w:rsidRPr="00040248">
              <w:rPr>
                <w:rFonts w:ascii="Times New Roman" w:eastAsia="仿宋" w:hAnsi="Times New Roman" w:cs="Times New Roman"/>
                <w:bCs/>
                <w:kern w:val="0"/>
                <w:sz w:val="24"/>
                <w:szCs w:val="24"/>
              </w:rPr>
              <w:t>（</w:t>
            </w:r>
            <w:r w:rsidRPr="00040248">
              <w:rPr>
                <w:rFonts w:ascii="Times New Roman" w:eastAsia="仿宋" w:hAnsi="Times New Roman" w:cs="Times New Roman"/>
                <w:sz w:val="24"/>
                <w:szCs w:val="24"/>
              </w:rPr>
              <w:t>以下简称</w:t>
            </w:r>
            <w:r w:rsidRPr="00040248">
              <w:rPr>
                <w:rFonts w:ascii="Times New Roman" w:eastAsia="仿宋" w:hAnsi="Times New Roman" w:cs="Times New Roman"/>
                <w:sz w:val="24"/>
                <w:szCs w:val="24"/>
              </w:rPr>
              <w:t>“</w:t>
            </w:r>
            <w:r w:rsidR="0017151E" w:rsidRPr="00356281">
              <w:rPr>
                <w:rFonts w:ascii="Times New Roman" w:eastAsia="仿宋" w:hAnsi="Times New Roman" w:cs="Times New Roman"/>
                <w:b/>
                <w:bCs/>
                <w:kern w:val="0"/>
                <w:sz w:val="24"/>
                <w:szCs w:val="24"/>
              </w:rPr>
              <w:t>西农</w:t>
            </w:r>
            <w:r w:rsidRPr="00040248">
              <w:rPr>
                <w:rFonts w:ascii="Times New Roman" w:eastAsia="仿宋" w:hAnsi="Times New Roman" w:cs="Times New Roman"/>
                <w:sz w:val="24"/>
                <w:szCs w:val="24"/>
              </w:rPr>
              <w:t>”</w:t>
            </w:r>
            <w:r w:rsidR="00DC239E" w:rsidRPr="00040248">
              <w:rPr>
                <w:rFonts w:ascii="Times New Roman" w:eastAsia="仿宋" w:hAnsi="Times New Roman" w:cs="Times New Roman"/>
                <w:bCs/>
                <w:kern w:val="0"/>
                <w:sz w:val="24"/>
                <w:szCs w:val="24"/>
              </w:rPr>
              <w:t>）收购其持有的</w:t>
            </w:r>
            <w:proofErr w:type="spellStart"/>
            <w:r w:rsidRPr="008835C9">
              <w:rPr>
                <w:rFonts w:ascii="Times New Roman" w:eastAsia="仿宋" w:hAnsi="Times New Roman" w:cs="Times New Roman"/>
                <w:sz w:val="24"/>
                <w:szCs w:val="24"/>
              </w:rPr>
              <w:t>Bengalla</w:t>
            </w:r>
            <w:proofErr w:type="spellEnd"/>
            <w:r w:rsidRPr="008835C9">
              <w:rPr>
                <w:rFonts w:ascii="Times New Roman" w:eastAsia="仿宋" w:hAnsi="Times New Roman" w:cs="Times New Roman"/>
                <w:sz w:val="24"/>
                <w:szCs w:val="24"/>
              </w:rPr>
              <w:t xml:space="preserve"> Joint Venture</w:t>
            </w:r>
            <w:r w:rsidR="00607A35">
              <w:rPr>
                <w:rFonts w:ascii="Times New Roman" w:eastAsia="仿宋" w:hAnsi="Times New Roman" w:cs="Times New Roman" w:hint="eastAsia"/>
                <w:bCs/>
                <w:kern w:val="0"/>
                <w:sz w:val="24"/>
                <w:szCs w:val="24"/>
              </w:rPr>
              <w:t>（以下简称“</w:t>
            </w:r>
            <w:proofErr w:type="spellStart"/>
            <w:r w:rsidR="00607A35" w:rsidRPr="00356281">
              <w:rPr>
                <w:rFonts w:ascii="Times New Roman" w:eastAsia="仿宋" w:hAnsi="Times New Roman" w:cs="Times New Roman" w:hint="eastAsia"/>
                <w:b/>
                <w:bCs/>
                <w:kern w:val="0"/>
                <w:sz w:val="24"/>
                <w:szCs w:val="24"/>
              </w:rPr>
              <w:t>Bengalla</w:t>
            </w:r>
            <w:proofErr w:type="spellEnd"/>
            <w:r w:rsidR="00607A35" w:rsidRPr="00356281">
              <w:rPr>
                <w:rFonts w:ascii="Times New Roman" w:eastAsia="仿宋" w:hAnsi="Times New Roman" w:cs="Times New Roman" w:hint="eastAsia"/>
                <w:b/>
                <w:bCs/>
                <w:kern w:val="0"/>
                <w:sz w:val="24"/>
                <w:szCs w:val="24"/>
              </w:rPr>
              <w:t>合营企业</w:t>
            </w:r>
            <w:r w:rsidR="00607A35">
              <w:rPr>
                <w:rFonts w:ascii="Times New Roman" w:eastAsia="仿宋" w:hAnsi="Times New Roman" w:cs="Times New Roman" w:hint="eastAsia"/>
                <w:bCs/>
                <w:kern w:val="0"/>
                <w:sz w:val="24"/>
                <w:szCs w:val="24"/>
              </w:rPr>
              <w:t>”）</w:t>
            </w:r>
            <w:r>
              <w:rPr>
                <w:rFonts w:ascii="Times New Roman" w:eastAsia="仿宋" w:hAnsi="Times New Roman" w:cs="Times New Roman" w:hint="eastAsia"/>
                <w:sz w:val="24"/>
                <w:szCs w:val="24"/>
              </w:rPr>
              <w:t>，</w:t>
            </w:r>
            <w:proofErr w:type="spellStart"/>
            <w:r w:rsidRPr="002E2EF6">
              <w:rPr>
                <w:rFonts w:ascii="Times New Roman" w:eastAsia="仿宋" w:hAnsi="Times New Roman" w:cs="Times New Roman"/>
                <w:bCs/>
                <w:kern w:val="0"/>
                <w:sz w:val="24"/>
                <w:szCs w:val="24"/>
              </w:rPr>
              <w:t>Bengalla</w:t>
            </w:r>
            <w:proofErr w:type="spellEnd"/>
            <w:r w:rsidRPr="002E2EF6">
              <w:rPr>
                <w:rFonts w:ascii="Times New Roman" w:eastAsia="仿宋" w:hAnsi="Times New Roman" w:cs="Times New Roman"/>
                <w:bCs/>
                <w:kern w:val="0"/>
                <w:sz w:val="24"/>
                <w:szCs w:val="24"/>
              </w:rPr>
              <w:t xml:space="preserve"> Mining Company Pty Limited</w:t>
            </w:r>
            <w:r w:rsidRPr="00040248">
              <w:rPr>
                <w:rFonts w:ascii="Times New Roman" w:eastAsia="仿宋" w:hAnsi="Times New Roman" w:cs="Times New Roman"/>
                <w:bCs/>
                <w:kern w:val="0"/>
                <w:sz w:val="24"/>
                <w:szCs w:val="24"/>
              </w:rPr>
              <w:t xml:space="preserve"> </w:t>
            </w:r>
            <w:r>
              <w:rPr>
                <w:rFonts w:ascii="Times New Roman" w:eastAsia="仿宋" w:hAnsi="Times New Roman" w:cs="Times New Roman" w:hint="eastAsia"/>
                <w:bCs/>
                <w:kern w:val="0"/>
                <w:sz w:val="24"/>
                <w:szCs w:val="24"/>
              </w:rPr>
              <w:t>（以下简称“</w:t>
            </w:r>
            <w:proofErr w:type="spellStart"/>
            <w:r w:rsidRPr="00356281">
              <w:rPr>
                <w:rFonts w:ascii="Times New Roman" w:eastAsia="仿宋" w:hAnsi="Times New Roman" w:cs="Times New Roman"/>
                <w:b/>
                <w:bCs/>
                <w:kern w:val="0"/>
                <w:sz w:val="24"/>
                <w:szCs w:val="24"/>
              </w:rPr>
              <w:t>Bengalla</w:t>
            </w:r>
            <w:proofErr w:type="spellEnd"/>
            <w:r w:rsidRPr="00356281">
              <w:rPr>
                <w:rFonts w:ascii="Times New Roman" w:eastAsia="仿宋" w:hAnsi="Times New Roman" w:cs="Times New Roman" w:hint="eastAsia"/>
                <w:b/>
                <w:bCs/>
                <w:kern w:val="0"/>
                <w:sz w:val="24"/>
                <w:szCs w:val="24"/>
              </w:rPr>
              <w:t>矿业</w:t>
            </w:r>
            <w:r>
              <w:rPr>
                <w:rFonts w:ascii="Times New Roman" w:eastAsia="仿宋" w:hAnsi="Times New Roman" w:cs="Times New Roman" w:hint="eastAsia"/>
                <w:bCs/>
                <w:kern w:val="0"/>
                <w:sz w:val="24"/>
                <w:szCs w:val="24"/>
              </w:rPr>
              <w:t>”）和</w:t>
            </w:r>
            <w:proofErr w:type="spellStart"/>
            <w:r w:rsidRPr="002E2EF6">
              <w:rPr>
                <w:rFonts w:ascii="Times New Roman" w:eastAsia="仿宋" w:hAnsi="Times New Roman" w:cs="Times New Roman"/>
                <w:bCs/>
                <w:kern w:val="0"/>
                <w:sz w:val="24"/>
                <w:szCs w:val="24"/>
              </w:rPr>
              <w:t>Bengalla</w:t>
            </w:r>
            <w:proofErr w:type="spellEnd"/>
            <w:r w:rsidRPr="002E2EF6">
              <w:rPr>
                <w:rFonts w:ascii="Times New Roman" w:eastAsia="仿宋" w:hAnsi="Times New Roman" w:cs="Times New Roman"/>
                <w:bCs/>
                <w:kern w:val="0"/>
                <w:sz w:val="24"/>
                <w:szCs w:val="24"/>
              </w:rPr>
              <w:t xml:space="preserve"> Coal Sales Company Pty Limited </w:t>
            </w:r>
            <w:r>
              <w:rPr>
                <w:rFonts w:ascii="Times New Roman" w:eastAsia="仿宋" w:hAnsi="Times New Roman" w:cs="Times New Roman" w:hint="eastAsia"/>
                <w:bCs/>
                <w:kern w:val="0"/>
                <w:sz w:val="24"/>
                <w:szCs w:val="24"/>
              </w:rPr>
              <w:t>（以下简称“</w:t>
            </w:r>
            <w:proofErr w:type="spellStart"/>
            <w:r w:rsidRPr="00356281">
              <w:rPr>
                <w:rFonts w:ascii="Times New Roman" w:eastAsia="仿宋" w:hAnsi="Times New Roman" w:cs="Times New Roman"/>
                <w:b/>
                <w:bCs/>
                <w:kern w:val="0"/>
                <w:sz w:val="24"/>
                <w:szCs w:val="24"/>
              </w:rPr>
              <w:t>Bengalla</w:t>
            </w:r>
            <w:proofErr w:type="spellEnd"/>
            <w:r w:rsidRPr="00356281">
              <w:rPr>
                <w:rFonts w:ascii="Times New Roman" w:eastAsia="仿宋" w:hAnsi="Times New Roman" w:cs="Times New Roman" w:hint="eastAsia"/>
                <w:b/>
                <w:bCs/>
                <w:kern w:val="0"/>
                <w:sz w:val="24"/>
                <w:szCs w:val="24"/>
              </w:rPr>
              <w:t>煤炭销售</w:t>
            </w:r>
            <w:r>
              <w:rPr>
                <w:rFonts w:ascii="Times New Roman" w:eastAsia="仿宋" w:hAnsi="Times New Roman" w:cs="Times New Roman" w:hint="eastAsia"/>
                <w:bCs/>
                <w:kern w:val="0"/>
                <w:sz w:val="24"/>
                <w:szCs w:val="24"/>
              </w:rPr>
              <w:t>”）</w:t>
            </w:r>
            <w:r w:rsidR="00607A35">
              <w:rPr>
                <w:rFonts w:ascii="Times New Roman" w:eastAsia="仿宋" w:hAnsi="Times New Roman" w:cs="Times New Roman" w:hint="eastAsia"/>
                <w:bCs/>
                <w:kern w:val="0"/>
                <w:sz w:val="24"/>
                <w:szCs w:val="24"/>
              </w:rPr>
              <w:t>（上述三家公司合称“</w:t>
            </w:r>
            <w:proofErr w:type="spellStart"/>
            <w:r w:rsidR="00607A35" w:rsidRPr="00356281">
              <w:rPr>
                <w:rFonts w:ascii="Times New Roman" w:eastAsia="仿宋" w:hAnsi="Times New Roman" w:cs="Times New Roman" w:hint="eastAsia"/>
                <w:b/>
                <w:bCs/>
                <w:kern w:val="0"/>
                <w:sz w:val="24"/>
                <w:szCs w:val="24"/>
              </w:rPr>
              <w:t>Bengalla</w:t>
            </w:r>
            <w:proofErr w:type="spellEnd"/>
            <w:r w:rsidR="00607A35">
              <w:rPr>
                <w:rFonts w:ascii="Times New Roman" w:eastAsia="仿宋" w:hAnsi="Times New Roman" w:cs="Times New Roman" w:hint="eastAsia"/>
                <w:bCs/>
                <w:kern w:val="0"/>
                <w:sz w:val="24"/>
                <w:szCs w:val="24"/>
              </w:rPr>
              <w:t>”）</w:t>
            </w:r>
            <w:r w:rsidRPr="00040248">
              <w:rPr>
                <w:rFonts w:ascii="Times New Roman" w:eastAsia="仿宋" w:hAnsi="Times New Roman" w:cs="Times New Roman"/>
                <w:bCs/>
                <w:kern w:val="0"/>
                <w:sz w:val="24"/>
                <w:szCs w:val="24"/>
              </w:rPr>
              <w:t>最高为</w:t>
            </w:r>
            <w:r w:rsidRPr="008835C9">
              <w:rPr>
                <w:rFonts w:ascii="Times New Roman" w:eastAsia="仿宋" w:hAnsi="Times New Roman" w:cs="Times New Roman"/>
                <w:bCs/>
                <w:kern w:val="0"/>
                <w:sz w:val="24"/>
                <w:szCs w:val="24"/>
              </w:rPr>
              <w:t>40%</w:t>
            </w:r>
            <w:r w:rsidRPr="008835C9">
              <w:rPr>
                <w:rFonts w:ascii="Times New Roman" w:eastAsia="仿宋" w:hAnsi="Times New Roman" w:cs="Times New Roman"/>
                <w:bCs/>
                <w:kern w:val="0"/>
                <w:sz w:val="24"/>
                <w:szCs w:val="24"/>
              </w:rPr>
              <w:t>的权益</w:t>
            </w:r>
            <w:r>
              <w:rPr>
                <w:rFonts w:ascii="Times New Roman" w:eastAsia="仿宋" w:hAnsi="Times New Roman" w:cs="Times New Roman" w:hint="eastAsia"/>
                <w:bCs/>
                <w:kern w:val="0"/>
                <w:sz w:val="24"/>
                <w:szCs w:val="24"/>
              </w:rPr>
              <w:t>。</w:t>
            </w:r>
            <w:r w:rsidRPr="008835C9">
              <w:rPr>
                <w:rFonts w:ascii="Times New Roman" w:eastAsia="仿宋" w:hAnsi="Times New Roman" w:cs="Times New Roman"/>
                <w:bCs/>
                <w:kern w:val="0"/>
                <w:sz w:val="24"/>
                <w:szCs w:val="24"/>
              </w:rPr>
              <w:t>交易后，如其他合营方不行使优先购买权，</w:t>
            </w:r>
            <w:r w:rsidRPr="008835C9">
              <w:rPr>
                <w:rFonts w:ascii="Times New Roman" w:eastAsia="仿宋" w:hAnsi="Times New Roman" w:cs="Times New Roman"/>
                <w:bCs/>
                <w:kern w:val="0"/>
                <w:sz w:val="24"/>
                <w:szCs w:val="24"/>
              </w:rPr>
              <w:t>New Hope</w:t>
            </w:r>
            <w:r w:rsidRPr="008835C9">
              <w:rPr>
                <w:rFonts w:ascii="Times New Roman" w:eastAsia="仿宋" w:hAnsi="Times New Roman" w:cs="Times New Roman"/>
                <w:bCs/>
                <w:kern w:val="0"/>
                <w:sz w:val="24"/>
                <w:szCs w:val="24"/>
              </w:rPr>
              <w:t>将取得</w:t>
            </w:r>
            <w:proofErr w:type="spellStart"/>
            <w:r w:rsidRPr="00356281">
              <w:rPr>
                <w:rFonts w:ascii="Times New Roman" w:eastAsia="仿宋" w:hAnsi="Times New Roman" w:cs="Times New Roman" w:hint="eastAsia"/>
                <w:bCs/>
                <w:kern w:val="0"/>
                <w:sz w:val="24"/>
                <w:szCs w:val="24"/>
              </w:rPr>
              <w:t>Bengalla</w:t>
            </w:r>
            <w:proofErr w:type="spellEnd"/>
            <w:r w:rsidR="00607A35" w:rsidRPr="002E2EF6">
              <w:rPr>
                <w:rFonts w:ascii="Times New Roman" w:eastAsia="仿宋" w:hAnsi="Times New Roman" w:cs="Times New Roman"/>
                <w:bCs/>
                <w:kern w:val="0"/>
                <w:sz w:val="24"/>
                <w:szCs w:val="24"/>
              </w:rPr>
              <w:t xml:space="preserve"> </w:t>
            </w:r>
            <w:r w:rsidRPr="002E2EF6">
              <w:rPr>
                <w:rFonts w:ascii="Times New Roman" w:eastAsia="仿宋" w:hAnsi="Times New Roman" w:cs="Times New Roman"/>
                <w:bCs/>
                <w:kern w:val="0"/>
                <w:sz w:val="24"/>
                <w:szCs w:val="24"/>
              </w:rPr>
              <w:t>80%</w:t>
            </w:r>
            <w:r>
              <w:rPr>
                <w:rFonts w:ascii="Times New Roman" w:eastAsia="仿宋" w:hAnsi="Times New Roman" w:cs="Times New Roman" w:hint="eastAsia"/>
                <w:bCs/>
                <w:kern w:val="0"/>
                <w:sz w:val="24"/>
                <w:szCs w:val="24"/>
              </w:rPr>
              <w:t>的</w:t>
            </w:r>
            <w:r w:rsidRPr="002E2EF6">
              <w:rPr>
                <w:rFonts w:ascii="Times New Roman" w:eastAsia="仿宋" w:hAnsi="Times New Roman" w:cs="Times New Roman" w:hint="eastAsia"/>
                <w:bCs/>
                <w:kern w:val="0"/>
                <w:sz w:val="24"/>
                <w:szCs w:val="24"/>
              </w:rPr>
              <w:t>权益</w:t>
            </w:r>
            <w:r>
              <w:rPr>
                <w:rFonts w:ascii="Times New Roman" w:eastAsia="仿宋" w:hAnsi="Times New Roman" w:cs="Times New Roman" w:hint="eastAsia"/>
                <w:bCs/>
                <w:kern w:val="0"/>
                <w:sz w:val="24"/>
                <w:szCs w:val="24"/>
              </w:rPr>
              <w:t>。</w:t>
            </w:r>
          </w:p>
          <w:p w:rsidR="00DC7B5A" w:rsidRDefault="00DC7B5A" w:rsidP="0017151E">
            <w:pPr>
              <w:spacing w:line="500" w:lineRule="exact"/>
              <w:rPr>
                <w:rFonts w:ascii="Times New Roman" w:eastAsia="仿宋" w:hAnsi="Times New Roman" w:cs="Times New Roman"/>
                <w:bCs/>
                <w:kern w:val="0"/>
                <w:sz w:val="24"/>
                <w:szCs w:val="24"/>
              </w:rPr>
            </w:pPr>
          </w:p>
          <w:p w:rsidR="00DC7B5A" w:rsidRDefault="00DC7B5A" w:rsidP="0017151E">
            <w:pPr>
              <w:spacing w:line="500" w:lineRule="exact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>
              <w:rPr>
                <w:rFonts w:ascii="Times New Roman" w:eastAsia="仿宋" w:hAnsi="Times New Roman" w:cs="Times New Roman" w:hint="eastAsia"/>
                <w:bCs/>
                <w:kern w:val="0"/>
                <w:sz w:val="24"/>
                <w:szCs w:val="24"/>
              </w:rPr>
              <w:t>交易前，</w:t>
            </w:r>
            <w:proofErr w:type="spellStart"/>
            <w:r w:rsidRPr="00E37517">
              <w:rPr>
                <w:rFonts w:ascii="Times New Roman" w:eastAsia="仿宋" w:hAnsi="Times New Roman" w:cs="Times New Roman" w:hint="eastAsia"/>
                <w:bCs/>
                <w:kern w:val="0"/>
                <w:sz w:val="24"/>
                <w:szCs w:val="24"/>
              </w:rPr>
              <w:t>Bengalla</w:t>
            </w:r>
            <w:proofErr w:type="spellEnd"/>
            <w:r>
              <w:rPr>
                <w:rFonts w:ascii="Times New Roman" w:eastAsia="仿宋" w:hAnsi="Times New Roman" w:cs="Times New Roman" w:hint="eastAsia"/>
                <w:bCs/>
                <w:kern w:val="0"/>
                <w:sz w:val="24"/>
                <w:szCs w:val="24"/>
              </w:rPr>
              <w:t>由</w:t>
            </w:r>
            <w:r w:rsidRPr="00040248">
              <w:rPr>
                <w:rFonts w:ascii="Times New Roman" w:eastAsia="仿宋" w:hAnsi="Times New Roman" w:cs="Times New Roman"/>
                <w:sz w:val="24"/>
                <w:szCs w:val="24"/>
              </w:rPr>
              <w:t>New Hope</w:t>
            </w:r>
            <w:r>
              <w:rPr>
                <w:rFonts w:ascii="Times New Roman" w:eastAsia="仿宋" w:hAnsi="Times New Roman" w:cs="Times New Roman" w:hint="eastAsia"/>
                <w:sz w:val="24"/>
                <w:szCs w:val="24"/>
              </w:rPr>
              <w:t>，西农，</w:t>
            </w:r>
            <w:proofErr w:type="spellStart"/>
            <w:r w:rsidR="00356281" w:rsidRPr="002E2EF6">
              <w:rPr>
                <w:rFonts w:ascii="Times New Roman" w:eastAsia="仿宋" w:hAnsi="Times New Roman" w:cs="Times New Roman"/>
                <w:bCs/>
                <w:kern w:val="0"/>
                <w:sz w:val="24"/>
                <w:szCs w:val="24"/>
              </w:rPr>
              <w:t>Taipower</w:t>
            </w:r>
            <w:proofErr w:type="spellEnd"/>
            <w:r w:rsidR="00356281" w:rsidRPr="002E2EF6">
              <w:rPr>
                <w:rFonts w:ascii="Times New Roman" w:eastAsia="仿宋" w:hAnsi="Times New Roman" w:cs="Times New Roman"/>
                <w:bCs/>
                <w:kern w:val="0"/>
                <w:sz w:val="24"/>
                <w:szCs w:val="24"/>
              </w:rPr>
              <w:t xml:space="preserve"> </w:t>
            </w:r>
            <w:proofErr w:type="spellStart"/>
            <w:r w:rsidR="00356281" w:rsidRPr="002E2EF6">
              <w:rPr>
                <w:rFonts w:ascii="Times New Roman" w:eastAsia="仿宋" w:hAnsi="Times New Roman" w:cs="Times New Roman"/>
                <w:bCs/>
                <w:kern w:val="0"/>
                <w:sz w:val="24"/>
                <w:szCs w:val="24"/>
              </w:rPr>
              <w:t>Bengalla</w:t>
            </w:r>
            <w:proofErr w:type="spellEnd"/>
            <w:r w:rsidR="00356281" w:rsidRPr="002E2EF6">
              <w:rPr>
                <w:rFonts w:ascii="Times New Roman" w:eastAsia="仿宋" w:hAnsi="Times New Roman" w:cs="Times New Roman"/>
                <w:bCs/>
                <w:kern w:val="0"/>
                <w:sz w:val="24"/>
                <w:szCs w:val="24"/>
              </w:rPr>
              <w:t xml:space="preserve"> Pty Ltd.</w:t>
            </w:r>
            <w:r w:rsidR="00356281">
              <w:rPr>
                <w:rFonts w:ascii="Times New Roman" w:eastAsia="仿宋" w:hAnsi="Times New Roman" w:cs="Times New Roman" w:hint="eastAsia"/>
                <w:bCs/>
                <w:kern w:val="0"/>
                <w:sz w:val="24"/>
                <w:szCs w:val="24"/>
              </w:rPr>
              <w:t>（以下</w:t>
            </w:r>
            <w:r w:rsidR="00356281">
              <w:rPr>
                <w:rFonts w:ascii="Times New Roman" w:eastAsia="仿宋" w:hAnsi="Times New Roman" w:cs="Times New Roman"/>
                <w:bCs/>
                <w:kern w:val="0"/>
                <w:sz w:val="24"/>
                <w:szCs w:val="24"/>
              </w:rPr>
              <w:t>简称</w:t>
            </w:r>
            <w:r w:rsidR="00356281">
              <w:rPr>
                <w:rFonts w:ascii="Times New Roman" w:eastAsia="仿宋" w:hAnsi="Times New Roman" w:cs="Times New Roman"/>
                <w:bCs/>
                <w:kern w:val="0"/>
                <w:sz w:val="24"/>
                <w:szCs w:val="24"/>
              </w:rPr>
              <w:t>“</w:t>
            </w:r>
            <w:r w:rsidR="00356281" w:rsidRPr="00AC4D1B">
              <w:rPr>
                <w:rFonts w:ascii="Times New Roman" w:eastAsia="仿宋" w:hAnsi="Times New Roman" w:cs="Times New Roman" w:hint="eastAsia"/>
                <w:b/>
                <w:bCs/>
                <w:kern w:val="0"/>
                <w:sz w:val="24"/>
                <w:szCs w:val="24"/>
              </w:rPr>
              <w:t>台湾电力</w:t>
            </w:r>
            <w:r w:rsidR="00356281" w:rsidRPr="00AC4D1B">
              <w:rPr>
                <w:rFonts w:ascii="Times New Roman" w:eastAsia="仿宋" w:hAnsi="Times New Roman" w:cs="Times New Roman"/>
                <w:bCs/>
                <w:kern w:val="0"/>
                <w:sz w:val="24"/>
                <w:szCs w:val="24"/>
              </w:rPr>
              <w:t>”</w:t>
            </w:r>
            <w:r w:rsidR="00356281">
              <w:rPr>
                <w:rFonts w:ascii="Times New Roman" w:eastAsia="仿宋" w:hAnsi="Times New Roman" w:cs="Times New Roman"/>
                <w:bCs/>
                <w:kern w:val="0"/>
                <w:sz w:val="24"/>
                <w:szCs w:val="24"/>
              </w:rPr>
              <w:t>）</w:t>
            </w:r>
            <w:r>
              <w:rPr>
                <w:rFonts w:ascii="Times New Roman" w:eastAsia="仿宋" w:hAnsi="Times New Roman" w:cs="Times New Roman" w:hint="eastAsia"/>
                <w:sz w:val="24"/>
                <w:szCs w:val="24"/>
              </w:rPr>
              <w:t>以及</w:t>
            </w:r>
            <w:r w:rsidRPr="00076EF1">
              <w:rPr>
                <w:rFonts w:ascii="Times New Roman" w:eastAsia="仿宋" w:hAnsi="Times New Roman" w:cs="Times New Roman"/>
                <w:sz w:val="24"/>
                <w:szCs w:val="24"/>
              </w:rPr>
              <w:t xml:space="preserve">Mitsui </w:t>
            </w:r>
            <w:proofErr w:type="spellStart"/>
            <w:r w:rsidRPr="00076EF1">
              <w:rPr>
                <w:rFonts w:ascii="Times New Roman" w:eastAsia="仿宋" w:hAnsi="Times New Roman" w:cs="Times New Roman"/>
                <w:sz w:val="24"/>
                <w:szCs w:val="24"/>
              </w:rPr>
              <w:t>Bengalla</w:t>
            </w:r>
            <w:proofErr w:type="spellEnd"/>
            <w:r w:rsidRPr="00076EF1">
              <w:rPr>
                <w:rFonts w:ascii="Times New Roman" w:eastAsia="仿宋" w:hAnsi="Times New Roman" w:cs="Times New Roman"/>
                <w:sz w:val="24"/>
                <w:szCs w:val="24"/>
              </w:rPr>
              <w:t xml:space="preserve"> Investment Pty Limited</w:t>
            </w:r>
            <w:r w:rsidRPr="00076EF1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（以下简称</w:t>
            </w:r>
            <w:r w:rsidRPr="00076EF1">
              <w:rPr>
                <w:rFonts w:ascii="Times New Roman" w:eastAsia="仿宋" w:hAnsi="Times New Roman" w:cs="Times New Roman"/>
                <w:sz w:val="24"/>
                <w:szCs w:val="24"/>
              </w:rPr>
              <w:t>“</w:t>
            </w:r>
            <w:r w:rsidRPr="00DC7B5A">
              <w:rPr>
                <w:rFonts w:ascii="Times New Roman" w:eastAsia="仿宋" w:hAnsi="Times New Roman" w:cs="Times New Roman" w:hint="eastAsia"/>
                <w:b/>
                <w:sz w:val="24"/>
                <w:szCs w:val="24"/>
              </w:rPr>
              <w:t>三井</w:t>
            </w:r>
            <w:r w:rsidRPr="00076EF1">
              <w:rPr>
                <w:rFonts w:ascii="Times New Roman" w:eastAsia="仿宋" w:hAnsi="Times New Roman" w:cs="Times New Roman"/>
                <w:sz w:val="24"/>
                <w:szCs w:val="24"/>
              </w:rPr>
              <w:t>”</w:t>
            </w:r>
            <w:r w:rsidRPr="00076EF1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）</w:t>
            </w:r>
            <w:r>
              <w:rPr>
                <w:rFonts w:ascii="Times New Roman" w:eastAsia="仿宋" w:hAnsi="Times New Roman" w:cs="Times New Roman" w:hint="eastAsia"/>
                <w:sz w:val="24"/>
                <w:szCs w:val="24"/>
              </w:rPr>
              <w:t>共同控制。</w:t>
            </w:r>
          </w:p>
          <w:p w:rsidR="00DC7B5A" w:rsidRDefault="00DC7B5A" w:rsidP="0017151E">
            <w:pPr>
              <w:spacing w:line="500" w:lineRule="exact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  <w:p w:rsidR="00DC7B5A" w:rsidRPr="00DC7B5A" w:rsidRDefault="00DC7B5A" w:rsidP="0017151E">
            <w:pPr>
              <w:spacing w:line="500" w:lineRule="exact"/>
              <w:rPr>
                <w:rFonts w:ascii="Times New Roman" w:eastAsia="仿宋" w:hAnsi="Times New Roman" w:cs="Times New Roman"/>
                <w:bCs/>
                <w:kern w:val="0"/>
                <w:sz w:val="24"/>
                <w:szCs w:val="24"/>
              </w:rPr>
            </w:pPr>
            <w:r w:rsidRPr="00DC7B5A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交易后，</w:t>
            </w:r>
            <w:proofErr w:type="spellStart"/>
            <w:r w:rsidRPr="00DC7B5A">
              <w:rPr>
                <w:rFonts w:ascii="Times New Roman" w:eastAsia="仿宋" w:hAnsi="Times New Roman" w:cs="Times New Roman" w:hint="eastAsia"/>
                <w:bCs/>
                <w:kern w:val="0"/>
                <w:sz w:val="24"/>
                <w:szCs w:val="24"/>
              </w:rPr>
              <w:t>Bengalla</w:t>
            </w:r>
            <w:proofErr w:type="spellEnd"/>
            <w:r w:rsidRPr="00DC7B5A">
              <w:rPr>
                <w:rFonts w:ascii="Times New Roman" w:eastAsia="仿宋" w:hAnsi="Times New Roman" w:cs="Times New Roman" w:hint="eastAsia"/>
                <w:bCs/>
                <w:kern w:val="0"/>
                <w:sz w:val="24"/>
                <w:szCs w:val="24"/>
              </w:rPr>
              <w:t>由</w:t>
            </w:r>
            <w:r w:rsidRPr="00DC7B5A">
              <w:rPr>
                <w:rFonts w:ascii="Times New Roman" w:eastAsia="仿宋" w:hAnsi="Times New Roman" w:cs="Times New Roman"/>
                <w:sz w:val="24"/>
                <w:szCs w:val="24"/>
              </w:rPr>
              <w:t>New Hope</w:t>
            </w:r>
            <w:r w:rsidRPr="00DC7B5A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，西农和</w:t>
            </w:r>
            <w:r w:rsidRPr="00356281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三</w:t>
            </w:r>
            <w:proofErr w:type="gramStart"/>
            <w:r w:rsidRPr="00356281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井</w:t>
            </w:r>
            <w:r w:rsidRPr="00DC7B5A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共同</w:t>
            </w:r>
            <w:proofErr w:type="gramEnd"/>
            <w:r w:rsidRPr="00DC7B5A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控制。</w:t>
            </w:r>
          </w:p>
          <w:p w:rsidR="00DC239E" w:rsidRPr="002E2EF6" w:rsidRDefault="00DC239E" w:rsidP="0017151E">
            <w:pPr>
              <w:spacing w:line="500" w:lineRule="exact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2E2EF6">
              <w:rPr>
                <w:rFonts w:ascii="Times New Roman" w:eastAsia="仿宋" w:hAnsi="Times New Roman" w:cs="Times New Roman"/>
                <w:bCs/>
                <w:kern w:val="0"/>
                <w:sz w:val="24"/>
                <w:szCs w:val="24"/>
              </w:rPr>
              <w:t xml:space="preserve"> </w:t>
            </w:r>
          </w:p>
        </w:tc>
      </w:tr>
      <w:tr w:rsidR="00DC239E" w:rsidRPr="002E2EF6" w:rsidTr="00455FBD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:rsidR="00DC239E" w:rsidRPr="008B3132" w:rsidRDefault="00DC239E" w:rsidP="00455FBD">
            <w:pPr>
              <w:spacing w:line="500" w:lineRule="exact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8B3132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参与集中的经营者简介</w:t>
            </w:r>
          </w:p>
        </w:tc>
        <w:tc>
          <w:tcPr>
            <w:tcW w:w="1796" w:type="dxa"/>
          </w:tcPr>
          <w:p w:rsidR="00DC239E" w:rsidRPr="00040248" w:rsidRDefault="00DC239E" w:rsidP="00DC239E">
            <w:pPr>
              <w:spacing w:line="500" w:lineRule="exact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040248">
              <w:rPr>
                <w:rFonts w:ascii="Times New Roman" w:eastAsia="仿宋" w:hAnsi="Times New Roman" w:cs="Times New Roman"/>
                <w:sz w:val="24"/>
                <w:szCs w:val="24"/>
              </w:rPr>
              <w:t>1</w:t>
            </w:r>
            <w:r w:rsidRPr="00040248">
              <w:rPr>
                <w:rFonts w:ascii="Times New Roman" w:eastAsia="仿宋" w:hAnsi="Times New Roman" w:cs="Times New Roman"/>
                <w:sz w:val="24"/>
                <w:szCs w:val="24"/>
              </w:rPr>
              <w:t>、</w:t>
            </w:r>
            <w:r w:rsidRPr="00040248">
              <w:rPr>
                <w:rFonts w:ascii="Times New Roman" w:eastAsia="仿宋" w:hAnsi="Times New Roman" w:cs="Times New Roman"/>
                <w:sz w:val="24"/>
                <w:szCs w:val="24"/>
              </w:rPr>
              <w:t>New Hope</w:t>
            </w:r>
          </w:p>
        </w:tc>
        <w:tc>
          <w:tcPr>
            <w:tcW w:w="5153" w:type="dxa"/>
          </w:tcPr>
          <w:p w:rsidR="00DC239E" w:rsidRPr="002E2EF6" w:rsidRDefault="00DC239E" w:rsidP="00DC239E">
            <w:pPr>
              <w:spacing w:line="500" w:lineRule="exact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040248">
              <w:rPr>
                <w:rFonts w:ascii="Times New Roman" w:eastAsia="仿宋" w:hAnsi="Times New Roman" w:cs="Times New Roman"/>
                <w:sz w:val="24"/>
                <w:szCs w:val="24"/>
              </w:rPr>
              <w:t>New Hope</w:t>
            </w:r>
            <w:r w:rsidRPr="00040248">
              <w:rPr>
                <w:rFonts w:ascii="Times New Roman" w:eastAsia="仿宋" w:hAnsi="Times New Roman" w:cs="Times New Roman"/>
                <w:sz w:val="24"/>
                <w:szCs w:val="24"/>
              </w:rPr>
              <w:t>成立于</w:t>
            </w:r>
            <w:r w:rsidRPr="00040248">
              <w:rPr>
                <w:rFonts w:ascii="Times New Roman" w:eastAsia="仿宋" w:hAnsi="Times New Roman" w:cs="Times New Roman"/>
                <w:sz w:val="24"/>
                <w:szCs w:val="24"/>
              </w:rPr>
              <w:t>1986</w:t>
            </w:r>
            <w:r w:rsidRPr="00040248">
              <w:rPr>
                <w:rFonts w:ascii="Times New Roman" w:eastAsia="仿宋" w:hAnsi="Times New Roman" w:cs="Times New Roman"/>
                <w:sz w:val="24"/>
                <w:szCs w:val="24"/>
              </w:rPr>
              <w:t>年，为澳大利亚上市公司。</w:t>
            </w:r>
            <w:r w:rsidRPr="00040248">
              <w:rPr>
                <w:rFonts w:ascii="Times New Roman" w:eastAsia="仿宋" w:hAnsi="Times New Roman" w:cs="Times New Roman"/>
                <w:sz w:val="24"/>
                <w:szCs w:val="24"/>
              </w:rPr>
              <w:t xml:space="preserve"> New Hope</w:t>
            </w:r>
            <w:r w:rsidRPr="008835C9">
              <w:rPr>
                <w:rFonts w:ascii="Times New Roman" w:eastAsia="仿宋" w:hAnsi="Times New Roman" w:cs="Times New Roman"/>
                <w:sz w:val="24"/>
                <w:szCs w:val="24"/>
              </w:rPr>
              <w:t>全球业务包括煤炭开采、勘探、港口运营、石油及农业。</w:t>
            </w:r>
            <w:r w:rsidRPr="008835C9">
              <w:rPr>
                <w:rFonts w:ascii="Times New Roman" w:eastAsia="仿宋" w:hAnsi="Times New Roman" w:cs="Times New Roman"/>
                <w:sz w:val="24"/>
                <w:szCs w:val="24"/>
              </w:rPr>
              <w:t>New Hope</w:t>
            </w:r>
            <w:r w:rsidRPr="008835C9">
              <w:rPr>
                <w:rFonts w:ascii="Times New Roman" w:eastAsia="仿宋" w:hAnsi="Times New Roman" w:cs="Times New Roman"/>
                <w:sz w:val="24"/>
                <w:szCs w:val="24"/>
              </w:rPr>
              <w:t>虽不在中国境内从事采矿业务，但是其在澳大利亚开采的动力煤销售至中国。</w:t>
            </w:r>
          </w:p>
        </w:tc>
      </w:tr>
      <w:tr w:rsidR="00DC239E" w:rsidRPr="002E2EF6" w:rsidTr="00455FBD">
        <w:trPr>
          <w:trHeight w:val="557"/>
        </w:trPr>
        <w:tc>
          <w:tcPr>
            <w:tcW w:w="1809" w:type="dxa"/>
            <w:vMerge/>
            <w:shd w:val="clear" w:color="auto" w:fill="D9D9D9"/>
          </w:tcPr>
          <w:p w:rsidR="00DC239E" w:rsidRPr="008B3132" w:rsidRDefault="00DC239E" w:rsidP="00455FBD">
            <w:pPr>
              <w:spacing w:line="500" w:lineRule="exact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1796" w:type="dxa"/>
          </w:tcPr>
          <w:p w:rsidR="00DC239E" w:rsidRPr="00040248" w:rsidRDefault="00DC239E" w:rsidP="00607A35">
            <w:pPr>
              <w:spacing w:line="500" w:lineRule="exact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040248">
              <w:rPr>
                <w:rFonts w:ascii="Times New Roman" w:eastAsia="仿宋" w:hAnsi="Times New Roman" w:cs="Times New Roman"/>
                <w:sz w:val="24"/>
                <w:szCs w:val="24"/>
              </w:rPr>
              <w:t>2</w:t>
            </w:r>
            <w:r w:rsidRPr="00040248">
              <w:rPr>
                <w:rFonts w:ascii="Times New Roman" w:eastAsia="仿宋" w:hAnsi="Times New Roman" w:cs="Times New Roman"/>
                <w:sz w:val="24"/>
                <w:szCs w:val="24"/>
              </w:rPr>
              <w:t>、</w:t>
            </w:r>
            <w:proofErr w:type="spellStart"/>
            <w:r w:rsidRPr="00040248">
              <w:rPr>
                <w:rFonts w:ascii="Times New Roman" w:eastAsia="仿宋" w:hAnsi="Times New Roman" w:cs="Times New Roman"/>
                <w:sz w:val="24"/>
                <w:szCs w:val="24"/>
              </w:rPr>
              <w:t>Bengalla</w:t>
            </w:r>
            <w:proofErr w:type="spellEnd"/>
            <w:r w:rsidR="00607A35" w:rsidRPr="00040248">
              <w:rPr>
                <w:rFonts w:ascii="Times New Roman" w:eastAsia="仿宋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153" w:type="dxa"/>
          </w:tcPr>
          <w:p w:rsidR="009B161C" w:rsidRDefault="00DC239E" w:rsidP="00DC239E">
            <w:pPr>
              <w:spacing w:line="500" w:lineRule="exact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proofErr w:type="spellStart"/>
            <w:r w:rsidRPr="00040248">
              <w:rPr>
                <w:rFonts w:ascii="Times New Roman" w:eastAsia="仿宋" w:hAnsi="Times New Roman" w:cs="Times New Roman"/>
                <w:sz w:val="24"/>
                <w:szCs w:val="24"/>
              </w:rPr>
              <w:t>Bengalla</w:t>
            </w:r>
            <w:proofErr w:type="spellEnd"/>
            <w:r w:rsidR="00356281" w:rsidRPr="00356281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由</w:t>
            </w:r>
            <w:proofErr w:type="spellStart"/>
            <w:r w:rsidR="00356281" w:rsidRPr="00356281">
              <w:rPr>
                <w:rFonts w:ascii="Times New Roman" w:eastAsia="仿宋" w:hAnsi="Times New Roman" w:cs="Times New Roman"/>
                <w:sz w:val="24"/>
                <w:szCs w:val="24"/>
              </w:rPr>
              <w:t>Bengalla</w:t>
            </w:r>
            <w:proofErr w:type="spellEnd"/>
            <w:r w:rsidR="00607A35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合营企业</w:t>
            </w:r>
            <w:r w:rsidR="00356281" w:rsidRPr="00356281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，</w:t>
            </w:r>
            <w:proofErr w:type="spellStart"/>
            <w:r w:rsidR="00356281" w:rsidRPr="00356281">
              <w:rPr>
                <w:rFonts w:ascii="Times New Roman" w:eastAsia="仿宋" w:hAnsi="Times New Roman" w:cs="Times New Roman"/>
                <w:sz w:val="24"/>
                <w:szCs w:val="24"/>
              </w:rPr>
              <w:t>Bengalla</w:t>
            </w:r>
            <w:proofErr w:type="spellEnd"/>
            <w:r w:rsidR="00356281" w:rsidRPr="00356281">
              <w:rPr>
                <w:rFonts w:ascii="Times New Roman" w:eastAsia="仿宋" w:hAnsi="Times New Roman" w:cs="Times New Roman" w:hint="eastAsia"/>
                <w:bCs/>
                <w:kern w:val="0"/>
                <w:sz w:val="24"/>
                <w:szCs w:val="24"/>
              </w:rPr>
              <w:t>矿业和</w:t>
            </w:r>
            <w:proofErr w:type="spellStart"/>
            <w:r w:rsidR="00356281" w:rsidRPr="00356281">
              <w:rPr>
                <w:rFonts w:ascii="Times New Roman" w:eastAsia="仿宋" w:hAnsi="Times New Roman" w:cs="Times New Roman"/>
                <w:sz w:val="24"/>
                <w:szCs w:val="24"/>
              </w:rPr>
              <w:t>Bengalla</w:t>
            </w:r>
            <w:proofErr w:type="spellEnd"/>
            <w:r w:rsidR="00356281" w:rsidRPr="00356281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煤炭销售构成</w:t>
            </w:r>
            <w:r w:rsidRPr="008835C9">
              <w:rPr>
                <w:rFonts w:ascii="Times New Roman" w:eastAsia="仿宋" w:hAnsi="Times New Roman" w:cs="Times New Roman"/>
                <w:sz w:val="24"/>
                <w:szCs w:val="24"/>
              </w:rPr>
              <w:t>。</w:t>
            </w:r>
            <w:r w:rsidR="00DC7B5A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其在澳大利亚</w:t>
            </w:r>
            <w:r w:rsidR="0017151E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运营</w:t>
            </w:r>
            <w:proofErr w:type="spellStart"/>
            <w:r w:rsidR="00DC7B5A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Bengalla</w:t>
            </w:r>
            <w:proofErr w:type="spellEnd"/>
            <w:r w:rsidR="0017151E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矿井</w:t>
            </w:r>
            <w:r w:rsidR="00DC7B5A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并</w:t>
            </w:r>
            <w:r w:rsidRPr="008835C9">
              <w:rPr>
                <w:rFonts w:ascii="Times New Roman" w:eastAsia="仿宋" w:hAnsi="Times New Roman" w:cs="Times New Roman"/>
                <w:sz w:val="24"/>
                <w:szCs w:val="24"/>
              </w:rPr>
              <w:t>在全球范围内供应动力煤。</w:t>
            </w:r>
            <w:proofErr w:type="spellStart"/>
            <w:r w:rsidRPr="002E2EF6">
              <w:rPr>
                <w:rFonts w:ascii="Times New Roman" w:eastAsia="仿宋" w:hAnsi="Times New Roman" w:cs="Times New Roman"/>
                <w:sz w:val="24"/>
                <w:szCs w:val="24"/>
              </w:rPr>
              <w:t>Bengalla</w:t>
            </w:r>
            <w:proofErr w:type="spellEnd"/>
            <w:r w:rsidRPr="002E2EF6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虽不在中国境内从事采矿业务，但是其</w:t>
            </w:r>
            <w:r w:rsidRPr="00607A35">
              <w:rPr>
                <w:rFonts w:ascii="Times New Roman" w:eastAsia="仿宋" w:hAnsi="Times New Roman" w:cs="Times New Roman" w:hint="eastAsia"/>
                <w:sz w:val="24"/>
                <w:szCs w:val="24"/>
              </w:rPr>
              <w:lastRenderedPageBreak/>
              <w:t>在澳大利亚开采的动力煤</w:t>
            </w:r>
            <w:r w:rsidR="00607A35" w:rsidRPr="00607A35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被</w:t>
            </w:r>
            <w:r w:rsidRPr="00607A35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销售至中国</w:t>
            </w:r>
            <w:r w:rsidRPr="002E2EF6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。</w:t>
            </w:r>
          </w:p>
          <w:p w:rsidR="009B161C" w:rsidRDefault="00356281" w:rsidP="008835C9">
            <w:pPr>
              <w:spacing w:line="500" w:lineRule="exact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proofErr w:type="spellStart"/>
            <w:r w:rsidRPr="00356281">
              <w:rPr>
                <w:rFonts w:ascii="Times New Roman" w:eastAsia="仿宋" w:hAnsi="Times New Roman" w:cs="Times New Roman"/>
                <w:sz w:val="24"/>
                <w:szCs w:val="24"/>
              </w:rPr>
              <w:t>Bengalla</w:t>
            </w:r>
            <w:proofErr w:type="spellEnd"/>
            <w:r w:rsidRPr="00356281">
              <w:rPr>
                <w:rFonts w:ascii="Times New Roman" w:eastAsia="仿宋" w:hAnsi="Times New Roman" w:cs="Times New Roman"/>
                <w:sz w:val="24"/>
                <w:szCs w:val="24"/>
              </w:rPr>
              <w:t xml:space="preserve"> </w:t>
            </w:r>
            <w:r w:rsidR="00607A35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合营企业</w:t>
            </w:r>
            <w:r>
              <w:rPr>
                <w:rFonts w:ascii="Times New Roman" w:eastAsia="仿宋" w:hAnsi="Times New Roman" w:cs="Times New Roman" w:hint="eastAsia"/>
                <w:sz w:val="24"/>
                <w:szCs w:val="24"/>
              </w:rPr>
              <w:t>为非法人合营企业，成立于</w:t>
            </w:r>
            <w:r>
              <w:rPr>
                <w:rFonts w:ascii="Times New Roman" w:eastAsia="仿宋" w:hAnsi="Times New Roman" w:cs="Times New Roman" w:hint="eastAsia"/>
                <w:sz w:val="24"/>
                <w:szCs w:val="24"/>
              </w:rPr>
              <w:t>1993</w:t>
            </w:r>
            <w:r>
              <w:rPr>
                <w:rFonts w:ascii="Times New Roman" w:eastAsia="仿宋" w:hAnsi="Times New Roman" w:cs="Times New Roman" w:hint="eastAsia"/>
                <w:sz w:val="24"/>
                <w:szCs w:val="24"/>
              </w:rPr>
              <w:t>年。</w:t>
            </w:r>
          </w:p>
          <w:p w:rsidR="008835C9" w:rsidRPr="008835C9" w:rsidRDefault="008835C9" w:rsidP="008835C9">
            <w:pPr>
              <w:spacing w:line="500" w:lineRule="exact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proofErr w:type="spellStart"/>
            <w:r w:rsidRPr="008835C9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Bengalla</w:t>
            </w:r>
            <w:proofErr w:type="spellEnd"/>
            <w:r w:rsidRPr="008835C9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矿业成立于</w:t>
            </w:r>
            <w:r w:rsidRPr="008835C9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1991</w:t>
            </w:r>
            <w:r w:rsidRPr="008835C9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年。</w:t>
            </w:r>
            <w:proofErr w:type="spellStart"/>
            <w:r w:rsidRPr="008835C9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Bengalla</w:t>
            </w:r>
            <w:proofErr w:type="spellEnd"/>
            <w:r w:rsidRPr="008835C9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矿业是</w:t>
            </w:r>
            <w:proofErr w:type="spellStart"/>
            <w:r w:rsidRPr="008835C9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Bengalla</w:t>
            </w:r>
            <w:proofErr w:type="spellEnd"/>
            <w:r w:rsidRPr="008835C9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的生产</w:t>
            </w:r>
            <w:r w:rsidR="00607A35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方</w:t>
            </w:r>
            <w:r w:rsidRPr="008835C9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，主要</w:t>
            </w:r>
            <w:r w:rsidR="00607A35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负责</w:t>
            </w:r>
            <w:r w:rsidRPr="008835C9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管理和运营</w:t>
            </w:r>
            <w:proofErr w:type="spellStart"/>
            <w:r w:rsidRPr="008835C9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Bengalla</w:t>
            </w:r>
            <w:proofErr w:type="spellEnd"/>
            <w:r w:rsidRPr="008835C9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矿井。</w:t>
            </w:r>
          </w:p>
          <w:p w:rsidR="00040248" w:rsidRPr="00040248" w:rsidRDefault="008835C9" w:rsidP="00607A35">
            <w:pPr>
              <w:spacing w:line="500" w:lineRule="exact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proofErr w:type="spellStart"/>
            <w:r w:rsidRPr="008835C9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Bengalla</w:t>
            </w:r>
            <w:proofErr w:type="spellEnd"/>
            <w:r w:rsidRPr="008835C9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煤炭销售成立于</w:t>
            </w:r>
            <w:r w:rsidRPr="008835C9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1993</w:t>
            </w:r>
            <w:r w:rsidRPr="008835C9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年。在全球范围内销售</w:t>
            </w:r>
            <w:proofErr w:type="spellStart"/>
            <w:r w:rsidRPr="008835C9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Bengalla</w:t>
            </w:r>
            <w:proofErr w:type="spellEnd"/>
            <w:r w:rsidRPr="008835C9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所生产的部分煤炭。</w:t>
            </w:r>
          </w:p>
        </w:tc>
      </w:tr>
      <w:tr w:rsidR="001049ED" w:rsidRPr="002E2EF6" w:rsidTr="00DC239E">
        <w:trPr>
          <w:trHeight w:val="44"/>
        </w:trPr>
        <w:tc>
          <w:tcPr>
            <w:tcW w:w="1809" w:type="dxa"/>
            <w:vMerge/>
            <w:shd w:val="clear" w:color="auto" w:fill="D9D9D9"/>
          </w:tcPr>
          <w:p w:rsidR="001049ED" w:rsidRPr="008B3132" w:rsidRDefault="001049ED" w:rsidP="00455FBD">
            <w:pPr>
              <w:spacing w:line="500" w:lineRule="exact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1796" w:type="dxa"/>
          </w:tcPr>
          <w:p w:rsidR="001049ED" w:rsidRPr="00040248" w:rsidRDefault="001049ED" w:rsidP="00076EF1">
            <w:pPr>
              <w:spacing w:line="500" w:lineRule="exact"/>
              <w:jc w:val="left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040248">
              <w:rPr>
                <w:rFonts w:ascii="Times New Roman" w:eastAsia="仿宋" w:hAnsi="Times New Roman" w:cs="Times New Roman"/>
                <w:sz w:val="24"/>
                <w:szCs w:val="24"/>
              </w:rPr>
              <w:t>3</w:t>
            </w:r>
            <w:r w:rsidRPr="00040248">
              <w:rPr>
                <w:rFonts w:ascii="Times New Roman" w:eastAsia="仿宋" w:hAnsi="Times New Roman" w:cs="Times New Roman"/>
                <w:sz w:val="24"/>
                <w:szCs w:val="24"/>
              </w:rPr>
              <w:t>、</w:t>
            </w:r>
            <w:r w:rsidRPr="00076EF1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台湾电力</w:t>
            </w:r>
          </w:p>
        </w:tc>
        <w:tc>
          <w:tcPr>
            <w:tcW w:w="5153" w:type="dxa"/>
          </w:tcPr>
          <w:p w:rsidR="001049ED" w:rsidRPr="00040248" w:rsidRDefault="001049ED" w:rsidP="00040248">
            <w:pPr>
              <w:spacing w:line="500" w:lineRule="exact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2E2EF6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台湾电力</w:t>
            </w:r>
            <w:r w:rsidRPr="00040248">
              <w:rPr>
                <w:rFonts w:ascii="Times New Roman" w:eastAsia="仿宋" w:hAnsi="Times New Roman" w:cs="Times New Roman"/>
                <w:sz w:val="24"/>
                <w:szCs w:val="24"/>
              </w:rPr>
              <w:t>成立于</w:t>
            </w:r>
            <w:r w:rsidRPr="00040248">
              <w:rPr>
                <w:rFonts w:ascii="Times New Roman" w:eastAsia="仿宋" w:hAnsi="Times New Roman" w:cs="Times New Roman"/>
                <w:sz w:val="24"/>
                <w:szCs w:val="24"/>
              </w:rPr>
              <w:t>199</w:t>
            </w:r>
            <w:r w:rsidRPr="002E2EF6">
              <w:rPr>
                <w:rFonts w:ascii="Times New Roman" w:eastAsia="仿宋" w:hAnsi="Times New Roman" w:cs="Times New Roman"/>
                <w:sz w:val="24"/>
                <w:szCs w:val="24"/>
              </w:rPr>
              <w:t>6</w:t>
            </w:r>
            <w:r w:rsidRPr="00040248">
              <w:rPr>
                <w:rFonts w:ascii="Times New Roman" w:eastAsia="仿宋" w:hAnsi="Times New Roman" w:cs="Times New Roman"/>
                <w:sz w:val="24"/>
                <w:szCs w:val="24"/>
              </w:rPr>
              <w:t>年。</w:t>
            </w:r>
            <w:r w:rsidRPr="002E2EF6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台湾电力是一家公有电力公司，为台湾以及其近海岛屿供电。</w:t>
            </w:r>
          </w:p>
        </w:tc>
      </w:tr>
      <w:tr w:rsidR="001049ED" w:rsidRPr="002E2EF6" w:rsidTr="00024A14">
        <w:trPr>
          <w:trHeight w:val="557"/>
        </w:trPr>
        <w:tc>
          <w:tcPr>
            <w:tcW w:w="1809" w:type="dxa"/>
            <w:vMerge/>
            <w:shd w:val="clear" w:color="auto" w:fill="D9D9D9"/>
          </w:tcPr>
          <w:p w:rsidR="001049ED" w:rsidRPr="008B3132" w:rsidRDefault="001049ED" w:rsidP="00455FBD">
            <w:pPr>
              <w:spacing w:line="500" w:lineRule="exact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1796" w:type="dxa"/>
          </w:tcPr>
          <w:p w:rsidR="001049ED" w:rsidRPr="00076EF1" w:rsidRDefault="001049ED" w:rsidP="00356281">
            <w:pPr>
              <w:spacing w:line="500" w:lineRule="exact"/>
              <w:jc w:val="left"/>
              <w:rPr>
                <w:rFonts w:ascii="Times New Roman" w:eastAsia="仿宋" w:hAnsi="Times New Roman" w:cs="Times New Roman"/>
                <w:bCs/>
                <w:sz w:val="24"/>
                <w:szCs w:val="24"/>
              </w:rPr>
            </w:pPr>
            <w:r w:rsidRPr="00076EF1">
              <w:rPr>
                <w:rFonts w:ascii="Times New Roman" w:eastAsia="仿宋" w:hAnsi="Times New Roman" w:cs="Times New Roman"/>
                <w:bCs/>
                <w:sz w:val="24"/>
                <w:szCs w:val="24"/>
              </w:rPr>
              <w:t>4</w:t>
            </w:r>
            <w:r w:rsidRPr="00076EF1">
              <w:rPr>
                <w:rFonts w:ascii="Times New Roman" w:eastAsia="仿宋" w:hAnsi="Times New Roman" w:cs="Times New Roman"/>
                <w:bCs/>
                <w:sz w:val="24"/>
                <w:szCs w:val="24"/>
              </w:rPr>
              <w:t>、</w:t>
            </w:r>
            <w:r w:rsidRPr="00AC4D1B">
              <w:rPr>
                <w:rFonts w:ascii="Times New Roman" w:eastAsia="仿宋" w:hAnsi="Times New Roman" w:cs="Times New Roman" w:hint="eastAsia"/>
                <w:b/>
                <w:sz w:val="24"/>
                <w:szCs w:val="24"/>
              </w:rPr>
              <w:t>三井</w:t>
            </w:r>
          </w:p>
        </w:tc>
        <w:tc>
          <w:tcPr>
            <w:tcW w:w="5153" w:type="dxa"/>
            <w:vAlign w:val="center"/>
          </w:tcPr>
          <w:p w:rsidR="001049ED" w:rsidRPr="002E2EF6" w:rsidRDefault="001049ED" w:rsidP="00356281">
            <w:pPr>
              <w:spacing w:line="500" w:lineRule="exact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2E2EF6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三</w:t>
            </w:r>
            <w:proofErr w:type="gramStart"/>
            <w:r w:rsidRPr="002E2EF6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井</w:t>
            </w:r>
            <w:r w:rsidRPr="00040248">
              <w:rPr>
                <w:rFonts w:ascii="Times New Roman" w:eastAsia="仿宋" w:hAnsi="Times New Roman" w:cs="Times New Roman"/>
                <w:sz w:val="24"/>
                <w:szCs w:val="24"/>
              </w:rPr>
              <w:t>成立</w:t>
            </w:r>
            <w:proofErr w:type="gramEnd"/>
            <w:r w:rsidRPr="00040248">
              <w:rPr>
                <w:rFonts w:ascii="Times New Roman" w:eastAsia="仿宋" w:hAnsi="Times New Roman" w:cs="Times New Roman"/>
                <w:sz w:val="24"/>
                <w:szCs w:val="24"/>
              </w:rPr>
              <w:t>于</w:t>
            </w:r>
            <w:r w:rsidRPr="00040248">
              <w:rPr>
                <w:rFonts w:ascii="Times New Roman" w:eastAsia="仿宋" w:hAnsi="Times New Roman" w:cs="Times New Roman"/>
                <w:sz w:val="24"/>
                <w:szCs w:val="24"/>
              </w:rPr>
              <w:t>199</w:t>
            </w:r>
            <w:r w:rsidRPr="002E2EF6">
              <w:rPr>
                <w:rFonts w:ascii="Times New Roman" w:eastAsia="仿宋" w:hAnsi="Times New Roman" w:cs="Times New Roman"/>
                <w:sz w:val="24"/>
                <w:szCs w:val="24"/>
              </w:rPr>
              <w:t>2</w:t>
            </w:r>
            <w:r w:rsidRPr="00040248">
              <w:rPr>
                <w:rFonts w:ascii="Times New Roman" w:eastAsia="仿宋" w:hAnsi="Times New Roman" w:cs="Times New Roman"/>
                <w:sz w:val="24"/>
                <w:szCs w:val="24"/>
              </w:rPr>
              <w:t>年。</w:t>
            </w:r>
            <w:r w:rsidRPr="002E2EF6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三井</w:t>
            </w:r>
            <w:r w:rsidR="00356281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在</w:t>
            </w:r>
            <w:r w:rsidRPr="002E2EF6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全球</w:t>
            </w:r>
            <w:r w:rsidR="00356281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范围内主要从事下列领域的业务：</w:t>
            </w:r>
            <w:r w:rsidRPr="002E2EF6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铁制品与钢制品、矿物以及金属资源、基础设施建设项目、综合性运输系统、化学、能源、食品、食品及零售管理、健康护理服务、消费业务、电子信息及通讯业务和公司发展业务。</w:t>
            </w:r>
          </w:p>
        </w:tc>
      </w:tr>
      <w:tr w:rsidR="001049ED" w:rsidRPr="002E2EF6" w:rsidTr="00455FBD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:rsidR="001049ED" w:rsidRPr="008B3132" w:rsidRDefault="001049ED" w:rsidP="00455FBD">
            <w:pPr>
              <w:spacing w:line="500" w:lineRule="exact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8B3132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1049ED" w:rsidRPr="00040248" w:rsidRDefault="001049ED" w:rsidP="00455FBD">
            <w:pPr>
              <w:spacing w:line="500" w:lineRule="exact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040248">
              <w:rPr>
                <w:rFonts w:ascii="Times New Roman" w:eastAsia="仿宋" w:hAnsi="Times New Roman" w:cs="Times New Roman"/>
                <w:sz w:val="24"/>
                <w:szCs w:val="24"/>
              </w:rPr>
              <w:sym w:font="Wingdings" w:char="F0FE"/>
            </w:r>
            <w:r w:rsidRPr="00040248">
              <w:rPr>
                <w:rFonts w:ascii="Times New Roman" w:eastAsia="仿宋" w:hAnsi="Times New Roman" w:cs="Times New Roman"/>
                <w:sz w:val="24"/>
                <w:szCs w:val="24"/>
              </w:rPr>
              <w:t>1</w:t>
            </w:r>
            <w:r w:rsidRPr="00040248">
              <w:rPr>
                <w:rFonts w:ascii="Times New Roman" w:eastAsia="仿宋" w:hAnsi="Times New Roman" w:cs="Times New Roman"/>
                <w:sz w:val="24"/>
                <w:szCs w:val="24"/>
              </w:rPr>
              <w:t>、在同一相关市场，所有参与集中的经营者所占市场份额之和小于</w:t>
            </w:r>
            <w:r w:rsidRPr="00040248">
              <w:rPr>
                <w:rFonts w:ascii="Times New Roman" w:eastAsia="仿宋" w:hAnsi="Times New Roman" w:cs="Times New Roman"/>
                <w:sz w:val="24"/>
                <w:szCs w:val="24"/>
              </w:rPr>
              <w:t>15%</w:t>
            </w:r>
            <w:r w:rsidRPr="00040248">
              <w:rPr>
                <w:rFonts w:ascii="Times New Roman" w:eastAsia="仿宋" w:hAnsi="Times New Roman" w:cs="Times New Roman"/>
                <w:sz w:val="24"/>
                <w:szCs w:val="24"/>
              </w:rPr>
              <w:t>。</w:t>
            </w:r>
          </w:p>
        </w:tc>
      </w:tr>
      <w:tr w:rsidR="001049ED" w:rsidRPr="002E2EF6" w:rsidTr="00455FBD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1049ED" w:rsidRPr="008B3132" w:rsidRDefault="001049ED" w:rsidP="00455FBD">
            <w:pPr>
              <w:spacing w:line="500" w:lineRule="exact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1049ED" w:rsidRPr="00040248" w:rsidRDefault="001049ED" w:rsidP="00455FBD">
            <w:pPr>
              <w:spacing w:line="500" w:lineRule="exact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040248">
              <w:rPr>
                <w:rFonts w:ascii="Times New Roman" w:eastAsia="仿宋" w:hAnsi="Times New Roman" w:cs="Times New Roman"/>
                <w:sz w:val="24"/>
                <w:szCs w:val="24"/>
              </w:rPr>
              <w:t>□2</w:t>
            </w:r>
            <w:r w:rsidRPr="00040248">
              <w:rPr>
                <w:rFonts w:ascii="Times New Roman" w:eastAsia="仿宋" w:hAnsi="Times New Roman" w:cs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Pr="00040248">
              <w:rPr>
                <w:rFonts w:ascii="Times New Roman" w:eastAsia="仿宋" w:hAnsi="Times New Roman" w:cs="Times New Roman"/>
                <w:sz w:val="24"/>
                <w:szCs w:val="24"/>
              </w:rPr>
              <w:t>25%</w:t>
            </w:r>
            <w:r w:rsidRPr="00040248">
              <w:rPr>
                <w:rFonts w:ascii="Times New Roman" w:eastAsia="仿宋" w:hAnsi="Times New Roman" w:cs="Times New Roman"/>
                <w:sz w:val="24"/>
                <w:szCs w:val="24"/>
              </w:rPr>
              <w:t>。</w:t>
            </w:r>
          </w:p>
        </w:tc>
      </w:tr>
      <w:tr w:rsidR="001049ED" w:rsidRPr="002E2EF6" w:rsidTr="00455FBD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1049ED" w:rsidRPr="008B3132" w:rsidRDefault="001049ED" w:rsidP="00455FBD">
            <w:pPr>
              <w:spacing w:line="500" w:lineRule="exact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1049ED" w:rsidRPr="00040248" w:rsidRDefault="001049ED" w:rsidP="00455FBD">
            <w:pPr>
              <w:spacing w:line="500" w:lineRule="exact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040248">
              <w:rPr>
                <w:rFonts w:ascii="Times New Roman" w:eastAsia="仿宋" w:hAnsi="Times New Roman" w:cs="Times New Roman"/>
                <w:sz w:val="24"/>
                <w:szCs w:val="24"/>
              </w:rPr>
              <w:t>□3</w:t>
            </w:r>
            <w:r w:rsidRPr="00040248">
              <w:rPr>
                <w:rFonts w:ascii="Times New Roman" w:eastAsia="仿宋" w:hAnsi="Times New Roman" w:cs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Pr="00040248">
              <w:rPr>
                <w:rFonts w:ascii="Times New Roman" w:eastAsia="仿宋" w:hAnsi="Times New Roman" w:cs="Times New Roman"/>
                <w:sz w:val="24"/>
                <w:szCs w:val="24"/>
              </w:rPr>
              <w:t>25%</w:t>
            </w:r>
            <w:r w:rsidRPr="00040248">
              <w:rPr>
                <w:rFonts w:ascii="Times New Roman" w:eastAsia="仿宋" w:hAnsi="Times New Roman" w:cs="Times New Roman"/>
                <w:sz w:val="24"/>
                <w:szCs w:val="24"/>
              </w:rPr>
              <w:t>。</w:t>
            </w:r>
          </w:p>
        </w:tc>
      </w:tr>
      <w:tr w:rsidR="001049ED" w:rsidRPr="002E2EF6" w:rsidTr="00455FBD">
        <w:trPr>
          <w:trHeight w:val="870"/>
        </w:trPr>
        <w:tc>
          <w:tcPr>
            <w:tcW w:w="1809" w:type="dxa"/>
            <w:vMerge/>
            <w:shd w:val="clear" w:color="auto" w:fill="D9D9D9"/>
          </w:tcPr>
          <w:p w:rsidR="001049ED" w:rsidRPr="008B3132" w:rsidRDefault="001049ED" w:rsidP="00455FBD">
            <w:pPr>
              <w:spacing w:line="500" w:lineRule="exact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1049ED" w:rsidRPr="00040248" w:rsidRDefault="001049ED" w:rsidP="00455FBD">
            <w:pPr>
              <w:spacing w:line="500" w:lineRule="exact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040248">
              <w:rPr>
                <w:rFonts w:ascii="Times New Roman" w:eastAsia="仿宋" w:hAnsi="Times New Roman" w:cs="Times New Roman"/>
                <w:sz w:val="24"/>
                <w:szCs w:val="24"/>
              </w:rPr>
              <w:t>□4</w:t>
            </w:r>
            <w:r w:rsidRPr="00040248">
              <w:rPr>
                <w:rFonts w:ascii="Times New Roman" w:eastAsia="仿宋" w:hAnsi="Times New Roman" w:cs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1049ED" w:rsidRPr="002E2EF6" w:rsidTr="00455FBD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1049ED" w:rsidRPr="008B3132" w:rsidRDefault="001049ED" w:rsidP="00455FBD">
            <w:pPr>
              <w:spacing w:line="500" w:lineRule="exact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1049ED" w:rsidRPr="00040248" w:rsidRDefault="001049ED" w:rsidP="00455FBD">
            <w:pPr>
              <w:spacing w:line="500" w:lineRule="exact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040248">
              <w:rPr>
                <w:rFonts w:ascii="Times New Roman" w:eastAsia="仿宋" w:hAnsi="Times New Roman" w:cs="Times New Roman"/>
                <w:sz w:val="24"/>
                <w:szCs w:val="24"/>
              </w:rPr>
              <w:t>□5</w:t>
            </w:r>
            <w:r w:rsidRPr="00040248">
              <w:rPr>
                <w:rFonts w:ascii="Times New Roman" w:eastAsia="仿宋" w:hAnsi="Times New Roman" w:cs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1049ED" w:rsidRPr="002E2EF6" w:rsidTr="00455FBD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1049ED" w:rsidRPr="008B3132" w:rsidRDefault="001049ED" w:rsidP="00455FBD">
            <w:pPr>
              <w:spacing w:line="500" w:lineRule="exact"/>
              <w:rPr>
                <w:rFonts w:ascii="Times New Roman" w:eastAsia="仿宋" w:hAnsi="Times New Roman" w:cs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:rsidR="001049ED" w:rsidRPr="00040248" w:rsidRDefault="001049ED" w:rsidP="00455FBD">
            <w:pPr>
              <w:spacing w:line="500" w:lineRule="exact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040248">
              <w:rPr>
                <w:rFonts w:ascii="Times New Roman" w:eastAsia="仿宋" w:hAnsi="Times New Roman" w:cs="Times New Roman"/>
                <w:sz w:val="24"/>
                <w:szCs w:val="24"/>
              </w:rPr>
              <w:t>□6</w:t>
            </w:r>
            <w:r w:rsidRPr="00040248">
              <w:rPr>
                <w:rFonts w:ascii="Times New Roman" w:eastAsia="仿宋" w:hAnsi="Times New Roman" w:cs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1049ED" w:rsidRPr="002E2EF6" w:rsidTr="00455FBD">
        <w:tc>
          <w:tcPr>
            <w:tcW w:w="1809" w:type="dxa"/>
            <w:shd w:val="clear" w:color="auto" w:fill="D9D9D9"/>
          </w:tcPr>
          <w:p w:rsidR="001049ED" w:rsidRPr="008B3132" w:rsidRDefault="001049ED" w:rsidP="00455FBD">
            <w:pPr>
              <w:spacing w:line="500" w:lineRule="exact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8B3132">
              <w:rPr>
                <w:rFonts w:ascii="Times New Roman" w:eastAsia="仿宋" w:hAnsi="Times New Roman" w:cs="Times New Roman" w:hint="eastAsia"/>
                <w:sz w:val="24"/>
                <w:szCs w:val="24"/>
              </w:rPr>
              <w:lastRenderedPageBreak/>
              <w:t>备注</w:t>
            </w:r>
          </w:p>
        </w:tc>
        <w:tc>
          <w:tcPr>
            <w:tcW w:w="6949" w:type="dxa"/>
            <w:gridSpan w:val="2"/>
          </w:tcPr>
          <w:p w:rsidR="001049ED" w:rsidRPr="00040248" w:rsidRDefault="001049ED" w:rsidP="00455FBD">
            <w:pPr>
              <w:spacing w:line="500" w:lineRule="exact"/>
              <w:ind w:right="142"/>
              <w:jc w:val="left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040248">
              <w:rPr>
                <w:rFonts w:ascii="Times New Roman" w:eastAsia="仿宋" w:hAnsi="Times New Roman" w:cs="Times New Roman"/>
                <w:sz w:val="24"/>
                <w:szCs w:val="24"/>
              </w:rPr>
              <w:t>相关市场及市场份额如下：</w:t>
            </w:r>
          </w:p>
          <w:p w:rsidR="001049ED" w:rsidRDefault="001049ED" w:rsidP="00F32324">
            <w:pPr>
              <w:spacing w:line="500" w:lineRule="exact"/>
              <w:ind w:right="142"/>
              <w:jc w:val="left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040248">
              <w:rPr>
                <w:rFonts w:ascii="Times New Roman" w:eastAsia="仿宋" w:hAnsi="Times New Roman" w:cs="Times New Roman"/>
                <w:sz w:val="24"/>
                <w:szCs w:val="24"/>
              </w:rPr>
              <w:t>横向：中国动力煤供应市场</w:t>
            </w:r>
          </w:p>
          <w:p w:rsidR="0017151E" w:rsidRPr="00356281" w:rsidRDefault="0017151E" w:rsidP="00F32324">
            <w:pPr>
              <w:spacing w:line="500" w:lineRule="exact"/>
              <w:ind w:right="142"/>
              <w:jc w:val="left"/>
              <w:rPr>
                <w:rFonts w:ascii="Times New Roman" w:eastAsia="仿宋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仿宋" w:hAnsi="Times New Roman" w:cs="Times New Roman"/>
                <w:sz w:val="24"/>
                <w:szCs w:val="24"/>
              </w:rPr>
              <w:t>N</w:t>
            </w:r>
            <w:r>
              <w:rPr>
                <w:rFonts w:ascii="Times New Roman" w:eastAsia="仿宋" w:hAnsi="Times New Roman" w:cs="Times New Roman" w:hint="eastAsia"/>
                <w:sz w:val="24"/>
                <w:szCs w:val="24"/>
              </w:rPr>
              <w:t xml:space="preserve">ew </w:t>
            </w:r>
            <w:r w:rsidR="00356281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Hope</w:t>
            </w:r>
            <w:r w:rsidR="00356281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市场份额</w:t>
            </w:r>
            <w:r w:rsidR="00356281">
              <w:rPr>
                <w:rFonts w:ascii="Times New Roman" w:eastAsia="仿宋" w:hAnsi="Times New Roman" w:cs="Times New Roman"/>
                <w:sz w:val="24"/>
                <w:szCs w:val="24"/>
              </w:rPr>
              <w:t>[0-5]%</w:t>
            </w:r>
            <w:r w:rsidR="00356281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，</w:t>
            </w:r>
            <w:proofErr w:type="spellStart"/>
            <w:r w:rsidR="00356281" w:rsidRPr="002E2EF6">
              <w:rPr>
                <w:rFonts w:ascii="Times New Roman" w:eastAsia="仿宋" w:hAnsi="Times New Roman" w:cs="Times New Roman"/>
                <w:sz w:val="24"/>
                <w:szCs w:val="24"/>
              </w:rPr>
              <w:t>Bengalla</w:t>
            </w:r>
            <w:proofErr w:type="spellEnd"/>
            <w:r w:rsidR="00356281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市场份额</w:t>
            </w:r>
            <w:r w:rsidR="00356281">
              <w:rPr>
                <w:rFonts w:ascii="Times New Roman" w:eastAsia="仿宋" w:hAnsi="Times New Roman" w:cs="Times New Roman"/>
                <w:sz w:val="24"/>
                <w:szCs w:val="24"/>
              </w:rPr>
              <w:t>[0-5]%</w:t>
            </w:r>
            <w:r w:rsidR="00356281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。</w:t>
            </w:r>
          </w:p>
          <w:p w:rsidR="001049ED" w:rsidRPr="008835C9" w:rsidRDefault="001049ED" w:rsidP="00356281">
            <w:pPr>
              <w:spacing w:line="500" w:lineRule="exact"/>
              <w:rPr>
                <w:rFonts w:ascii="Times New Roman" w:eastAsia="仿宋" w:hAnsi="Times New Roman" w:cs="Times New Roman"/>
                <w:sz w:val="24"/>
                <w:szCs w:val="24"/>
              </w:rPr>
            </w:pPr>
            <w:r w:rsidRPr="008835C9">
              <w:rPr>
                <w:rFonts w:ascii="Times New Roman" w:eastAsia="仿宋" w:hAnsi="Times New Roman" w:cs="Times New Roman"/>
                <w:sz w:val="24"/>
                <w:szCs w:val="24"/>
              </w:rPr>
              <w:t>合计市场份额</w:t>
            </w:r>
            <w:r w:rsidRPr="008835C9">
              <w:rPr>
                <w:rFonts w:ascii="Times New Roman" w:eastAsia="仿宋" w:hAnsi="Times New Roman" w:cs="Times New Roman"/>
                <w:sz w:val="24"/>
                <w:szCs w:val="24"/>
              </w:rPr>
              <w:t xml:space="preserve"> [0-5</w:t>
            </w:r>
            <w:r w:rsidR="00356281" w:rsidRPr="008835C9">
              <w:rPr>
                <w:rFonts w:ascii="Times New Roman" w:eastAsia="仿宋" w:hAnsi="Times New Roman" w:cs="Times New Roman"/>
                <w:sz w:val="24"/>
                <w:szCs w:val="24"/>
              </w:rPr>
              <w:t>]%</w:t>
            </w:r>
            <w:r w:rsidR="00356281">
              <w:rPr>
                <w:rFonts w:ascii="Times New Roman" w:eastAsia="仿宋" w:hAnsi="Times New Roman" w:cs="Times New Roman" w:hint="eastAsia"/>
                <w:sz w:val="24"/>
                <w:szCs w:val="24"/>
              </w:rPr>
              <w:t>。</w:t>
            </w:r>
          </w:p>
        </w:tc>
      </w:tr>
    </w:tbl>
    <w:p w:rsidR="00DC239E" w:rsidRPr="008B3132" w:rsidRDefault="00DC239E" w:rsidP="00DC239E">
      <w:pPr>
        <w:snapToGrid w:val="0"/>
        <w:spacing w:line="240" w:lineRule="exact"/>
        <w:jc w:val="left"/>
        <w:rPr>
          <w:rFonts w:ascii="Times New Roman" w:eastAsia="仿宋" w:hAnsi="Times New Roman" w:cs="Times New Roman"/>
          <w:sz w:val="24"/>
          <w:szCs w:val="24"/>
        </w:rPr>
      </w:pPr>
    </w:p>
    <w:p w:rsidR="00DC239E" w:rsidRPr="008B3132" w:rsidRDefault="00DC239E" w:rsidP="00DC239E">
      <w:pPr>
        <w:snapToGrid w:val="0"/>
        <w:spacing w:line="240" w:lineRule="exact"/>
        <w:jc w:val="left"/>
        <w:rPr>
          <w:rFonts w:ascii="Times New Roman" w:eastAsia="仿宋" w:hAnsi="Times New Roman" w:cs="Times New Roman"/>
          <w:sz w:val="24"/>
          <w:szCs w:val="24"/>
        </w:rPr>
      </w:pPr>
      <w:r w:rsidRPr="008B3132">
        <w:rPr>
          <w:rFonts w:ascii="Times New Roman" w:eastAsia="仿宋" w:hAnsi="Times New Roman" w:cs="Times New Roman" w:hint="eastAsia"/>
          <w:sz w:val="24"/>
          <w:szCs w:val="24"/>
        </w:rPr>
        <w:t>注解：</w:t>
      </w:r>
    </w:p>
    <w:p w:rsidR="00DC239E" w:rsidRPr="008B3132" w:rsidRDefault="00DC239E" w:rsidP="00DC239E">
      <w:pPr>
        <w:snapToGrid w:val="0"/>
        <w:spacing w:line="360" w:lineRule="auto"/>
        <w:ind w:firstLineChars="200" w:firstLine="480"/>
        <w:jc w:val="left"/>
        <w:rPr>
          <w:rFonts w:ascii="Times New Roman" w:eastAsia="仿宋" w:hAnsi="Times New Roman" w:cs="Times New Roman"/>
          <w:sz w:val="24"/>
          <w:szCs w:val="24"/>
        </w:rPr>
      </w:pPr>
      <w:r w:rsidRPr="008B3132">
        <w:rPr>
          <w:rFonts w:ascii="Times New Roman" w:eastAsia="仿宋" w:hAnsi="Times New Roman" w:cs="Times New Roman"/>
          <w:sz w:val="24"/>
          <w:szCs w:val="24"/>
        </w:rPr>
        <w:t>1</w:t>
      </w:r>
      <w:r w:rsidRPr="008B3132">
        <w:rPr>
          <w:rFonts w:ascii="Times New Roman" w:eastAsia="仿宋" w:hAnsi="Times New Roman" w:cs="Times New Roman" w:hint="eastAsia"/>
          <w:sz w:val="24"/>
          <w:szCs w:val="24"/>
        </w:rPr>
        <w:t>、申报方申请简易案件的理由是基于</w:t>
      </w:r>
      <w:r w:rsidRPr="008B3132">
        <w:rPr>
          <w:rFonts w:ascii="Times New Roman" w:eastAsia="仿宋" w:hAnsi="Times New Roman" w:cs="Times New Roman"/>
          <w:sz w:val="24"/>
          <w:szCs w:val="24"/>
        </w:rPr>
        <w:t>1-3</w:t>
      </w:r>
      <w:r w:rsidRPr="008B3132">
        <w:rPr>
          <w:rFonts w:ascii="Times New Roman" w:eastAsia="仿宋" w:hAnsi="Times New Roman" w:cs="Times New Roman" w:hint="eastAsia"/>
          <w:sz w:val="24"/>
          <w:szCs w:val="24"/>
        </w:rPr>
        <w:t>项时，须在备注中说明界定的相关商品市场和相关地域市场（无须阐述界定理由），以及相关市场份额；市场份额可以区间形式提供，区间幅度不应超过</w:t>
      </w:r>
      <w:r w:rsidRPr="008B3132">
        <w:rPr>
          <w:rFonts w:ascii="Times New Roman" w:eastAsia="仿宋" w:hAnsi="Times New Roman" w:cs="Times New Roman"/>
          <w:sz w:val="24"/>
          <w:szCs w:val="24"/>
        </w:rPr>
        <w:t>5%</w:t>
      </w:r>
      <w:r w:rsidRPr="008B3132">
        <w:rPr>
          <w:rFonts w:ascii="Times New Roman" w:eastAsia="仿宋" w:hAnsi="Times New Roman" w:cs="Times New Roman" w:hint="eastAsia"/>
          <w:sz w:val="24"/>
          <w:szCs w:val="24"/>
        </w:rPr>
        <w:t>。</w:t>
      </w:r>
      <w:r w:rsidRPr="008B3132">
        <w:rPr>
          <w:rFonts w:ascii="Times New Roman" w:eastAsia="仿宋" w:hAnsi="Times New Roman" w:cs="Times New Roman"/>
          <w:sz w:val="24"/>
          <w:szCs w:val="24"/>
        </w:rPr>
        <w:t>1-3</w:t>
      </w:r>
      <w:r w:rsidRPr="008B3132">
        <w:rPr>
          <w:rFonts w:ascii="Times New Roman" w:eastAsia="仿宋" w:hAnsi="Times New Roman" w:cs="Times New Roman" w:hint="eastAsia"/>
          <w:sz w:val="24"/>
          <w:szCs w:val="24"/>
        </w:rPr>
        <w:t>项可以多选，也可单选；</w:t>
      </w:r>
      <w:proofErr w:type="gramStart"/>
      <w:r w:rsidRPr="008B3132">
        <w:rPr>
          <w:rFonts w:ascii="Times New Roman" w:eastAsia="仿宋" w:hAnsi="Times New Roman" w:cs="Times New Roman" w:hint="eastAsia"/>
          <w:sz w:val="24"/>
          <w:szCs w:val="24"/>
        </w:rPr>
        <w:t>没有勾选的</w:t>
      </w:r>
      <w:proofErr w:type="gramEnd"/>
      <w:r w:rsidRPr="008B3132">
        <w:rPr>
          <w:rFonts w:ascii="Times New Roman" w:eastAsia="仿宋" w:hAnsi="Times New Roman" w:cs="Times New Roman" w:hint="eastAsia"/>
          <w:sz w:val="24"/>
          <w:szCs w:val="24"/>
        </w:rPr>
        <w:t>，视为本集中不涉及该类型交易。</w:t>
      </w:r>
    </w:p>
    <w:p w:rsidR="00DC239E" w:rsidRPr="008B3132" w:rsidRDefault="00DC239E" w:rsidP="00DC239E">
      <w:pPr>
        <w:spacing w:line="360" w:lineRule="auto"/>
        <w:ind w:firstLineChars="200" w:firstLine="480"/>
        <w:rPr>
          <w:rFonts w:ascii="Times New Roman" w:eastAsia="仿宋" w:hAnsi="Times New Roman" w:cs="Times New Roman"/>
          <w:sz w:val="24"/>
          <w:szCs w:val="24"/>
        </w:rPr>
      </w:pPr>
      <w:r w:rsidRPr="008B3132">
        <w:rPr>
          <w:rFonts w:ascii="Times New Roman" w:eastAsia="仿宋" w:hAnsi="Times New Roman" w:cs="Times New Roman"/>
          <w:sz w:val="24"/>
          <w:szCs w:val="24"/>
        </w:rPr>
        <w:t>2</w:t>
      </w:r>
      <w:r w:rsidRPr="008B3132">
        <w:rPr>
          <w:rFonts w:ascii="Times New Roman" w:eastAsia="仿宋" w:hAnsi="Times New Roman" w:cs="Times New Roman" w:hint="eastAsia"/>
          <w:sz w:val="24"/>
          <w:szCs w:val="24"/>
        </w:rPr>
        <w:t>、申报方申请简易案件的理由是基于第</w:t>
      </w:r>
      <w:r w:rsidRPr="008B3132">
        <w:rPr>
          <w:rFonts w:ascii="Times New Roman" w:eastAsia="仿宋" w:hAnsi="Times New Roman" w:cs="Times New Roman"/>
          <w:sz w:val="24"/>
          <w:szCs w:val="24"/>
        </w:rPr>
        <w:t>4</w:t>
      </w:r>
      <w:r w:rsidRPr="008B3132">
        <w:rPr>
          <w:rFonts w:ascii="Times New Roman" w:eastAsia="仿宋" w:hAnsi="Times New Roman" w:cs="Times New Roman" w:hint="eastAsia"/>
          <w:sz w:val="24"/>
          <w:szCs w:val="24"/>
        </w:rPr>
        <w:t>项、第</w:t>
      </w:r>
      <w:r w:rsidRPr="008B3132">
        <w:rPr>
          <w:rFonts w:ascii="Times New Roman" w:eastAsia="仿宋" w:hAnsi="Times New Roman" w:cs="Times New Roman"/>
          <w:sz w:val="24"/>
          <w:szCs w:val="24"/>
        </w:rPr>
        <w:t>5</w:t>
      </w:r>
      <w:r w:rsidRPr="008B3132">
        <w:rPr>
          <w:rFonts w:ascii="Times New Roman" w:eastAsia="仿宋" w:hAnsi="Times New Roman" w:cs="Times New Roman" w:hint="eastAsia"/>
          <w:sz w:val="24"/>
          <w:szCs w:val="24"/>
        </w:rPr>
        <w:t>项时，无须在备注中说明相关市场和市场份额。</w:t>
      </w:r>
      <w:r w:rsidRPr="008B3132">
        <w:rPr>
          <w:rFonts w:ascii="Times New Roman" w:eastAsia="仿宋" w:hAnsi="Times New Roman" w:cs="Times New Roman"/>
          <w:sz w:val="24"/>
          <w:szCs w:val="24"/>
        </w:rPr>
        <w:br/>
        <w:t xml:space="preserve">    3</w:t>
      </w:r>
      <w:r w:rsidRPr="008B3132">
        <w:rPr>
          <w:rFonts w:ascii="Times New Roman" w:eastAsia="仿宋" w:hAnsi="Times New Roman" w:cs="Times New Roman" w:hint="eastAsia"/>
          <w:sz w:val="24"/>
          <w:szCs w:val="24"/>
        </w:rPr>
        <w:t>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8B3132">
        <w:rPr>
          <w:rFonts w:ascii="Times New Roman" w:eastAsia="仿宋" w:hAnsi="Times New Roman" w:cs="Times New Roman" w:hint="eastAsia"/>
          <w:sz w:val="24"/>
          <w:szCs w:val="24"/>
        </w:rPr>
        <w:t>同时勾选第</w:t>
      </w:r>
      <w:r w:rsidRPr="008B3132">
        <w:rPr>
          <w:rFonts w:ascii="Times New Roman" w:eastAsia="仿宋" w:hAnsi="Times New Roman" w:cs="Times New Roman"/>
          <w:sz w:val="24"/>
          <w:szCs w:val="24"/>
        </w:rPr>
        <w:t>1</w:t>
      </w:r>
      <w:r w:rsidRPr="008B3132">
        <w:rPr>
          <w:rFonts w:ascii="Times New Roman" w:eastAsia="仿宋" w:hAnsi="Times New Roman" w:cs="Times New Roman" w:hint="eastAsia"/>
          <w:sz w:val="24"/>
          <w:szCs w:val="24"/>
        </w:rPr>
        <w:t>项</w:t>
      </w:r>
      <w:proofErr w:type="gramEnd"/>
      <w:r w:rsidRPr="008B3132">
        <w:rPr>
          <w:rFonts w:ascii="Times New Roman" w:eastAsia="仿宋" w:hAnsi="Times New Roman" w:cs="Times New Roman" w:hint="eastAsia"/>
          <w:sz w:val="24"/>
          <w:szCs w:val="24"/>
        </w:rPr>
        <w:t>和第</w:t>
      </w:r>
      <w:r w:rsidRPr="008B3132">
        <w:rPr>
          <w:rFonts w:ascii="Times New Roman" w:eastAsia="仿宋" w:hAnsi="Times New Roman" w:cs="Times New Roman"/>
          <w:sz w:val="24"/>
          <w:szCs w:val="24"/>
        </w:rPr>
        <w:t>6</w:t>
      </w:r>
      <w:r w:rsidRPr="008B3132">
        <w:rPr>
          <w:rFonts w:ascii="Times New Roman" w:eastAsia="仿宋" w:hAnsi="Times New Roman" w:cs="Times New Roman" w:hint="eastAsia"/>
          <w:sz w:val="24"/>
          <w:szCs w:val="24"/>
        </w:rPr>
        <w:t>项理由，并在备注中说明界定的相关商品市场和相关地域市场（无须阐述界定理由），以及相关市场份额。市场份额可以区间形式提供，区间幅度不应超过</w:t>
      </w:r>
      <w:r w:rsidRPr="008B3132">
        <w:rPr>
          <w:rFonts w:ascii="Times New Roman" w:eastAsia="仿宋" w:hAnsi="Times New Roman" w:cs="Times New Roman"/>
          <w:sz w:val="24"/>
          <w:szCs w:val="24"/>
        </w:rPr>
        <w:t>5%</w:t>
      </w:r>
      <w:r w:rsidRPr="008B3132">
        <w:rPr>
          <w:rFonts w:ascii="Times New Roman" w:eastAsia="仿宋" w:hAnsi="Times New Roman" w:cs="Times New Roman" w:hint="eastAsia"/>
          <w:sz w:val="24"/>
          <w:szCs w:val="24"/>
        </w:rPr>
        <w:t>。</w:t>
      </w:r>
    </w:p>
    <w:p w:rsidR="00DC239E" w:rsidRPr="008B3132" w:rsidRDefault="00DC239E" w:rsidP="00DC239E">
      <w:pPr>
        <w:rPr>
          <w:rFonts w:ascii="Times New Roman" w:eastAsia="仿宋" w:hAnsi="Times New Roman" w:cs="Times New Roman"/>
          <w:sz w:val="24"/>
          <w:szCs w:val="24"/>
        </w:rPr>
      </w:pPr>
    </w:p>
    <w:p w:rsidR="00094095" w:rsidRPr="008B3132" w:rsidRDefault="006F68CE" w:rsidP="00EF6B03">
      <w:pPr>
        <w:rPr>
          <w:rFonts w:ascii="Times New Roman" w:eastAsia="仿宋" w:hAnsi="Times New Roman" w:cs="Times New Roman"/>
          <w:sz w:val="24"/>
          <w:szCs w:val="24"/>
        </w:rPr>
      </w:pPr>
    </w:p>
    <w:p w:rsidR="00DC239E" w:rsidRPr="008B3132" w:rsidRDefault="00DC239E" w:rsidP="00EF6B03">
      <w:pPr>
        <w:rPr>
          <w:rFonts w:ascii="Times New Roman" w:eastAsia="仿宋" w:hAnsi="Times New Roman" w:cs="Times New Roman"/>
          <w:sz w:val="24"/>
          <w:szCs w:val="24"/>
        </w:rPr>
      </w:pPr>
    </w:p>
    <w:p w:rsidR="00DC239E" w:rsidRPr="008B3132" w:rsidRDefault="00DC239E" w:rsidP="00EF6B03">
      <w:pPr>
        <w:rPr>
          <w:rFonts w:ascii="Times New Roman" w:eastAsia="仿宋" w:hAnsi="Times New Roman" w:cs="Times New Roman"/>
          <w:sz w:val="24"/>
          <w:szCs w:val="24"/>
        </w:rPr>
      </w:pPr>
    </w:p>
    <w:p w:rsidR="00F87C1F" w:rsidRPr="008B3132" w:rsidRDefault="006F68CE" w:rsidP="004866C0">
      <w:pPr>
        <w:rPr>
          <w:rFonts w:ascii="Times New Roman" w:eastAsia="仿宋" w:hAnsi="Times New Roman" w:cs="Times New Roman"/>
          <w:sz w:val="24"/>
          <w:szCs w:val="24"/>
        </w:rPr>
      </w:pPr>
    </w:p>
    <w:sectPr w:rsidR="00F87C1F" w:rsidRPr="008B3132" w:rsidSect="003E0C05">
      <w:headerReference w:type="default" r:id="rId8"/>
      <w:pgSz w:w="11906" w:h="16838"/>
      <w:pgMar w:top="1296" w:right="1800" w:bottom="1296" w:left="1800" w:header="850" w:footer="99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68CE" w:rsidRDefault="006F68CE">
      <w:r>
        <w:separator/>
      </w:r>
    </w:p>
  </w:endnote>
  <w:endnote w:type="continuationSeparator" w:id="0">
    <w:p w:rsidR="006F68CE" w:rsidRDefault="006F68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68CE" w:rsidRDefault="006F68CE" w:rsidP="00D37BC1">
      <w:r>
        <w:separator/>
      </w:r>
    </w:p>
  </w:footnote>
  <w:footnote w:type="continuationSeparator" w:id="0">
    <w:p w:rsidR="006F68CE" w:rsidRDefault="006F68CE" w:rsidP="00D37B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2372" w:rsidRDefault="00F72372" w:rsidP="00DC239E">
    <w:pPr>
      <w:pStyle w:val="a7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7732EB"/>
    <w:multiLevelType w:val="hybridMultilevel"/>
    <w:tmpl w:val="1518887C"/>
    <w:lvl w:ilvl="0" w:tplc="A5846B06">
      <w:start w:val="3"/>
      <w:numFmt w:val="bullet"/>
      <w:lvlText w:val="□"/>
      <w:lvlJc w:val="left"/>
      <w:pPr>
        <w:ind w:left="360" w:hanging="360"/>
      </w:pPr>
      <w:rPr>
        <w:rFonts w:ascii="仿宋_GB2312" w:eastAsia="仿宋_GB2312" w:hAnsi="仿宋_GB2312" w:cs="Times New Roman" w:hint="eastAsia"/>
        <w:sz w:val="28"/>
      </w:rPr>
    </w:lvl>
    <w:lvl w:ilvl="1" w:tplc="3AAE9264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6FF8DE4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468E3A70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39C6B65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6DFA84DE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DCF4027C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C2D4C12A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1E66B6C4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D5E0C95"/>
    <w:multiLevelType w:val="singleLevel"/>
    <w:tmpl w:val="C51684EE"/>
    <w:lvl w:ilvl="0">
      <w:start w:val="1"/>
      <w:numFmt w:val="bullet"/>
      <w:lvlText w:val=""/>
      <w:lvlJc w:val="left"/>
      <w:pPr>
        <w:tabs>
          <w:tab w:val="num" w:pos="737"/>
        </w:tabs>
        <w:ind w:left="737" w:hanging="737"/>
      </w:pPr>
      <w:rPr>
        <w:rFonts w:ascii="Symbol" w:hAnsi="Symbol" w:hint="default"/>
      </w:rPr>
    </w:lvl>
  </w:abstractNum>
  <w:abstractNum w:abstractNumId="2" w15:restartNumberingAfterBreak="0">
    <w:nsid w:val="0EA16E9A"/>
    <w:multiLevelType w:val="hybridMultilevel"/>
    <w:tmpl w:val="3C46D286"/>
    <w:lvl w:ilvl="0" w:tplc="82B840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9F8C41A0" w:tentative="1">
      <w:start w:val="1"/>
      <w:numFmt w:val="lowerLetter"/>
      <w:lvlText w:val="%2)"/>
      <w:lvlJc w:val="left"/>
      <w:pPr>
        <w:ind w:left="840" w:hanging="420"/>
      </w:pPr>
    </w:lvl>
    <w:lvl w:ilvl="2" w:tplc="EBE8BD5A" w:tentative="1">
      <w:start w:val="1"/>
      <w:numFmt w:val="lowerRoman"/>
      <w:lvlText w:val="%3."/>
      <w:lvlJc w:val="right"/>
      <w:pPr>
        <w:ind w:left="1260" w:hanging="420"/>
      </w:pPr>
    </w:lvl>
    <w:lvl w:ilvl="3" w:tplc="CF46542E" w:tentative="1">
      <w:start w:val="1"/>
      <w:numFmt w:val="decimal"/>
      <w:lvlText w:val="%4."/>
      <w:lvlJc w:val="left"/>
      <w:pPr>
        <w:ind w:left="1680" w:hanging="420"/>
      </w:pPr>
    </w:lvl>
    <w:lvl w:ilvl="4" w:tplc="E86AAC64" w:tentative="1">
      <w:start w:val="1"/>
      <w:numFmt w:val="lowerLetter"/>
      <w:lvlText w:val="%5)"/>
      <w:lvlJc w:val="left"/>
      <w:pPr>
        <w:ind w:left="2100" w:hanging="420"/>
      </w:pPr>
    </w:lvl>
    <w:lvl w:ilvl="5" w:tplc="EC46CAFA" w:tentative="1">
      <w:start w:val="1"/>
      <w:numFmt w:val="lowerRoman"/>
      <w:lvlText w:val="%6."/>
      <w:lvlJc w:val="right"/>
      <w:pPr>
        <w:ind w:left="2520" w:hanging="420"/>
      </w:pPr>
    </w:lvl>
    <w:lvl w:ilvl="6" w:tplc="4E581EB8" w:tentative="1">
      <w:start w:val="1"/>
      <w:numFmt w:val="decimal"/>
      <w:lvlText w:val="%7."/>
      <w:lvlJc w:val="left"/>
      <w:pPr>
        <w:ind w:left="2940" w:hanging="420"/>
      </w:pPr>
    </w:lvl>
    <w:lvl w:ilvl="7" w:tplc="E986781E" w:tentative="1">
      <w:start w:val="1"/>
      <w:numFmt w:val="lowerLetter"/>
      <w:lvlText w:val="%8)"/>
      <w:lvlJc w:val="left"/>
      <w:pPr>
        <w:ind w:left="3360" w:hanging="420"/>
      </w:pPr>
    </w:lvl>
    <w:lvl w:ilvl="8" w:tplc="8910C40E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32645C4"/>
    <w:multiLevelType w:val="hybridMultilevel"/>
    <w:tmpl w:val="D53C157E"/>
    <w:lvl w:ilvl="0" w:tplc="50926716">
      <w:start w:val="3"/>
      <w:numFmt w:val="bullet"/>
      <w:lvlText w:val="□"/>
      <w:lvlJc w:val="left"/>
      <w:pPr>
        <w:ind w:left="360" w:hanging="360"/>
      </w:pPr>
      <w:rPr>
        <w:rFonts w:ascii="仿宋_GB2312" w:eastAsia="仿宋_GB2312" w:hAnsi="仿宋_GB2312" w:cs="Times New Roman" w:hint="eastAsia"/>
        <w:sz w:val="28"/>
      </w:rPr>
    </w:lvl>
    <w:lvl w:ilvl="1" w:tplc="447CCBE0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54EC1C6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514C250C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9CDAE4E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A3B62728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740C9090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59B879B8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18B8BE9C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F3360E0"/>
    <w:multiLevelType w:val="hybridMultilevel"/>
    <w:tmpl w:val="323EE748"/>
    <w:lvl w:ilvl="0" w:tplc="BBCADA82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3CA5D84"/>
    <w:multiLevelType w:val="singleLevel"/>
    <w:tmpl w:val="43CA5D84"/>
    <w:lvl w:ilvl="0">
      <w:start w:val="1"/>
      <w:numFmt w:val="bullet"/>
      <w:lvlText w:val=""/>
      <w:lvlJc w:val="left"/>
      <w:pPr>
        <w:tabs>
          <w:tab w:val="num" w:pos="737"/>
        </w:tabs>
        <w:ind w:left="737" w:hanging="737"/>
      </w:pPr>
      <w:rPr>
        <w:rFonts w:ascii="Symbol" w:hAnsi="Symbol" w:hint="default"/>
      </w:rPr>
    </w:lvl>
  </w:abstractNum>
  <w:abstractNum w:abstractNumId="6" w15:restartNumberingAfterBreak="0">
    <w:nsid w:val="4C3F63E3"/>
    <w:multiLevelType w:val="hybridMultilevel"/>
    <w:tmpl w:val="AA88BB48"/>
    <w:lvl w:ilvl="0" w:tplc="A872A2C6">
      <w:start w:val="3"/>
      <w:numFmt w:val="bullet"/>
      <w:lvlText w:val="□"/>
      <w:lvlJc w:val="left"/>
      <w:pPr>
        <w:ind w:left="360" w:hanging="360"/>
      </w:pPr>
      <w:rPr>
        <w:rFonts w:ascii="仿宋_GB2312" w:eastAsia="仿宋_GB2312" w:hAnsi="仿宋_GB2312" w:cs="Times New Roman" w:hint="eastAsia"/>
        <w:sz w:val="28"/>
      </w:rPr>
    </w:lvl>
    <w:lvl w:ilvl="1" w:tplc="FEA8F71C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AEF0BE54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1B420C02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1082C03E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B142E4CA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D49C0472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16AFFF2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A5123654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5B2E2B5F"/>
    <w:multiLevelType w:val="hybridMultilevel"/>
    <w:tmpl w:val="80FE1340"/>
    <w:lvl w:ilvl="0" w:tplc="8D8EEE06">
      <w:start w:val="3"/>
      <w:numFmt w:val="bullet"/>
      <w:lvlText w:val="□"/>
      <w:lvlJc w:val="left"/>
      <w:pPr>
        <w:ind w:left="360" w:hanging="360"/>
      </w:pPr>
      <w:rPr>
        <w:rFonts w:ascii="仿宋_GB2312" w:eastAsia="仿宋_GB2312" w:hAnsi="仿宋_GB2312" w:cs="Times New Roman" w:hint="eastAsia"/>
        <w:sz w:val="28"/>
      </w:rPr>
    </w:lvl>
    <w:lvl w:ilvl="1" w:tplc="04988998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2FE4ABF8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DDC20832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AF3AB59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61266AFA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55CAB59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AD90E964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27E01416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7AD6361F"/>
    <w:multiLevelType w:val="hybridMultilevel"/>
    <w:tmpl w:val="97426400"/>
    <w:lvl w:ilvl="0" w:tplc="D8D28998">
      <w:start w:val="3"/>
      <w:numFmt w:val="bullet"/>
      <w:lvlText w:val="□"/>
      <w:lvlJc w:val="left"/>
      <w:pPr>
        <w:ind w:left="360" w:hanging="360"/>
      </w:pPr>
      <w:rPr>
        <w:rFonts w:ascii="仿宋_GB2312" w:eastAsia="仿宋_GB2312" w:hAnsi="仿宋_GB2312" w:cs="Times New Roman" w:hint="eastAsia"/>
        <w:sz w:val="28"/>
      </w:rPr>
    </w:lvl>
    <w:lvl w:ilvl="1" w:tplc="12D27F68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4400259A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C021750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960A9C68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E77C4376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561E20C0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A9744A34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3D08C65C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6"/>
  </w:num>
  <w:num w:numId="4">
    <w:abstractNumId w:val="8"/>
  </w:num>
  <w:num w:numId="5">
    <w:abstractNumId w:val="3"/>
  </w:num>
  <w:num w:numId="6">
    <w:abstractNumId w:val="2"/>
  </w:num>
  <w:num w:numId="7">
    <w:abstractNumId w:val="4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5045"/>
    <w:rsid w:val="0000085C"/>
    <w:rsid w:val="00001295"/>
    <w:rsid w:val="000106EE"/>
    <w:rsid w:val="00014BBF"/>
    <w:rsid w:val="00032971"/>
    <w:rsid w:val="00040248"/>
    <w:rsid w:val="0004154A"/>
    <w:rsid w:val="00042263"/>
    <w:rsid w:val="00045E52"/>
    <w:rsid w:val="000706E3"/>
    <w:rsid w:val="000734CD"/>
    <w:rsid w:val="00076EF1"/>
    <w:rsid w:val="0009191D"/>
    <w:rsid w:val="000B69D3"/>
    <w:rsid w:val="000C2565"/>
    <w:rsid w:val="001049ED"/>
    <w:rsid w:val="00104D0F"/>
    <w:rsid w:val="001458DD"/>
    <w:rsid w:val="00152984"/>
    <w:rsid w:val="00170B3C"/>
    <w:rsid w:val="0017151E"/>
    <w:rsid w:val="001A32ED"/>
    <w:rsid w:val="00205045"/>
    <w:rsid w:val="00250A9E"/>
    <w:rsid w:val="0026382B"/>
    <w:rsid w:val="002A4EA7"/>
    <w:rsid w:val="002A512E"/>
    <w:rsid w:val="002C4560"/>
    <w:rsid w:val="002C4EBE"/>
    <w:rsid w:val="002E2EF6"/>
    <w:rsid w:val="002E3B42"/>
    <w:rsid w:val="00314E73"/>
    <w:rsid w:val="00320440"/>
    <w:rsid w:val="003370D3"/>
    <w:rsid w:val="003373F1"/>
    <w:rsid w:val="003376A6"/>
    <w:rsid w:val="00356281"/>
    <w:rsid w:val="00362E77"/>
    <w:rsid w:val="00366BA6"/>
    <w:rsid w:val="0037056F"/>
    <w:rsid w:val="003A3D9D"/>
    <w:rsid w:val="003A653D"/>
    <w:rsid w:val="003C70DF"/>
    <w:rsid w:val="00416B85"/>
    <w:rsid w:val="0042080B"/>
    <w:rsid w:val="004229E4"/>
    <w:rsid w:val="00423B66"/>
    <w:rsid w:val="004528A9"/>
    <w:rsid w:val="00463A83"/>
    <w:rsid w:val="00470B27"/>
    <w:rsid w:val="00471B76"/>
    <w:rsid w:val="004B0E4E"/>
    <w:rsid w:val="004D48EA"/>
    <w:rsid w:val="004E1F00"/>
    <w:rsid w:val="0053444E"/>
    <w:rsid w:val="00562CB5"/>
    <w:rsid w:val="00566106"/>
    <w:rsid w:val="005779E3"/>
    <w:rsid w:val="005905E8"/>
    <w:rsid w:val="00592098"/>
    <w:rsid w:val="00594D44"/>
    <w:rsid w:val="005958E7"/>
    <w:rsid w:val="005D534E"/>
    <w:rsid w:val="005F74C8"/>
    <w:rsid w:val="00607A35"/>
    <w:rsid w:val="0061610C"/>
    <w:rsid w:val="0062442A"/>
    <w:rsid w:val="00641784"/>
    <w:rsid w:val="0066181F"/>
    <w:rsid w:val="0067707B"/>
    <w:rsid w:val="006950B0"/>
    <w:rsid w:val="006A1CE6"/>
    <w:rsid w:val="006A44C4"/>
    <w:rsid w:val="006C730D"/>
    <w:rsid w:val="006E5D50"/>
    <w:rsid w:val="006F3867"/>
    <w:rsid w:val="006F68CE"/>
    <w:rsid w:val="00706C41"/>
    <w:rsid w:val="00740DA6"/>
    <w:rsid w:val="00761120"/>
    <w:rsid w:val="0077166B"/>
    <w:rsid w:val="007C2712"/>
    <w:rsid w:val="007C71DE"/>
    <w:rsid w:val="007D5FC7"/>
    <w:rsid w:val="007E3C50"/>
    <w:rsid w:val="007F7007"/>
    <w:rsid w:val="00812012"/>
    <w:rsid w:val="00846603"/>
    <w:rsid w:val="008522FB"/>
    <w:rsid w:val="00852B3A"/>
    <w:rsid w:val="00853119"/>
    <w:rsid w:val="008817B6"/>
    <w:rsid w:val="008835C9"/>
    <w:rsid w:val="008B3132"/>
    <w:rsid w:val="008C1D0A"/>
    <w:rsid w:val="008D5DBB"/>
    <w:rsid w:val="009427C7"/>
    <w:rsid w:val="00990A1C"/>
    <w:rsid w:val="009A1021"/>
    <w:rsid w:val="009B161C"/>
    <w:rsid w:val="009B1DB1"/>
    <w:rsid w:val="009C6884"/>
    <w:rsid w:val="009D2A78"/>
    <w:rsid w:val="009E3757"/>
    <w:rsid w:val="009F75A6"/>
    <w:rsid w:val="00A00A09"/>
    <w:rsid w:val="00A056B9"/>
    <w:rsid w:val="00A33B3D"/>
    <w:rsid w:val="00A36C69"/>
    <w:rsid w:val="00A43B61"/>
    <w:rsid w:val="00A825D5"/>
    <w:rsid w:val="00A958F1"/>
    <w:rsid w:val="00AA6926"/>
    <w:rsid w:val="00AC4D1B"/>
    <w:rsid w:val="00AD2ADD"/>
    <w:rsid w:val="00AD3529"/>
    <w:rsid w:val="00AE233D"/>
    <w:rsid w:val="00AE3FC2"/>
    <w:rsid w:val="00AF0FAE"/>
    <w:rsid w:val="00B035CC"/>
    <w:rsid w:val="00B042CE"/>
    <w:rsid w:val="00B058AB"/>
    <w:rsid w:val="00B15AA2"/>
    <w:rsid w:val="00B17570"/>
    <w:rsid w:val="00B25275"/>
    <w:rsid w:val="00B252E3"/>
    <w:rsid w:val="00B275DB"/>
    <w:rsid w:val="00B32AD6"/>
    <w:rsid w:val="00B42FD3"/>
    <w:rsid w:val="00B51C4C"/>
    <w:rsid w:val="00B57884"/>
    <w:rsid w:val="00B84A8C"/>
    <w:rsid w:val="00BA2822"/>
    <w:rsid w:val="00BC2E96"/>
    <w:rsid w:val="00BD0AD6"/>
    <w:rsid w:val="00C02659"/>
    <w:rsid w:val="00C22945"/>
    <w:rsid w:val="00C2347C"/>
    <w:rsid w:val="00C24551"/>
    <w:rsid w:val="00C36EB8"/>
    <w:rsid w:val="00C5219F"/>
    <w:rsid w:val="00C61822"/>
    <w:rsid w:val="00C76A57"/>
    <w:rsid w:val="00CA075C"/>
    <w:rsid w:val="00CB69A1"/>
    <w:rsid w:val="00D073DB"/>
    <w:rsid w:val="00D333A7"/>
    <w:rsid w:val="00D479BD"/>
    <w:rsid w:val="00D479F9"/>
    <w:rsid w:val="00D618F3"/>
    <w:rsid w:val="00D65D85"/>
    <w:rsid w:val="00D77C58"/>
    <w:rsid w:val="00D81392"/>
    <w:rsid w:val="00DB04FC"/>
    <w:rsid w:val="00DB4D3E"/>
    <w:rsid w:val="00DB75D3"/>
    <w:rsid w:val="00DC1E05"/>
    <w:rsid w:val="00DC1FFE"/>
    <w:rsid w:val="00DC239E"/>
    <w:rsid w:val="00DC7B5A"/>
    <w:rsid w:val="00DD13B4"/>
    <w:rsid w:val="00DE039F"/>
    <w:rsid w:val="00E001AD"/>
    <w:rsid w:val="00E042D6"/>
    <w:rsid w:val="00E17264"/>
    <w:rsid w:val="00E2257C"/>
    <w:rsid w:val="00E26AA9"/>
    <w:rsid w:val="00E445D7"/>
    <w:rsid w:val="00EC1C7F"/>
    <w:rsid w:val="00EC2719"/>
    <w:rsid w:val="00EE1CA8"/>
    <w:rsid w:val="00F06ACB"/>
    <w:rsid w:val="00F1412A"/>
    <w:rsid w:val="00F32324"/>
    <w:rsid w:val="00F50C2E"/>
    <w:rsid w:val="00F72372"/>
    <w:rsid w:val="00F9339F"/>
    <w:rsid w:val="00FA0D3B"/>
    <w:rsid w:val="00FA1BF5"/>
    <w:rsid w:val="00FA24FA"/>
    <w:rsid w:val="00FA5A04"/>
    <w:rsid w:val="00FA5F17"/>
    <w:rsid w:val="00FB7EEE"/>
    <w:rsid w:val="00FC2F95"/>
    <w:rsid w:val="00FD211F"/>
    <w:rsid w:val="00FF43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3F08B08-E8F3-4F4B-9994-31607B111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833F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833F3B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833F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833F3B"/>
    <w:rPr>
      <w:sz w:val="18"/>
      <w:szCs w:val="18"/>
    </w:rPr>
  </w:style>
  <w:style w:type="paragraph" w:styleId="ab">
    <w:name w:val="footnote text"/>
    <w:aliases w:val="ALTS FOOTNOTE,Car,Char Char,Footnote Text Char Car,Footnote Text Char Char1 Char,Footnote Text Char1 Char,Footnote Text Char3 Char Char Char,Mod-Footnote Text,Texto nota pie Car,fn,ft Char Char Char"/>
    <w:basedOn w:val="a"/>
    <w:link w:val="ac"/>
    <w:uiPriority w:val="99"/>
    <w:unhideWhenUsed/>
    <w:qFormat/>
    <w:rsid w:val="0068724F"/>
    <w:pPr>
      <w:snapToGrid w:val="0"/>
      <w:jc w:val="left"/>
    </w:pPr>
    <w:rPr>
      <w:sz w:val="18"/>
      <w:szCs w:val="18"/>
    </w:rPr>
  </w:style>
  <w:style w:type="character" w:customStyle="1" w:styleId="ac">
    <w:name w:val="脚注文本 字符"/>
    <w:aliases w:val="ALTS FOOTNOTE 字符,Car 字符,Char Char 字符,Footnote Text Char Car 字符,Footnote Text Char Char1 Char 字符,Footnote Text Char1 Char 字符,Footnote Text Char3 Char Char Char 字符,Mod-Footnote Text 字符,Texto nota pie Car 字符,fn 字符,ft Char Char Char 字符"/>
    <w:basedOn w:val="a0"/>
    <w:link w:val="ab"/>
    <w:uiPriority w:val="99"/>
    <w:rsid w:val="0068724F"/>
    <w:rPr>
      <w:sz w:val="18"/>
      <w:szCs w:val="18"/>
    </w:rPr>
  </w:style>
  <w:style w:type="character" w:styleId="ad">
    <w:name w:val="footnote reference"/>
    <w:aliases w:val="(NECG) Footnote Reference,-E Fußnotenzeichen,FC,fr,o"/>
    <w:basedOn w:val="a0"/>
    <w:uiPriority w:val="99"/>
    <w:unhideWhenUsed/>
    <w:rsid w:val="0068724F"/>
    <w:rPr>
      <w:vertAlign w:val="superscript"/>
    </w:rPr>
  </w:style>
  <w:style w:type="paragraph" w:styleId="ae">
    <w:name w:val="List Paragraph"/>
    <w:basedOn w:val="a"/>
    <w:uiPriority w:val="34"/>
    <w:qFormat/>
    <w:rsid w:val="00BC2610"/>
    <w:pPr>
      <w:ind w:firstLineChars="200" w:firstLine="420"/>
    </w:pPr>
  </w:style>
  <w:style w:type="character" w:styleId="af">
    <w:name w:val="Strong"/>
    <w:basedOn w:val="a0"/>
    <w:uiPriority w:val="22"/>
    <w:qFormat/>
    <w:rsid w:val="007E6F11"/>
    <w:rPr>
      <w:b/>
      <w:bCs/>
    </w:rPr>
  </w:style>
  <w:style w:type="paragraph" w:styleId="af0">
    <w:name w:val="Balloon Text"/>
    <w:basedOn w:val="a"/>
    <w:link w:val="af1"/>
    <w:uiPriority w:val="99"/>
    <w:semiHidden/>
    <w:unhideWhenUsed/>
    <w:rsid w:val="003F6BD0"/>
    <w:rPr>
      <w:sz w:val="18"/>
      <w:szCs w:val="18"/>
    </w:rPr>
  </w:style>
  <w:style w:type="character" w:customStyle="1" w:styleId="af1">
    <w:name w:val="批注框文本 字符"/>
    <w:basedOn w:val="a0"/>
    <w:link w:val="af0"/>
    <w:uiPriority w:val="99"/>
    <w:semiHidden/>
    <w:rsid w:val="003F6BD0"/>
    <w:rPr>
      <w:sz w:val="18"/>
      <w:szCs w:val="18"/>
    </w:rPr>
  </w:style>
  <w:style w:type="paragraph" w:styleId="af2">
    <w:name w:val="Revision"/>
    <w:hidden/>
    <w:uiPriority w:val="99"/>
    <w:semiHidden/>
    <w:rsid w:val="008B31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555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89AE00-7DC2-4C84-B0BD-8E9A12023F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278</Words>
  <Characters>1589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Gong, Ting</dc:creator>
  <cp:lastModifiedBy>ZHOU</cp:lastModifiedBy>
  <cp:revision>2</cp:revision>
  <cp:lastPrinted>2018-10-23T09:51:00Z</cp:lastPrinted>
  <dcterms:created xsi:type="dcterms:W3CDTF">2018-10-24T09:01:00Z</dcterms:created>
  <dcterms:modified xsi:type="dcterms:W3CDTF">2018-10-24T09:01:00Z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D">
    <vt:lpwstr>37206138_1</vt:lpwstr>
  </property>
  <property fmtid="{D5CDD505-2E9C-101B-9397-08002B2CF9AE}" pid="3" name="mcrdmsdesc">
    <vt:lpwstr>China Public Notice Form - Bengalla transaction</vt:lpwstr>
  </property>
  <property fmtid="{D5CDD505-2E9C-101B-9397-08002B2CF9AE}" pid="4" name="PCDocsNo">
    <vt:lpwstr>50417154v5</vt:lpwstr>
  </property>
</Properties>
</file>