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E2CCC" w14:textId="77777777" w:rsidR="00094095" w:rsidRPr="00DD222F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DD222F"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4AB939F1" w14:textId="77777777" w:rsidR="0095347A" w:rsidRPr="00DD222F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DD222F" w14:paraId="4D42BED9" w14:textId="77777777" w:rsidTr="00DD222F">
        <w:tc>
          <w:tcPr>
            <w:tcW w:w="1809" w:type="dxa"/>
            <w:shd w:val="clear" w:color="auto" w:fill="D9D9D9"/>
            <w:vAlign w:val="center"/>
          </w:tcPr>
          <w:p w14:paraId="3EF0B65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7985CC6C" w:rsidR="00266A6B" w:rsidRPr="00DD222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931F5F">
              <w:rPr>
                <w:rFonts w:ascii="Times New Roman" w:hAnsi="Times New Roman" w:hint="eastAsia"/>
                <w:color w:val="000000"/>
                <w:szCs w:val="21"/>
              </w:rPr>
              <w:t>C-Tech</w:t>
            </w:r>
            <w:r w:rsidRPr="00931F5F">
              <w:rPr>
                <w:rFonts w:ascii="Times New Roman" w:hAnsi="Times New Roman" w:hint="eastAsia"/>
                <w:color w:val="000000"/>
                <w:szCs w:val="21"/>
              </w:rPr>
              <w:t>公司</w:t>
            </w:r>
            <w:r w:rsidR="00F35224">
              <w:rPr>
                <w:rFonts w:ascii="Times New Roman" w:hAnsi="Times New Roman" w:hint="eastAsia"/>
                <w:color w:val="000000"/>
                <w:szCs w:val="21"/>
              </w:rPr>
              <w:t>与</w:t>
            </w:r>
            <w:r w:rsidR="00C67ECC">
              <w:rPr>
                <w:rFonts w:ascii="Times New Roman" w:hAnsi="Times New Roman" w:hint="eastAsia"/>
                <w:color w:val="000000"/>
                <w:szCs w:val="21"/>
              </w:rPr>
              <w:t>Venti</w:t>
            </w:r>
            <w:r w:rsidR="00C67ECC">
              <w:rPr>
                <w:rFonts w:ascii="Times New Roman" w:hAnsi="Times New Roman" w:hint="eastAsia"/>
                <w:color w:val="000000"/>
                <w:szCs w:val="21"/>
              </w:rPr>
              <w:t>日本公司</w:t>
            </w:r>
            <w:r w:rsidR="003F500A">
              <w:rPr>
                <w:rFonts w:ascii="Times New Roman" w:hAnsi="Times New Roman" w:hint="eastAsia"/>
                <w:color w:val="000000"/>
                <w:szCs w:val="21"/>
              </w:rPr>
              <w:t>通过合同等方式取得</w:t>
            </w:r>
            <w:r w:rsidR="00DA235C" w:rsidRPr="00DA235C">
              <w:rPr>
                <w:rFonts w:ascii="Times New Roman" w:hAnsi="Times New Roman" w:hint="eastAsia"/>
                <w:color w:val="000000"/>
                <w:szCs w:val="21"/>
              </w:rPr>
              <w:t>秋田县由利本庄海上风电有限公司</w:t>
            </w:r>
            <w:r w:rsidR="00E25C2C">
              <w:rPr>
                <w:rFonts w:ascii="Times New Roman" w:hAnsi="Times New Roman" w:hint="eastAsia"/>
                <w:color w:val="000000"/>
                <w:szCs w:val="21"/>
              </w:rPr>
              <w:t>控制权</w:t>
            </w:r>
            <w:r w:rsidRPr="00931F5F">
              <w:rPr>
                <w:rFonts w:ascii="Times New Roman" w:hAnsi="Times New Roman" w:hint="eastAsia"/>
                <w:color w:val="000000"/>
                <w:szCs w:val="21"/>
              </w:rPr>
              <w:t>案</w:t>
            </w:r>
            <w:r w:rsidR="00B60E5E" w:rsidRPr="00DD222F">
              <w:rPr>
                <w:rFonts w:ascii="Times New Roman" w:hAnsi="Times New Roman" w:hint="eastAsia"/>
                <w:color w:val="000000"/>
                <w:szCs w:val="21"/>
              </w:rPr>
              <w:t>（“</w:t>
            </w:r>
            <w:r w:rsidR="00B60E5E" w:rsidRPr="00DD222F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拟议交易</w:t>
            </w:r>
            <w:r w:rsidR="00B60E5E" w:rsidRPr="00DD222F">
              <w:rPr>
                <w:rFonts w:ascii="Times New Roman" w:hAnsi="Times New Roman" w:hint="eastAsia"/>
                <w:color w:val="000000"/>
                <w:szCs w:val="21"/>
              </w:rPr>
              <w:t>”）</w:t>
            </w:r>
          </w:p>
        </w:tc>
      </w:tr>
      <w:tr w:rsidR="00D73A38" w:rsidRPr="00DD222F" w14:paraId="0DDDC025" w14:textId="77777777" w:rsidTr="00DD22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60DFD5ED" w14:textId="276E28C1" w:rsidR="00931F5F" w:rsidRPr="003F500A" w:rsidRDefault="00931F5F" w:rsidP="00DD222F">
            <w:pPr>
              <w:spacing w:beforeLines="50" w:before="156" w:afterLines="50" w:after="156"/>
              <w:rPr>
                <w:rFonts w:ascii="Times New Roman" w:hAnsi="Times New Roman"/>
              </w:rPr>
            </w:pPr>
            <w:r w:rsidRPr="00931F5F">
              <w:rPr>
                <w:rFonts w:ascii="Times New Roman" w:hAnsi="Times New Roman"/>
              </w:rPr>
              <w:t>2023</w:t>
            </w:r>
            <w:r w:rsidRPr="00931F5F">
              <w:rPr>
                <w:rFonts w:ascii="Times New Roman" w:hAnsi="Times New Roman"/>
              </w:rPr>
              <w:t>年</w:t>
            </w:r>
            <w:r w:rsidRPr="00931F5F">
              <w:rPr>
                <w:rFonts w:ascii="Times New Roman" w:hAnsi="Times New Roman"/>
              </w:rPr>
              <w:t>1</w:t>
            </w:r>
            <w:r w:rsidRPr="00931F5F">
              <w:rPr>
                <w:rFonts w:ascii="Times New Roman" w:hAnsi="Times New Roman"/>
              </w:rPr>
              <w:t>月</w:t>
            </w:r>
            <w:r w:rsidRPr="00931F5F">
              <w:rPr>
                <w:rFonts w:ascii="Times New Roman" w:hAnsi="Times New Roman"/>
              </w:rPr>
              <w:t>24</w:t>
            </w:r>
            <w:r w:rsidRPr="00931F5F">
              <w:rPr>
                <w:rFonts w:ascii="Times New Roman" w:hAnsi="Times New Roman"/>
              </w:rPr>
              <w:t>日，</w:t>
            </w:r>
            <w:r w:rsidRPr="00931F5F">
              <w:rPr>
                <w:rFonts w:ascii="Times New Roman" w:hAnsi="Times New Roman"/>
              </w:rPr>
              <w:t>C-Tech</w:t>
            </w:r>
            <w:r w:rsidRPr="00931F5F">
              <w:rPr>
                <w:rFonts w:ascii="Times New Roman" w:hAnsi="Times New Roman"/>
              </w:rPr>
              <w:t>公司（</w:t>
            </w:r>
            <w:r w:rsidRPr="00931F5F">
              <w:rPr>
                <w:rFonts w:ascii="Times New Roman" w:hAnsi="Times New Roman"/>
              </w:rPr>
              <w:t>“</w:t>
            </w:r>
            <w:r w:rsidRPr="00931F5F">
              <w:rPr>
                <w:rFonts w:ascii="Times New Roman" w:hAnsi="Times New Roman"/>
                <w:b/>
                <w:bCs/>
              </w:rPr>
              <w:t>C-Tech</w:t>
            </w:r>
            <w:r w:rsidRPr="00931F5F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）和三菱商事海上风电有限公司（</w:t>
            </w:r>
            <w:r w:rsidRPr="00931F5F">
              <w:rPr>
                <w:rFonts w:ascii="Times New Roman" w:hAnsi="Times New Roman"/>
              </w:rPr>
              <w:t>“</w:t>
            </w:r>
            <w:r w:rsidRPr="00931F5F">
              <w:rPr>
                <w:rFonts w:ascii="Times New Roman" w:hAnsi="Times New Roman"/>
                <w:b/>
                <w:bCs/>
              </w:rPr>
              <w:t>三菱风电</w:t>
            </w:r>
            <w:r w:rsidRPr="00931F5F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）签署了《成员</w:t>
            </w:r>
            <w:r w:rsidR="00F24F74">
              <w:rPr>
                <w:rFonts w:ascii="Times New Roman" w:hAnsi="Times New Roman" w:hint="eastAsia"/>
              </w:rPr>
              <w:t>权益</w:t>
            </w:r>
            <w:r w:rsidRPr="00931F5F">
              <w:rPr>
                <w:rFonts w:ascii="Times New Roman" w:hAnsi="Times New Roman"/>
              </w:rPr>
              <w:t>转让协议》，根据该协议，</w:t>
            </w:r>
            <w:r w:rsidRPr="00931F5F">
              <w:rPr>
                <w:rFonts w:ascii="Times New Roman" w:hAnsi="Times New Roman"/>
              </w:rPr>
              <w:t>C-Tech</w:t>
            </w:r>
            <w:r w:rsidRPr="00931F5F">
              <w:rPr>
                <w:rFonts w:ascii="Times New Roman" w:hAnsi="Times New Roman"/>
              </w:rPr>
              <w:t>将从三菱风</w:t>
            </w:r>
            <w:proofErr w:type="gramStart"/>
            <w:r w:rsidRPr="00931F5F">
              <w:rPr>
                <w:rFonts w:ascii="Times New Roman" w:hAnsi="Times New Roman"/>
              </w:rPr>
              <w:t>电处收购</w:t>
            </w:r>
            <w:proofErr w:type="gramEnd"/>
            <w:r w:rsidRPr="00931F5F">
              <w:rPr>
                <w:rFonts w:ascii="Times New Roman" w:hAnsi="Times New Roman"/>
              </w:rPr>
              <w:t>秋田县由利本庄海上风电有限公司（</w:t>
            </w:r>
            <w:r w:rsidRPr="00931F5F">
              <w:rPr>
                <w:rFonts w:ascii="Times New Roman" w:hAnsi="Times New Roman"/>
              </w:rPr>
              <w:t xml:space="preserve">Akita </w:t>
            </w:r>
            <w:proofErr w:type="spellStart"/>
            <w:r w:rsidRPr="00931F5F">
              <w:rPr>
                <w:rFonts w:ascii="Times New Roman" w:hAnsi="Times New Roman"/>
              </w:rPr>
              <w:t>Yurihonjo</w:t>
            </w:r>
            <w:proofErr w:type="spellEnd"/>
            <w:r w:rsidRPr="00931F5F">
              <w:rPr>
                <w:rFonts w:ascii="Times New Roman" w:hAnsi="Times New Roman"/>
              </w:rPr>
              <w:t xml:space="preserve"> Offshore Wind LLC</w:t>
            </w:r>
            <w:r w:rsidRPr="00931F5F">
              <w:rPr>
                <w:rFonts w:ascii="Times New Roman" w:hAnsi="Times New Roman"/>
              </w:rPr>
              <w:t>，</w:t>
            </w:r>
            <w:r w:rsidR="00DA235C" w:rsidRPr="00DA235C">
              <w:rPr>
                <w:rFonts w:ascii="Times New Roman" w:hAnsi="Times New Roman"/>
              </w:rPr>
              <w:t>“</w:t>
            </w:r>
            <w:r w:rsidR="00DA235C" w:rsidRPr="00DA235C">
              <w:rPr>
                <w:rFonts w:ascii="Times New Roman" w:hAnsi="Times New Roman"/>
                <w:b/>
                <w:bCs/>
              </w:rPr>
              <w:t>目标公司</w:t>
            </w:r>
            <w:r w:rsidR="00DA235C" w:rsidRPr="00DA235C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）</w:t>
            </w:r>
            <w:r w:rsidRPr="00931F5F">
              <w:rPr>
                <w:rFonts w:ascii="Times New Roman" w:hAnsi="Times New Roman"/>
              </w:rPr>
              <w:t>31.4%</w:t>
            </w:r>
            <w:r w:rsidRPr="00931F5F">
              <w:rPr>
                <w:rFonts w:ascii="Times New Roman" w:hAnsi="Times New Roman"/>
              </w:rPr>
              <w:t>的</w:t>
            </w:r>
            <w:r w:rsidR="00F24F74">
              <w:rPr>
                <w:rFonts w:ascii="Times New Roman" w:hAnsi="Times New Roman" w:hint="eastAsia"/>
              </w:rPr>
              <w:t>权益</w:t>
            </w:r>
            <w:r w:rsidRPr="00931F5F">
              <w:rPr>
                <w:rFonts w:ascii="Times New Roman" w:hAnsi="Times New Roman"/>
              </w:rPr>
              <w:t>（</w:t>
            </w:r>
            <w:r w:rsidRPr="00931F5F">
              <w:rPr>
                <w:rFonts w:ascii="Times New Roman" w:hAnsi="Times New Roman"/>
              </w:rPr>
              <w:t>“</w:t>
            </w:r>
            <w:r w:rsidRPr="00931F5F">
              <w:rPr>
                <w:rFonts w:ascii="Times New Roman" w:hAnsi="Times New Roman"/>
                <w:b/>
                <w:bCs/>
              </w:rPr>
              <w:t>拟议交易</w:t>
            </w:r>
            <w:r w:rsidRPr="00931F5F">
              <w:rPr>
                <w:rFonts w:ascii="Times New Roman" w:hAnsi="Times New Roman"/>
              </w:rPr>
              <w:t>”</w:t>
            </w:r>
            <w:r w:rsidRPr="00931F5F">
              <w:rPr>
                <w:rFonts w:ascii="Times New Roman" w:hAnsi="Times New Roman"/>
              </w:rPr>
              <w:t>）。</w:t>
            </w:r>
            <w:r w:rsidR="003F500A">
              <w:rPr>
                <w:rFonts w:ascii="Times New Roman" w:hAnsi="Times New Roman" w:hint="eastAsia"/>
              </w:rPr>
              <w:t>同时，目标公司修改了公司章程，</w:t>
            </w:r>
            <w:r w:rsidR="00F35224">
              <w:rPr>
                <w:rFonts w:ascii="Times New Roman" w:hAnsi="Times New Roman" w:hint="eastAsia"/>
              </w:rPr>
              <w:t>使得</w:t>
            </w:r>
            <w:r w:rsidR="003F500A" w:rsidRPr="003F500A">
              <w:rPr>
                <w:rFonts w:ascii="Times New Roman" w:hAnsi="Times New Roman"/>
              </w:rPr>
              <w:t>目标公司由三菱风电、</w:t>
            </w:r>
            <w:r w:rsidR="003F500A" w:rsidRPr="003F500A">
              <w:rPr>
                <w:rFonts w:ascii="Times New Roman" w:hAnsi="Times New Roman"/>
              </w:rPr>
              <w:t>C-Tech</w:t>
            </w:r>
            <w:r w:rsidR="003F500A" w:rsidRPr="003F500A">
              <w:rPr>
                <w:rFonts w:ascii="Times New Roman" w:hAnsi="Times New Roman"/>
              </w:rPr>
              <w:t>和</w:t>
            </w:r>
            <w:r w:rsidR="003F500A" w:rsidRPr="003F500A">
              <w:rPr>
                <w:rFonts w:ascii="Times New Roman" w:hAnsi="Times New Roman"/>
              </w:rPr>
              <w:t>Venti</w:t>
            </w:r>
            <w:r w:rsidR="00F35224">
              <w:rPr>
                <w:rFonts w:ascii="Times New Roman" w:hAnsi="Times New Roman" w:hint="eastAsia"/>
              </w:rPr>
              <w:t>日本公</w:t>
            </w:r>
            <w:r w:rsidR="00F35224" w:rsidRPr="00F35224">
              <w:rPr>
                <w:rFonts w:ascii="Times New Roman" w:hAnsi="Times New Roman"/>
              </w:rPr>
              <w:t>司（</w:t>
            </w:r>
            <w:r w:rsidR="00F35224" w:rsidRPr="00F35224">
              <w:rPr>
                <w:rFonts w:ascii="Times New Roman" w:hAnsi="Times New Roman"/>
              </w:rPr>
              <w:t>“</w:t>
            </w:r>
            <w:r w:rsidR="00F35224" w:rsidRPr="00F35224">
              <w:rPr>
                <w:rFonts w:ascii="Times New Roman" w:hAnsi="Times New Roman"/>
                <w:b/>
                <w:bCs/>
              </w:rPr>
              <w:t>Venti</w:t>
            </w:r>
            <w:r w:rsidR="00F35224" w:rsidRPr="00F35224">
              <w:rPr>
                <w:rFonts w:ascii="Times New Roman" w:hAnsi="Times New Roman"/>
              </w:rPr>
              <w:t>”</w:t>
            </w:r>
            <w:r w:rsidR="00F35224" w:rsidRPr="00F35224">
              <w:rPr>
                <w:rFonts w:ascii="Times New Roman" w:hAnsi="Times New Roman"/>
              </w:rPr>
              <w:t>）</w:t>
            </w:r>
            <w:r w:rsidR="003F500A" w:rsidRPr="003F500A">
              <w:rPr>
                <w:rFonts w:ascii="Times New Roman" w:hAnsi="Times New Roman"/>
              </w:rPr>
              <w:t>共同控制。</w:t>
            </w:r>
          </w:p>
          <w:p w14:paraId="683D2C6A" w14:textId="1D509727" w:rsidR="00266A6B" w:rsidRPr="00931F5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3F500A">
              <w:rPr>
                <w:rFonts w:ascii="Times New Roman" w:hAnsi="Times New Roman"/>
              </w:rPr>
              <w:t>目标公司主要在日本从事海上风电业务。拟议交易前，</w:t>
            </w:r>
            <w:r w:rsidR="00C67ECC" w:rsidRPr="003F500A">
              <w:rPr>
                <w:rFonts w:ascii="Times New Roman" w:hAnsi="Times New Roman"/>
              </w:rPr>
              <w:t>三菱风</w:t>
            </w:r>
            <w:proofErr w:type="gramStart"/>
            <w:r w:rsidR="00C67ECC" w:rsidRPr="003F500A">
              <w:rPr>
                <w:rFonts w:ascii="Times New Roman" w:hAnsi="Times New Roman"/>
              </w:rPr>
              <w:t>电及其</w:t>
            </w:r>
            <w:proofErr w:type="gramEnd"/>
            <w:r w:rsidR="00C67ECC" w:rsidRPr="003F500A">
              <w:rPr>
                <w:rFonts w:ascii="Times New Roman" w:hAnsi="Times New Roman"/>
              </w:rPr>
              <w:t>关联公司、</w:t>
            </w:r>
            <w:r w:rsidR="00C67ECC" w:rsidRPr="003F500A">
              <w:rPr>
                <w:rFonts w:ascii="Times New Roman" w:hAnsi="Times New Roman"/>
              </w:rPr>
              <w:t>C-Tech</w:t>
            </w:r>
            <w:r w:rsidR="00C67ECC" w:rsidRPr="003F500A">
              <w:rPr>
                <w:rFonts w:ascii="Times New Roman" w:hAnsi="Times New Roman"/>
              </w:rPr>
              <w:t>和</w:t>
            </w:r>
            <w:r w:rsidR="00C67ECC" w:rsidRPr="003F500A">
              <w:rPr>
                <w:rFonts w:ascii="Times New Roman" w:hAnsi="Times New Roman"/>
              </w:rPr>
              <w:t>Venti</w:t>
            </w:r>
            <w:r w:rsidR="00C67ECC" w:rsidRPr="003F500A">
              <w:rPr>
                <w:rFonts w:ascii="Times New Roman" w:hAnsi="Times New Roman"/>
              </w:rPr>
              <w:t>日本公司（</w:t>
            </w:r>
            <w:r w:rsidR="00C67ECC" w:rsidRPr="003F500A">
              <w:rPr>
                <w:rFonts w:ascii="Times New Roman" w:hAnsi="Times New Roman"/>
              </w:rPr>
              <w:t>“</w:t>
            </w:r>
            <w:r w:rsidR="00C67ECC" w:rsidRPr="003F500A">
              <w:rPr>
                <w:rFonts w:ascii="Times New Roman" w:hAnsi="Times New Roman"/>
                <w:b/>
                <w:bCs/>
              </w:rPr>
              <w:t>Venti</w:t>
            </w:r>
            <w:r w:rsidR="00C67ECC" w:rsidRPr="003F500A">
              <w:rPr>
                <w:rFonts w:ascii="Times New Roman" w:hAnsi="Times New Roman"/>
              </w:rPr>
              <w:t>”</w:t>
            </w:r>
            <w:r w:rsidR="00C67ECC" w:rsidRPr="003F500A">
              <w:rPr>
                <w:rFonts w:ascii="Times New Roman" w:hAnsi="Times New Roman"/>
              </w:rPr>
              <w:t>）分别持有目标公司</w:t>
            </w:r>
            <w:r w:rsidR="00C67ECC" w:rsidRPr="003F500A">
              <w:rPr>
                <w:rFonts w:ascii="Times New Roman" w:hAnsi="Times New Roman"/>
              </w:rPr>
              <w:t>87.9%</w:t>
            </w:r>
            <w:r w:rsidR="00C67ECC" w:rsidRPr="003F500A">
              <w:rPr>
                <w:rFonts w:ascii="Times New Roman" w:hAnsi="Times New Roman"/>
              </w:rPr>
              <w:t>，</w:t>
            </w:r>
            <w:r w:rsidR="00C67ECC" w:rsidRPr="003F500A">
              <w:rPr>
                <w:rFonts w:ascii="Times New Roman" w:hAnsi="Times New Roman"/>
              </w:rPr>
              <w:t>5.1%</w:t>
            </w:r>
            <w:r w:rsidR="00C67ECC" w:rsidRPr="003F500A">
              <w:rPr>
                <w:rFonts w:ascii="Times New Roman" w:hAnsi="Times New Roman"/>
              </w:rPr>
              <w:t>和</w:t>
            </w:r>
            <w:r w:rsidR="00C67ECC" w:rsidRPr="003F500A">
              <w:rPr>
                <w:rFonts w:ascii="Times New Roman" w:hAnsi="Times New Roman"/>
              </w:rPr>
              <w:t>7.0%</w:t>
            </w:r>
            <w:r w:rsidR="00C67ECC" w:rsidRPr="003F500A">
              <w:rPr>
                <w:rFonts w:ascii="Times New Roman" w:hAnsi="Times New Roman"/>
              </w:rPr>
              <w:t>的权益，</w:t>
            </w:r>
            <w:r w:rsidRPr="003F500A">
              <w:rPr>
                <w:rFonts w:ascii="Times New Roman" w:hAnsi="Times New Roman"/>
              </w:rPr>
              <w:t>目标公司由三菱风电单独控</w:t>
            </w:r>
            <w:r>
              <w:rPr>
                <w:rFonts w:ascii="Times New Roman" w:hAnsi="Times New Roman" w:hint="eastAsia"/>
              </w:rPr>
              <w:t>制。拟议交易后，</w:t>
            </w:r>
            <w:r w:rsidR="00C67ECC">
              <w:rPr>
                <w:rFonts w:ascii="Times New Roman" w:hAnsi="Times New Roman" w:hint="eastAsia"/>
              </w:rPr>
              <w:t>三菱风</w:t>
            </w:r>
            <w:proofErr w:type="gramStart"/>
            <w:r w:rsidR="00C67ECC">
              <w:rPr>
                <w:rFonts w:ascii="Times New Roman" w:hAnsi="Times New Roman" w:hint="eastAsia"/>
              </w:rPr>
              <w:t>电及其</w:t>
            </w:r>
            <w:proofErr w:type="gramEnd"/>
            <w:r w:rsidR="00C67ECC">
              <w:rPr>
                <w:rFonts w:ascii="Times New Roman" w:hAnsi="Times New Roman" w:hint="eastAsia"/>
              </w:rPr>
              <w:t>关联公司、</w:t>
            </w:r>
            <w:r w:rsidR="00C67ECC">
              <w:rPr>
                <w:rFonts w:ascii="Times New Roman" w:hAnsi="Times New Roman" w:hint="eastAsia"/>
              </w:rPr>
              <w:t>C</w:t>
            </w:r>
            <w:r w:rsidR="00C67ECC">
              <w:rPr>
                <w:rFonts w:ascii="Times New Roman" w:hAnsi="Times New Roman"/>
              </w:rPr>
              <w:t>-T</w:t>
            </w:r>
            <w:r w:rsidR="00C67ECC">
              <w:rPr>
                <w:rFonts w:ascii="Times New Roman" w:hAnsi="Times New Roman" w:hint="eastAsia"/>
              </w:rPr>
              <w:t>ech</w:t>
            </w:r>
            <w:r w:rsidR="00C67ECC">
              <w:rPr>
                <w:rFonts w:ascii="Times New Roman" w:hAnsi="Times New Roman" w:hint="eastAsia"/>
              </w:rPr>
              <w:t>和</w:t>
            </w:r>
            <w:r w:rsidR="00C67ECC">
              <w:rPr>
                <w:rFonts w:ascii="Times New Roman" w:hAnsi="Times New Roman" w:hint="eastAsia"/>
              </w:rPr>
              <w:t>Venti</w:t>
            </w:r>
            <w:r w:rsidR="00C67ECC">
              <w:rPr>
                <w:rFonts w:ascii="Times New Roman" w:hAnsi="Times New Roman" w:hint="eastAsia"/>
              </w:rPr>
              <w:t>将分别持有目标公司</w:t>
            </w:r>
            <w:r w:rsidR="00C67ECC">
              <w:rPr>
                <w:rFonts w:ascii="Times New Roman" w:hAnsi="Times New Roman" w:hint="eastAsia"/>
              </w:rPr>
              <w:t>5</w:t>
            </w:r>
            <w:r w:rsidR="00C67ECC">
              <w:rPr>
                <w:rFonts w:ascii="Times New Roman" w:hAnsi="Times New Roman"/>
              </w:rPr>
              <w:t>6.5</w:t>
            </w:r>
            <w:r w:rsidR="00C67ECC">
              <w:rPr>
                <w:rFonts w:ascii="Times New Roman" w:hAnsi="Times New Roman" w:hint="eastAsia"/>
              </w:rPr>
              <w:t>%</w:t>
            </w:r>
            <w:r w:rsidR="00C67ECC">
              <w:rPr>
                <w:rFonts w:ascii="Times New Roman" w:hAnsi="Times New Roman" w:hint="eastAsia"/>
              </w:rPr>
              <w:t>，</w:t>
            </w:r>
            <w:r w:rsidR="00C67ECC">
              <w:rPr>
                <w:rFonts w:ascii="Times New Roman" w:hAnsi="Times New Roman" w:hint="eastAsia"/>
              </w:rPr>
              <w:t>3</w:t>
            </w:r>
            <w:r w:rsidR="00C67ECC">
              <w:rPr>
                <w:rFonts w:ascii="Times New Roman" w:hAnsi="Times New Roman"/>
              </w:rPr>
              <w:t>6.5</w:t>
            </w:r>
            <w:r w:rsidR="00C67ECC">
              <w:rPr>
                <w:rFonts w:ascii="Times New Roman" w:hAnsi="Times New Roman" w:hint="eastAsia"/>
              </w:rPr>
              <w:t>%</w:t>
            </w:r>
            <w:r w:rsidR="00C67ECC">
              <w:rPr>
                <w:rFonts w:ascii="Times New Roman" w:hAnsi="Times New Roman" w:hint="eastAsia"/>
              </w:rPr>
              <w:t>和</w:t>
            </w:r>
            <w:r w:rsidR="00C67ECC">
              <w:rPr>
                <w:rFonts w:ascii="Times New Roman" w:hAnsi="Times New Roman" w:hint="eastAsia"/>
              </w:rPr>
              <w:t>7</w:t>
            </w:r>
            <w:r w:rsidR="00C67ECC">
              <w:rPr>
                <w:rFonts w:ascii="Times New Roman" w:hAnsi="Times New Roman"/>
              </w:rPr>
              <w:t>.0</w:t>
            </w:r>
            <w:r w:rsidR="00C67ECC">
              <w:rPr>
                <w:rFonts w:ascii="Times New Roman" w:hAnsi="Times New Roman" w:hint="eastAsia"/>
              </w:rPr>
              <w:t>%</w:t>
            </w:r>
            <w:r w:rsidR="00C67ECC">
              <w:rPr>
                <w:rFonts w:ascii="Times New Roman" w:hAnsi="Times New Roman" w:hint="eastAsia"/>
              </w:rPr>
              <w:t>的权益，</w:t>
            </w:r>
            <w:r w:rsidR="00DA235C">
              <w:rPr>
                <w:rFonts w:ascii="Times New Roman" w:hAnsi="Times New Roman" w:hint="eastAsia"/>
              </w:rPr>
              <w:t>目标公司</w:t>
            </w:r>
            <w:r>
              <w:rPr>
                <w:rFonts w:ascii="Times New Roman" w:hAnsi="Times New Roman" w:hint="eastAsia"/>
              </w:rPr>
              <w:t>将由三菱风电、</w:t>
            </w:r>
            <w:r>
              <w:rPr>
                <w:rFonts w:ascii="Times New Roman" w:hAnsi="Times New Roman" w:hint="eastAsia"/>
              </w:rPr>
              <w:t>C</w:t>
            </w:r>
            <w:r>
              <w:rPr>
                <w:rFonts w:ascii="Times New Roman" w:hAnsi="Times New Roman"/>
              </w:rPr>
              <w:t>-T</w:t>
            </w:r>
            <w:r>
              <w:rPr>
                <w:rFonts w:ascii="Times New Roman" w:hAnsi="Times New Roman" w:hint="eastAsia"/>
              </w:rPr>
              <w:t>ech</w:t>
            </w:r>
            <w:r>
              <w:rPr>
                <w:rFonts w:ascii="Times New Roman" w:hAnsi="Times New Roman" w:hint="eastAsia"/>
              </w:rPr>
              <w:t>和</w:t>
            </w:r>
            <w:r>
              <w:rPr>
                <w:rFonts w:ascii="Times New Roman" w:hAnsi="Times New Roman" w:hint="eastAsia"/>
              </w:rPr>
              <w:t>Venti</w:t>
            </w:r>
            <w:r>
              <w:rPr>
                <w:rFonts w:ascii="Times New Roman" w:hAnsi="Times New Roman" w:hint="eastAsia"/>
              </w:rPr>
              <w:t>共同控制。</w:t>
            </w:r>
          </w:p>
        </w:tc>
      </w:tr>
      <w:tr w:rsidR="00931F5F" w:rsidRPr="00DD222F" w14:paraId="687B1CBB" w14:textId="77777777" w:rsidTr="00DD22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F20F28F" w14:textId="77777777" w:rsidR="00931F5F" w:rsidRPr="00DD222F" w:rsidRDefault="00931F5F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E060461" w14:textId="37C3F1BB" w:rsidR="00931F5F" w:rsidRPr="00DD222F" w:rsidRDefault="00931F5F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-T</w:t>
            </w:r>
            <w:r>
              <w:rPr>
                <w:rFonts w:ascii="Times New Roman" w:hAnsi="Times New Roman" w:hint="eastAsia"/>
                <w:szCs w:val="21"/>
              </w:rPr>
              <w:t>ech</w:t>
            </w:r>
          </w:p>
        </w:tc>
        <w:tc>
          <w:tcPr>
            <w:tcW w:w="4754" w:type="dxa"/>
            <w:vAlign w:val="center"/>
          </w:tcPr>
          <w:p w14:paraId="69B5F950" w14:textId="67C642E4" w:rsidR="00931F5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-T</w:t>
            </w:r>
            <w:r>
              <w:rPr>
                <w:rFonts w:ascii="Times New Roman" w:hAnsi="Times New Roman" w:hint="eastAsia"/>
                <w:szCs w:val="21"/>
              </w:rPr>
              <w:t xml:space="preserve">ech </w:t>
            </w:r>
            <w:r w:rsidR="00906C42"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962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3</w:t>
            </w:r>
            <w:r>
              <w:rPr>
                <w:rFonts w:ascii="Times New Roman" w:hAnsi="Times New Roman" w:hint="eastAsia"/>
                <w:szCs w:val="21"/>
              </w:rPr>
              <w:t>月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 w:hint="eastAsia"/>
                <w:szCs w:val="21"/>
              </w:rPr>
              <w:t>日成立于日本，</w:t>
            </w:r>
            <w:r w:rsidRPr="00931F5F">
              <w:rPr>
                <w:rFonts w:ascii="Times New Roman" w:hAnsi="Times New Roman" w:hint="eastAsia"/>
                <w:szCs w:val="21"/>
              </w:rPr>
              <w:t>主要从事可再生能源业务、电力设备业务、信息通信业务、土木工程和建筑业务、能源解决方案业务、供热业务等。</w:t>
            </w:r>
          </w:p>
          <w:p w14:paraId="47E2F26D" w14:textId="2C3192A0" w:rsidR="00931F5F" w:rsidRPr="00DD222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-T</w:t>
            </w:r>
            <w:r>
              <w:rPr>
                <w:rFonts w:ascii="Times New Roman" w:hAnsi="Times New Roman" w:hint="eastAsia"/>
                <w:szCs w:val="21"/>
              </w:rPr>
              <w:t>ech</w:t>
            </w:r>
            <w:r>
              <w:rPr>
                <w:rFonts w:ascii="Times New Roman" w:hAnsi="Times New Roman" w:hint="eastAsia"/>
                <w:szCs w:val="21"/>
              </w:rPr>
              <w:t>的最终控制人是中部电力株式会社（“</w:t>
            </w:r>
            <w:r w:rsidRPr="00931F5F">
              <w:rPr>
                <w:rFonts w:ascii="Times New Roman" w:hAnsi="Times New Roman" w:hint="eastAsia"/>
                <w:b/>
                <w:bCs/>
                <w:szCs w:val="21"/>
              </w:rPr>
              <w:t>中部电力</w:t>
            </w:r>
            <w:r>
              <w:rPr>
                <w:rFonts w:ascii="Times New Roman" w:hAnsi="Times New Roman" w:hint="eastAsia"/>
                <w:szCs w:val="21"/>
              </w:rPr>
              <w:t>”），中部电力主要从事可再生能源业务、核电业务、海外业务和社区支持基础设施相关业务。</w:t>
            </w:r>
          </w:p>
        </w:tc>
      </w:tr>
      <w:tr w:rsidR="00931F5F" w:rsidRPr="00DD222F" w14:paraId="7DB5275E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0A29AB" w14:textId="77777777" w:rsidR="00931F5F" w:rsidRPr="00DD222F" w:rsidRDefault="00931F5F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731D71DD" w:rsidR="00931F5F" w:rsidRPr="00DD222F" w:rsidRDefault="00931F5F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三菱风电</w:t>
            </w:r>
          </w:p>
        </w:tc>
        <w:tc>
          <w:tcPr>
            <w:tcW w:w="4754" w:type="dxa"/>
            <w:vAlign w:val="center"/>
          </w:tcPr>
          <w:p w14:paraId="6E36B54F" w14:textId="3C011273" w:rsidR="00931F5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三菱风电</w:t>
            </w:r>
            <w:r w:rsidR="00906C42">
              <w:rPr>
                <w:rFonts w:ascii="Times New Roman" w:hAnsi="Times New Roman" w:hint="eastAsia"/>
                <w:color w:val="000000"/>
                <w:szCs w:val="21"/>
              </w:rPr>
              <w:t>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022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7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日成立于日本，主要在日本从事海上风电业务。</w:t>
            </w:r>
          </w:p>
          <w:p w14:paraId="54E203B5" w14:textId="1EA53CBD" w:rsidR="00931F5F" w:rsidRPr="00DD222F" w:rsidRDefault="00931F5F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三菱风电的最终控制人是三菱商事</w:t>
            </w:r>
            <w:r w:rsidR="002F762C">
              <w:rPr>
                <w:rFonts w:ascii="Times New Roman" w:hAnsi="Times New Roman" w:hint="eastAsia"/>
                <w:color w:val="000000"/>
                <w:szCs w:val="21"/>
              </w:rPr>
              <w:t>株式会社（“</w:t>
            </w:r>
            <w:r w:rsidR="002F762C" w:rsidRPr="002F762C">
              <w:rPr>
                <w:rFonts w:ascii="Times New Roman" w:hAnsi="Times New Roman" w:hint="eastAsia"/>
                <w:b/>
                <w:bCs/>
                <w:color w:val="000000"/>
                <w:szCs w:val="21"/>
              </w:rPr>
              <w:t>三菱商事</w:t>
            </w:r>
            <w:r w:rsidR="002F762C">
              <w:rPr>
                <w:rFonts w:ascii="Times New Roman" w:hAnsi="Times New Roman" w:hint="eastAsia"/>
                <w:color w:val="000000"/>
                <w:szCs w:val="21"/>
              </w:rPr>
              <w:t>”），</w:t>
            </w:r>
            <w:r w:rsidR="00F24F74" w:rsidRPr="004D4633">
              <w:t>三菱商事</w:t>
            </w:r>
            <w:r w:rsidR="00C67ECC">
              <w:rPr>
                <w:rFonts w:hint="eastAsia"/>
              </w:rPr>
              <w:t>主要在以下行业从事业务</w:t>
            </w:r>
            <w:r w:rsidR="00F24F74" w:rsidRPr="004D4633">
              <w:t>：天然气、</w:t>
            </w:r>
            <w:r w:rsidR="00F24F74">
              <w:t>工业</w:t>
            </w:r>
            <w:r w:rsidR="00F24F74" w:rsidRPr="004D4633">
              <w:t>材料、石油与化</w:t>
            </w:r>
            <w:r w:rsidR="00F24F74">
              <w:t>工</w:t>
            </w:r>
            <w:r w:rsidR="00F24F74" w:rsidRPr="004D4633">
              <w:t>解决方案、</w:t>
            </w:r>
            <w:r w:rsidR="00F24F74">
              <w:t>矿产</w:t>
            </w:r>
            <w:r w:rsidR="00F24F74" w:rsidRPr="004D4633">
              <w:t>资源、</w:t>
            </w:r>
            <w:r w:rsidR="00F24F74">
              <w:t>工</w:t>
            </w:r>
            <w:r w:rsidR="00F24F74" w:rsidRPr="004D4633">
              <w:t>业基础设施、汽车与移动出行、食品</w:t>
            </w:r>
            <w:r w:rsidR="00F24F74">
              <w:t>工</w:t>
            </w:r>
            <w:r w:rsidR="00F24F74" w:rsidRPr="004D4633">
              <w:t>业、消费产业、电力</w:t>
            </w:r>
            <w:r w:rsidR="00F24F74">
              <w:t>解决方案</w:t>
            </w:r>
            <w:r w:rsidR="00F24F74" w:rsidRPr="004D4633">
              <w:t>和城市开发。</w:t>
            </w:r>
          </w:p>
        </w:tc>
      </w:tr>
      <w:tr w:rsidR="00931F5F" w:rsidRPr="00DD222F" w14:paraId="79E1A83B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D23CF39" w14:textId="77777777" w:rsidR="00931F5F" w:rsidRPr="00DD222F" w:rsidRDefault="00931F5F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01D1765B" w14:textId="530823D3" w:rsidR="00931F5F" w:rsidRDefault="00931F5F" w:rsidP="00DD222F">
            <w:pPr>
              <w:pStyle w:val="ad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Venti</w:t>
            </w:r>
          </w:p>
        </w:tc>
        <w:tc>
          <w:tcPr>
            <w:tcW w:w="4754" w:type="dxa"/>
            <w:vAlign w:val="center"/>
          </w:tcPr>
          <w:p w14:paraId="36F43338" w14:textId="102D95A7" w:rsidR="00931F5F" w:rsidRDefault="002F762C" w:rsidP="00DD222F">
            <w:pPr>
              <w:spacing w:beforeLines="50" w:before="156" w:afterLines="50" w:after="156"/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Venti</w:t>
            </w:r>
            <w:r>
              <w:rPr>
                <w:rFonts w:ascii="Times New Roman" w:hAnsi="Times New Roman"/>
                <w:color w:val="000000"/>
                <w:szCs w:val="21"/>
              </w:rPr>
              <w:t xml:space="preserve"> </w:t>
            </w:r>
            <w:r w:rsidR="00906C42">
              <w:rPr>
                <w:rFonts w:ascii="Times New Roman" w:hAnsi="Times New Roman"/>
                <w:color w:val="000000"/>
                <w:szCs w:val="21"/>
              </w:rPr>
              <w:t>于</w:t>
            </w:r>
            <w:r>
              <w:rPr>
                <w:rFonts w:ascii="Times New Roman" w:hAnsi="Times New Roman"/>
                <w:color w:val="000000"/>
                <w:szCs w:val="21"/>
              </w:rPr>
              <w:t>2012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9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>
              <w:rPr>
                <w:rFonts w:ascii="Times New Roman" w:hAnsi="Times New Roman"/>
                <w:color w:val="000000"/>
                <w:szCs w:val="21"/>
              </w:rPr>
              <w:t>8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日成立于日本，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Venti</w:t>
            </w:r>
            <w:r w:rsidRPr="004D4633">
              <w:t>在日本东北海滨和北海道地区经营风力发电站</w:t>
            </w:r>
            <w:r>
              <w:rPr>
                <w:rFonts w:hint="eastAsia"/>
              </w:rPr>
              <w:t>。</w:t>
            </w:r>
          </w:p>
          <w:p w14:paraId="5BB640D2" w14:textId="24F93168" w:rsidR="002F762C" w:rsidRPr="00DD222F" w:rsidRDefault="002F762C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2F762C">
              <w:rPr>
                <w:rFonts w:ascii="Times New Roman" w:hAnsi="Times New Roman"/>
              </w:rPr>
              <w:t>Venti</w:t>
            </w:r>
            <w:proofErr w:type="gramStart"/>
            <w:r>
              <w:rPr>
                <w:rFonts w:hint="eastAsia"/>
              </w:rPr>
              <w:t>无最终</w:t>
            </w:r>
            <w:proofErr w:type="gramEnd"/>
            <w:r>
              <w:rPr>
                <w:rFonts w:hint="eastAsia"/>
              </w:rPr>
              <w:t>控制人。</w:t>
            </w:r>
          </w:p>
        </w:tc>
      </w:tr>
      <w:tr w:rsidR="00D73A38" w:rsidRPr="00DD222F" w14:paraId="779A4BF3" w14:textId="77777777" w:rsidTr="00DD22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B44194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t>可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lastRenderedPageBreak/>
              <w:t>以单选，也可以多选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  <w:vAlign w:val="center"/>
          </w:tcPr>
          <w:p w14:paraId="03448B22" w14:textId="3F2AC0CF" w:rsidR="00094095" w:rsidRPr="00DD222F" w:rsidRDefault="00BC44C2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lastRenderedPageBreak/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1</w:t>
            </w:r>
            <w:r w:rsidR="00094095" w:rsidRPr="00DD222F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DD222F">
              <w:rPr>
                <w:rFonts w:ascii="Times New Roman" w:hAnsi="Times New Roman"/>
                <w:szCs w:val="21"/>
              </w:rPr>
              <w:t>15%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084D7D28" w14:textId="77777777" w:rsidTr="00DD22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56096BF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5841CB1" w14:textId="4AD90336" w:rsidR="00094095" w:rsidRPr="00DD222F" w:rsidRDefault="003061D7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2</w:t>
            </w:r>
            <w:r w:rsidR="00094095" w:rsidRPr="00DD222F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333A6FC0" w14:textId="77777777" w:rsidTr="00DD22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C72C9E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076F02" w14:textId="440F19B7" w:rsidR="00094095" w:rsidRPr="00DD222F" w:rsidRDefault="003061D7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3</w:t>
            </w:r>
            <w:r w:rsidR="00094095" w:rsidRPr="00DD222F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53C0D8DE" w14:textId="77777777" w:rsidTr="00DD222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DDF24A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4A4DD0B" w14:textId="0CFA88D7" w:rsidR="00094095" w:rsidRPr="00DD222F" w:rsidRDefault="00087D30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4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DD222F" w14:paraId="6805632B" w14:textId="77777777" w:rsidTr="00DD22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4CAFBD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0FEBF80" w14:textId="6FAB2CAF" w:rsidR="00094095" w:rsidRPr="00DD222F" w:rsidRDefault="002F762C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4D4633">
              <w:rPr>
                <w:szCs w:val="21"/>
              </w:rPr>
              <w:sym w:font="Wingdings" w:char="F0FE"/>
            </w:r>
            <w:r w:rsidR="00094095" w:rsidRPr="00DD222F">
              <w:rPr>
                <w:rFonts w:ascii="Times New Roman" w:hAnsi="Times New Roman"/>
                <w:szCs w:val="21"/>
              </w:rPr>
              <w:t>5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DD222F" w14:paraId="3F5B2633" w14:textId="77777777" w:rsidTr="00DD22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BA6860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742F919" w14:textId="1C396371" w:rsidR="00094095" w:rsidRPr="00DD222F" w:rsidRDefault="00BC44C2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094095" w:rsidRPr="00DD222F">
              <w:rPr>
                <w:rFonts w:ascii="Times New Roman" w:hAnsi="Times New Roman"/>
                <w:szCs w:val="21"/>
              </w:rPr>
              <w:t>6</w:t>
            </w:r>
            <w:r w:rsidR="00094095" w:rsidRPr="00DD222F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DD222F" w14:paraId="57C9DAD0" w14:textId="77777777" w:rsidTr="00DD222F">
        <w:trPr>
          <w:trHeight w:val="4186"/>
        </w:trPr>
        <w:tc>
          <w:tcPr>
            <w:tcW w:w="1809" w:type="dxa"/>
            <w:shd w:val="clear" w:color="auto" w:fill="D9D9D9"/>
            <w:vAlign w:val="center"/>
          </w:tcPr>
          <w:p w14:paraId="26D53E82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7F4D6934" w14:textId="0E508E35" w:rsidR="007364E2" w:rsidRPr="00DD222F" w:rsidRDefault="002F762C" w:rsidP="002F762C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不适用</w:t>
            </w: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0E197" w14:textId="77777777" w:rsidR="009F5E10" w:rsidRDefault="009F5E10" w:rsidP="00094095">
      <w:r>
        <w:separator/>
      </w:r>
    </w:p>
  </w:endnote>
  <w:endnote w:type="continuationSeparator" w:id="0">
    <w:p w14:paraId="594FEE6A" w14:textId="77777777" w:rsidR="009F5E10" w:rsidRDefault="009F5E1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9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133545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133545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96621" w14:textId="77777777" w:rsidR="009F5E10" w:rsidRDefault="009F5E10" w:rsidP="00094095">
      <w:r>
        <w:separator/>
      </w:r>
    </w:p>
  </w:footnote>
  <w:footnote w:type="continuationSeparator" w:id="0">
    <w:p w14:paraId="18B652CE" w14:textId="77777777" w:rsidR="009F5E10" w:rsidRDefault="009F5E1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27560874">
    <w:abstractNumId w:val="12"/>
  </w:num>
  <w:num w:numId="2" w16cid:durableId="20507582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4082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34444944">
    <w:abstractNumId w:val="15"/>
  </w:num>
  <w:num w:numId="5" w16cid:durableId="1804929720">
    <w:abstractNumId w:val="1"/>
  </w:num>
  <w:num w:numId="6" w16cid:durableId="505704900">
    <w:abstractNumId w:val="14"/>
  </w:num>
  <w:num w:numId="7" w16cid:durableId="1954365011">
    <w:abstractNumId w:val="0"/>
  </w:num>
  <w:num w:numId="8" w16cid:durableId="681902916">
    <w:abstractNumId w:val="13"/>
  </w:num>
  <w:num w:numId="9" w16cid:durableId="43604334">
    <w:abstractNumId w:val="4"/>
  </w:num>
  <w:num w:numId="10" w16cid:durableId="572357388">
    <w:abstractNumId w:val="11"/>
  </w:num>
  <w:num w:numId="11" w16cid:durableId="1552811036">
    <w:abstractNumId w:val="7"/>
  </w:num>
  <w:num w:numId="12" w16cid:durableId="1548223735">
    <w:abstractNumId w:val="6"/>
  </w:num>
  <w:num w:numId="13" w16cid:durableId="1424765117">
    <w:abstractNumId w:val="8"/>
  </w:num>
  <w:num w:numId="14" w16cid:durableId="2101943570">
    <w:abstractNumId w:val="9"/>
  </w:num>
  <w:num w:numId="15" w16cid:durableId="1974361103">
    <w:abstractNumId w:val="5"/>
  </w:num>
  <w:num w:numId="16" w16cid:durableId="1424760989">
    <w:abstractNumId w:val="3"/>
  </w:num>
  <w:num w:numId="17" w16cid:durableId="1032534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3545"/>
    <w:rsid w:val="00137BCF"/>
    <w:rsid w:val="001417D8"/>
    <w:rsid w:val="00141C00"/>
    <w:rsid w:val="00165964"/>
    <w:rsid w:val="001663D6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2F429C"/>
    <w:rsid w:val="002F762C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3F500A"/>
    <w:rsid w:val="004030E1"/>
    <w:rsid w:val="00427074"/>
    <w:rsid w:val="00445F6B"/>
    <w:rsid w:val="00462174"/>
    <w:rsid w:val="004B00C8"/>
    <w:rsid w:val="004B3A56"/>
    <w:rsid w:val="004C2586"/>
    <w:rsid w:val="00507D9C"/>
    <w:rsid w:val="005446F5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720227"/>
    <w:rsid w:val="00720679"/>
    <w:rsid w:val="007364E2"/>
    <w:rsid w:val="0074694B"/>
    <w:rsid w:val="00785C5F"/>
    <w:rsid w:val="007A0249"/>
    <w:rsid w:val="007C000E"/>
    <w:rsid w:val="007C7803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06C42"/>
    <w:rsid w:val="009134D0"/>
    <w:rsid w:val="00931F5F"/>
    <w:rsid w:val="0093344B"/>
    <w:rsid w:val="00940A90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5E10"/>
    <w:rsid w:val="009F7FE9"/>
    <w:rsid w:val="00A43A3E"/>
    <w:rsid w:val="00A67610"/>
    <w:rsid w:val="00A73519"/>
    <w:rsid w:val="00A73EC0"/>
    <w:rsid w:val="00A77BD3"/>
    <w:rsid w:val="00AA1A78"/>
    <w:rsid w:val="00AB1BC4"/>
    <w:rsid w:val="00AD646B"/>
    <w:rsid w:val="00AE4C10"/>
    <w:rsid w:val="00B01090"/>
    <w:rsid w:val="00B34D88"/>
    <w:rsid w:val="00B357DC"/>
    <w:rsid w:val="00B60E5E"/>
    <w:rsid w:val="00B75F2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9B8"/>
    <w:rsid w:val="00BD6EBE"/>
    <w:rsid w:val="00BE148A"/>
    <w:rsid w:val="00BF0D84"/>
    <w:rsid w:val="00BF6C60"/>
    <w:rsid w:val="00BF7F17"/>
    <w:rsid w:val="00C068D5"/>
    <w:rsid w:val="00C20325"/>
    <w:rsid w:val="00C318CE"/>
    <w:rsid w:val="00C52346"/>
    <w:rsid w:val="00C67ECC"/>
    <w:rsid w:val="00C76979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235C"/>
    <w:rsid w:val="00DA3B19"/>
    <w:rsid w:val="00DB122E"/>
    <w:rsid w:val="00DC70AB"/>
    <w:rsid w:val="00DD222F"/>
    <w:rsid w:val="00DE39D7"/>
    <w:rsid w:val="00DE7DBD"/>
    <w:rsid w:val="00DF4BCE"/>
    <w:rsid w:val="00E11C0D"/>
    <w:rsid w:val="00E25016"/>
    <w:rsid w:val="00E25C2C"/>
    <w:rsid w:val="00E32A0C"/>
    <w:rsid w:val="00E34BA1"/>
    <w:rsid w:val="00E43BAC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4F74"/>
    <w:rsid w:val="00F26A0F"/>
    <w:rsid w:val="00F35224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E2784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d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e">
    <w:name w:val="footnote text"/>
    <w:basedOn w:val="a"/>
    <w:link w:val="af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af">
    <w:name w:val="脚注文本 字符"/>
    <w:link w:val="ae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f0">
    <w:name w:val="footnote reference"/>
    <w:uiPriority w:val="99"/>
    <w:semiHidden/>
    <w:unhideWhenUsed/>
    <w:rsid w:val="0074694B"/>
    <w:rPr>
      <w:vertAlign w:val="superscript"/>
    </w:rPr>
  </w:style>
  <w:style w:type="character" w:styleId="af1">
    <w:name w:val="annotation reference"/>
    <w:basedOn w:val="a0"/>
    <w:unhideWhenUsed/>
    <w:rsid w:val="00BA6F0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BA6F0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BA6F0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A6F0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BA6F07"/>
    <w:rPr>
      <w:b/>
      <w:bCs/>
      <w:kern w:val="2"/>
      <w:sz w:val="21"/>
      <w:szCs w:val="22"/>
    </w:rPr>
  </w:style>
  <w:style w:type="paragraph" w:styleId="af6">
    <w:name w:val="Revision"/>
    <w:hidden/>
    <w:uiPriority w:val="99"/>
    <w:semiHidden/>
    <w:rsid w:val="00C67ECC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6E2E6B-713F-4026-9D64-040E57B1A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JH LLP</cp:lastModifiedBy>
  <cp:revision>16</cp:revision>
  <cp:lastPrinted>2017-01-18T07:04:00Z</cp:lastPrinted>
  <dcterms:created xsi:type="dcterms:W3CDTF">2021-05-07T01:42:00Z</dcterms:created>
  <dcterms:modified xsi:type="dcterms:W3CDTF">2023-02-14T09:58:00Z</dcterms:modified>
</cp:coreProperties>
</file>