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6B64E" w14:textId="77777777"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615E3ED1" w14:textId="77777777"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14:paraId="232427AC" w14:textId="77777777">
        <w:tc>
          <w:tcPr>
            <w:tcW w:w="1809" w:type="dxa"/>
            <w:shd w:val="clear" w:color="auto" w:fill="D9D9D9"/>
          </w:tcPr>
          <w:p w14:paraId="779CBA27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29E6F64" w14:textId="29A0F3B3" w:rsidR="002843AB" w:rsidRDefault="00CD41E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D41E3">
              <w:rPr>
                <w:rFonts w:ascii="Times New Roman" w:eastAsia="仿宋_GB2312" w:hAnsi="Times New Roman" w:hint="eastAsia"/>
                <w:sz w:val="28"/>
                <w:szCs w:val="28"/>
              </w:rPr>
              <w:t>陕西延长中煤榆林能源化工股份有限公司与美利肯企业管理（上海）有限公司新设合营企业案</w:t>
            </w:r>
          </w:p>
        </w:tc>
      </w:tr>
      <w:tr w:rsidR="002843AB" w14:paraId="1BB9646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D12AAE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6865D62" w14:textId="487580BB" w:rsidR="00243706" w:rsidRPr="0092798C" w:rsidRDefault="007262B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D41E3">
              <w:rPr>
                <w:rFonts w:ascii="Times New Roman" w:eastAsia="仿宋_GB2312" w:hAnsi="Times New Roman" w:hint="eastAsia"/>
                <w:sz w:val="28"/>
                <w:szCs w:val="28"/>
              </w:rPr>
              <w:t>陕西延长中煤榆林能源化工股份有限公司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”）与</w:t>
            </w:r>
            <w:r w:rsidRPr="00CD41E3">
              <w:rPr>
                <w:rFonts w:ascii="Times New Roman" w:eastAsia="仿宋_GB2312" w:hAnsi="Times New Roman" w:hint="eastAsia"/>
                <w:sz w:val="28"/>
                <w:szCs w:val="28"/>
              </w:rPr>
              <w:t>美利肯企业管理（上海）有限公司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”）拟共同新设合营企业</w:t>
            </w:r>
            <w:r w:rsidR="00243706" w:rsidRPr="00EC28A3">
              <w:rPr>
                <w:rFonts w:ascii="Times New Roman" w:eastAsia="仿宋_GB2312" w:hAnsi="Times New Roman" w:hint="eastAsia"/>
                <w:sz w:val="28"/>
                <w:szCs w:val="28"/>
              </w:rPr>
              <w:t>（“合营企业”）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B55933"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从事</w:t>
            </w:r>
            <w:r w:rsidR="008973B0">
              <w:rPr>
                <w:rFonts w:ascii="Times New Roman" w:eastAsia="仿宋_GB2312" w:hAnsi="Times New Roman" w:hint="eastAsia"/>
                <w:sz w:val="28"/>
                <w:szCs w:val="28"/>
              </w:rPr>
              <w:t>改性聚丙烯树脂研发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。交易后，</w:t>
            </w:r>
            <w:r w:rsidR="00756263"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  <w:r w:rsidR="005D59BB">
              <w:rPr>
                <w:rFonts w:ascii="Times New Roman" w:eastAsia="仿宋_GB2312" w:hAnsi="Times New Roman" w:hint="eastAsia"/>
                <w:sz w:val="28"/>
                <w:szCs w:val="28"/>
              </w:rPr>
              <w:t>直接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持</w:t>
            </w:r>
            <w:r w:rsidR="002868A2">
              <w:rPr>
                <w:rFonts w:ascii="Times New Roman" w:eastAsia="仿宋_GB2312" w:hAnsi="Times New Roman" w:hint="eastAsia"/>
                <w:sz w:val="28"/>
                <w:szCs w:val="28"/>
              </w:rPr>
              <w:t>有</w:t>
            </w:r>
            <w:r w:rsidR="00243706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2868A2">
              <w:rPr>
                <w:rFonts w:ascii="Times New Roman" w:eastAsia="仿宋_GB2312" w:hAnsi="Times New Roman"/>
                <w:sz w:val="28"/>
                <w:szCs w:val="28"/>
              </w:rPr>
              <w:t>51</w:t>
            </w:r>
            <w:r w:rsidR="002868A2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43706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股权，</w:t>
            </w:r>
            <w:r w:rsidR="00756263"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  <w:r w:rsidR="002868A2">
              <w:rPr>
                <w:rFonts w:ascii="Times New Roman" w:eastAsia="仿宋_GB2312" w:hAnsi="Times New Roman" w:hint="eastAsia"/>
                <w:sz w:val="28"/>
                <w:szCs w:val="28"/>
              </w:rPr>
              <w:t>直接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持</w:t>
            </w:r>
            <w:r w:rsidR="002868A2">
              <w:rPr>
                <w:rFonts w:ascii="Times New Roman" w:eastAsia="仿宋_GB2312" w:hAnsi="Times New Roman" w:hint="eastAsia"/>
                <w:sz w:val="28"/>
                <w:szCs w:val="28"/>
              </w:rPr>
              <w:t>有</w:t>
            </w:r>
            <w:r w:rsidR="00243706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2868A2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 w:rsidR="002868A2"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 w:rsidR="002868A2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43706" w:rsidRPr="006F0B11">
              <w:rPr>
                <w:rFonts w:ascii="Times New Roman" w:eastAsia="仿宋_GB2312" w:hAnsi="Times New Roman" w:hint="eastAsia"/>
                <w:sz w:val="28"/>
                <w:szCs w:val="28"/>
              </w:rPr>
              <w:t>股权。</w:t>
            </w:r>
            <w:r w:rsidR="00756263"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  <w:r w:rsidR="005D59BB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756263"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  <w:r w:rsidR="00243706">
              <w:rPr>
                <w:rFonts w:ascii="Times New Roman" w:eastAsia="仿宋_GB2312" w:hAnsi="Times New Roman" w:hint="eastAsia"/>
                <w:sz w:val="28"/>
                <w:szCs w:val="28"/>
              </w:rPr>
              <w:t>共同控制合营企业。</w:t>
            </w:r>
          </w:p>
        </w:tc>
      </w:tr>
      <w:tr w:rsidR="00AB3170" w14:paraId="2B824CB7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24E6BC3" w14:textId="77777777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588DA3B" w14:textId="07A8FB0D" w:rsidR="00AB3170" w:rsidRDefault="00AB31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DE509C"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</w:p>
        </w:tc>
        <w:tc>
          <w:tcPr>
            <w:tcW w:w="5153" w:type="dxa"/>
          </w:tcPr>
          <w:p w14:paraId="6E28BA5C" w14:textId="53EAF22E" w:rsidR="00BC0D48" w:rsidRPr="00F4519A" w:rsidRDefault="00DE509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008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BC0D48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成立于中国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陕西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榆林</w:t>
            </w:r>
            <w:r w:rsidR="00D1581C">
              <w:rPr>
                <w:rFonts w:ascii="Times New Roman" w:eastAsia="仿宋_GB2312" w:hAnsi="Times New Roman" w:hint="eastAsia"/>
                <w:sz w:val="28"/>
                <w:szCs w:val="28"/>
              </w:rPr>
              <w:t>市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，主要从事</w:t>
            </w:r>
            <w:r w:rsidR="004E00C7">
              <w:rPr>
                <w:rFonts w:ascii="Times New Roman" w:eastAsia="仿宋_GB2312" w:hAnsi="Times New Roman" w:hint="eastAsia"/>
                <w:sz w:val="28"/>
                <w:szCs w:val="28"/>
              </w:rPr>
              <w:t>聚丙烯树脂、聚乙烯树脂生产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4E00C7">
              <w:rPr>
                <w:rFonts w:ascii="Times New Roman" w:eastAsia="仿宋_GB2312" w:hAnsi="Times New Roman" w:hint="eastAsia"/>
                <w:sz w:val="28"/>
                <w:szCs w:val="28"/>
              </w:rPr>
              <w:t>榆能化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的最终控制人为</w:t>
            </w:r>
            <w:r w:rsidR="004E00C7" w:rsidRPr="004E00C7">
              <w:rPr>
                <w:rFonts w:ascii="Times New Roman" w:eastAsia="仿宋_GB2312" w:hAnsi="Times New Roman" w:hint="eastAsia"/>
                <w:sz w:val="28"/>
                <w:szCs w:val="28"/>
              </w:rPr>
              <w:t>陕西延长石油（集团）有限责任公司</w:t>
            </w:r>
            <w:r w:rsidR="00BB000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B197E" w14:paraId="1B642C32" w14:textId="77777777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74BBFF65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B41B316" w14:textId="303F0532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E00C7"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</w:p>
        </w:tc>
        <w:tc>
          <w:tcPr>
            <w:tcW w:w="5153" w:type="dxa"/>
          </w:tcPr>
          <w:p w14:paraId="52803453" w14:textId="7A77504A" w:rsidR="00F732A4" w:rsidRDefault="004E00C7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 w:rsidR="00A92184">
              <w:rPr>
                <w:rFonts w:ascii="Times New Roman" w:eastAsia="仿宋_GB2312" w:hAnsi="Times New Roman"/>
                <w:sz w:val="28"/>
                <w:szCs w:val="28"/>
              </w:rPr>
              <w:t>2012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9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A92184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日成立于中国</w:t>
            </w:r>
            <w:r w:rsidR="00A92184">
              <w:rPr>
                <w:rFonts w:ascii="Times New Roman" w:eastAsia="仿宋_GB2312" w:hAnsi="Times New Roman" w:hint="eastAsia"/>
                <w:sz w:val="28"/>
                <w:szCs w:val="28"/>
              </w:rPr>
              <w:t>上海市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F732A4" w:rsidRPr="00F732A4">
              <w:rPr>
                <w:rFonts w:ascii="Times New Roman" w:eastAsia="仿宋_GB2312" w:hAnsi="Times New Roman" w:hint="eastAsia"/>
                <w:sz w:val="28"/>
                <w:szCs w:val="28"/>
              </w:rPr>
              <w:t>主要从事</w:t>
            </w:r>
            <w:r w:rsidR="00A92184" w:rsidRPr="00A92184">
              <w:rPr>
                <w:rFonts w:ascii="Times New Roman" w:eastAsia="仿宋_GB2312" w:hAnsi="Times New Roman" w:hint="eastAsia"/>
                <w:sz w:val="28"/>
                <w:szCs w:val="28"/>
              </w:rPr>
              <w:t>纺织品、地毯</w:t>
            </w:r>
            <w:r w:rsidR="0023308E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3308E" w:rsidRPr="00A92184">
              <w:rPr>
                <w:rFonts w:ascii="Times New Roman" w:eastAsia="仿宋_GB2312" w:hAnsi="Times New Roman" w:hint="eastAsia"/>
                <w:sz w:val="28"/>
                <w:szCs w:val="28"/>
              </w:rPr>
              <w:t>助剂</w:t>
            </w:r>
            <w:r w:rsidR="00CE57D1">
              <w:rPr>
                <w:rFonts w:ascii="Times New Roman" w:eastAsia="仿宋_GB2312" w:hAnsi="Times New Roman" w:hint="eastAsia"/>
                <w:sz w:val="28"/>
                <w:szCs w:val="28"/>
              </w:rPr>
              <w:t>等研发及</w:t>
            </w:r>
            <w:r w:rsidR="00542A86">
              <w:rPr>
                <w:rFonts w:ascii="Times New Roman" w:eastAsia="仿宋_GB2312" w:hAnsi="Times New Roman" w:hint="eastAsia"/>
                <w:sz w:val="28"/>
                <w:szCs w:val="28"/>
              </w:rPr>
              <w:t>生产</w:t>
            </w:r>
            <w:r w:rsidR="00A92184" w:rsidRPr="00A92184">
              <w:rPr>
                <w:rFonts w:ascii="Times New Roman" w:eastAsia="仿宋_GB2312" w:hAnsi="Times New Roman" w:hint="eastAsia"/>
                <w:sz w:val="28"/>
                <w:szCs w:val="28"/>
              </w:rPr>
              <w:t>销售</w:t>
            </w:r>
            <w:r w:rsidR="00F732A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A92184">
              <w:rPr>
                <w:rFonts w:ascii="Times New Roman" w:eastAsia="仿宋_GB2312" w:hAnsi="Times New Roman" w:hint="eastAsia"/>
                <w:sz w:val="28"/>
                <w:szCs w:val="28"/>
              </w:rPr>
              <w:t>美利肯上海</w:t>
            </w:r>
            <w:r w:rsidR="00791D6B">
              <w:rPr>
                <w:rFonts w:ascii="Times New Roman" w:eastAsia="仿宋_GB2312" w:hAnsi="Times New Roman" w:hint="eastAsia"/>
                <w:sz w:val="28"/>
                <w:szCs w:val="28"/>
              </w:rPr>
              <w:t>的最终控制人为</w:t>
            </w:r>
            <w:r w:rsidR="00A92184" w:rsidRPr="00A92184">
              <w:rPr>
                <w:rFonts w:ascii="Times New Roman" w:eastAsia="仿宋_GB2312" w:hAnsi="Times New Roman"/>
                <w:sz w:val="28"/>
                <w:szCs w:val="28"/>
              </w:rPr>
              <w:t>Milliken &amp; Company</w:t>
            </w:r>
            <w:r w:rsidR="00D1581C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B197E" w14:paraId="1314590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965149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B94838" w14:textId="12660C6F" w:rsidR="005B197E" w:rsidRDefault="00004F8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5B197E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4DADCED5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A70183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7F1AE05" w14:textId="5C7A212C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07FE17A8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E4932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EED12FC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B197E" w14:paraId="72E88DF3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9DE2DCC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8FB39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B197E" w14:paraId="57119059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9AA008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CFA3D60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B197E" w14:paraId="5F6E738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7DB8591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9FE059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B197E" w14:paraId="20A8218B" w14:textId="77777777">
        <w:tc>
          <w:tcPr>
            <w:tcW w:w="1809" w:type="dxa"/>
            <w:shd w:val="clear" w:color="auto" w:fill="D9D9D9"/>
          </w:tcPr>
          <w:p w14:paraId="2B53AB0F" w14:textId="77777777" w:rsidR="005B197E" w:rsidRDefault="005B197E" w:rsidP="005B197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E22831C" w14:textId="068B3CC6" w:rsidR="003E75E7" w:rsidRPr="003E75E7" w:rsidRDefault="003E75E7" w:rsidP="00342D75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3E75E7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本案相关产品市场</w:t>
            </w:r>
            <w:r w:rsidRPr="00E60637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</w:p>
          <w:p w14:paraId="43D63930" w14:textId="1122AEE7" w:rsidR="005B197E" w:rsidRDefault="00342D75" w:rsidP="00E60637">
            <w:pPr>
              <w:pStyle w:val="Style2"/>
              <w:ind w:left="840" w:hangingChars="300" w:hanging="84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上游：</w:t>
            </w:r>
            <w:r w:rsidR="00EA35E7">
              <w:rPr>
                <w:rFonts w:ascii="Times New Roman" w:eastAsia="仿宋_GB2312" w:hAnsi="Times New Roman" w:hint="eastAsia"/>
                <w:sz w:val="28"/>
                <w:szCs w:val="28"/>
              </w:rPr>
              <w:t>聚丙烯树脂研发服务</w:t>
            </w:r>
            <w:r w:rsidR="00360D40" w:rsidRPr="00360D40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 w:rsidR="00235C30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美利肯上海及合营企业所在市场</w:t>
            </w:r>
            <w:r w:rsidR="00235C30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E60637">
              <w:rPr>
                <w:rFonts w:ascii="Times New Roman" w:eastAsia="仿宋_GB2312" w:hAnsi="Times New Roman" w:hint="eastAsia"/>
                <w:sz w:val="28"/>
                <w:szCs w:val="28"/>
              </w:rPr>
              <w:t>；</w:t>
            </w:r>
          </w:p>
          <w:p w14:paraId="257437D4" w14:textId="63723D30" w:rsidR="003E75E7" w:rsidRDefault="003E75E7" w:rsidP="00342D75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下游：聚丙烯树脂</w:t>
            </w:r>
            <w:r w:rsidRPr="00360D40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（榆能化所在市场）</w:t>
            </w:r>
          </w:p>
          <w:p w14:paraId="75CB43AC" w14:textId="24209369" w:rsidR="00E60637" w:rsidRPr="003E75E7" w:rsidRDefault="00E60637" w:rsidP="00E60637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  <w:u w:val="single"/>
              </w:rPr>
            </w:pPr>
            <w:r w:rsidRPr="003E75E7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本案相关</w:t>
            </w:r>
            <w:r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地域</w:t>
            </w:r>
            <w:r w:rsidRPr="003E75E7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市场</w:t>
            </w:r>
            <w:r w:rsidRPr="00E60637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全球市场</w:t>
            </w:r>
          </w:p>
          <w:p w14:paraId="2D125752" w14:textId="175490F1" w:rsidR="00E60637" w:rsidRPr="003E75E7" w:rsidRDefault="00E60637" w:rsidP="00342D75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60637">
              <w:rPr>
                <w:rFonts w:ascii="Times New Roman" w:eastAsia="仿宋_GB2312" w:hAnsi="Times New Roman" w:hint="eastAsia"/>
                <w:sz w:val="28"/>
                <w:szCs w:val="28"/>
                <w:u w:val="single"/>
              </w:rPr>
              <w:t>市场份额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</w:p>
          <w:p w14:paraId="36D28D51" w14:textId="77777777" w:rsidR="008B4F07" w:rsidRDefault="008B4F07" w:rsidP="008B4F07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年全球聚丙烯树脂研发服务</w:t>
            </w:r>
            <w:r w:rsidRPr="00360D40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（上游）</w:t>
            </w:r>
          </w:p>
          <w:p w14:paraId="46842C13" w14:textId="77777777" w:rsidR="008B4F07" w:rsidRDefault="008B4F07" w:rsidP="008B4F07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美利肯上海：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14:paraId="579BB1F6" w14:textId="77777777" w:rsidR="008B4F07" w:rsidRDefault="008B4F07" w:rsidP="008B4F07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年全球聚丙烯树脂</w:t>
            </w:r>
            <w:r w:rsidRPr="00360D40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（下游）</w:t>
            </w:r>
          </w:p>
          <w:p w14:paraId="09E7E77B" w14:textId="656B6AD8" w:rsidR="00342D75" w:rsidRDefault="008B4F07" w:rsidP="008B4F07">
            <w:pPr>
              <w:pStyle w:val="Style2"/>
              <w:ind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榆能化：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C6235B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</w:tc>
      </w:tr>
    </w:tbl>
    <w:p w14:paraId="6D1B8C63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8AF04" w14:textId="77777777" w:rsidR="00E42F99" w:rsidRDefault="00E42F99" w:rsidP="0010604E">
      <w:r>
        <w:separator/>
      </w:r>
    </w:p>
  </w:endnote>
  <w:endnote w:type="continuationSeparator" w:id="0">
    <w:p w14:paraId="456B51AB" w14:textId="77777777" w:rsidR="00E42F99" w:rsidRDefault="00E42F99" w:rsidP="0010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00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CD3A3" w14:textId="77777777" w:rsidR="00E42F99" w:rsidRDefault="00E42F99" w:rsidP="0010604E">
      <w:r>
        <w:separator/>
      </w:r>
    </w:p>
  </w:footnote>
  <w:footnote w:type="continuationSeparator" w:id="0">
    <w:p w14:paraId="3B410CC9" w14:textId="77777777" w:rsidR="00E42F99" w:rsidRDefault="00E42F99" w:rsidP="00106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912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AB"/>
    <w:rsid w:val="00004F8E"/>
    <w:rsid w:val="00022B5F"/>
    <w:rsid w:val="000315C2"/>
    <w:rsid w:val="00032F54"/>
    <w:rsid w:val="00037DE0"/>
    <w:rsid w:val="00070DFF"/>
    <w:rsid w:val="00072B97"/>
    <w:rsid w:val="00083AA9"/>
    <w:rsid w:val="00097433"/>
    <w:rsid w:val="000B569B"/>
    <w:rsid w:val="000F3C2C"/>
    <w:rsid w:val="0010604E"/>
    <w:rsid w:val="0014601D"/>
    <w:rsid w:val="001A2EF7"/>
    <w:rsid w:val="001B6215"/>
    <w:rsid w:val="001D5F29"/>
    <w:rsid w:val="001D623A"/>
    <w:rsid w:val="001E151E"/>
    <w:rsid w:val="00201477"/>
    <w:rsid w:val="00224678"/>
    <w:rsid w:val="0023123A"/>
    <w:rsid w:val="0023308E"/>
    <w:rsid w:val="00235534"/>
    <w:rsid w:val="00235C30"/>
    <w:rsid w:val="00243706"/>
    <w:rsid w:val="0025553C"/>
    <w:rsid w:val="00273E20"/>
    <w:rsid w:val="00274516"/>
    <w:rsid w:val="002843AB"/>
    <w:rsid w:val="00284716"/>
    <w:rsid w:val="002868A2"/>
    <w:rsid w:val="002A28A5"/>
    <w:rsid w:val="002B62DC"/>
    <w:rsid w:val="002C57DC"/>
    <w:rsid w:val="002E011B"/>
    <w:rsid w:val="0031134E"/>
    <w:rsid w:val="00341AE3"/>
    <w:rsid w:val="00342D75"/>
    <w:rsid w:val="00360D40"/>
    <w:rsid w:val="00380A07"/>
    <w:rsid w:val="003A13A4"/>
    <w:rsid w:val="003A3BA0"/>
    <w:rsid w:val="003A5F62"/>
    <w:rsid w:val="003B298E"/>
    <w:rsid w:val="003E75E7"/>
    <w:rsid w:val="003F1A67"/>
    <w:rsid w:val="0040681B"/>
    <w:rsid w:val="00414287"/>
    <w:rsid w:val="004373EF"/>
    <w:rsid w:val="004828B0"/>
    <w:rsid w:val="004B3FC0"/>
    <w:rsid w:val="004D3786"/>
    <w:rsid w:val="004E00C7"/>
    <w:rsid w:val="004F7771"/>
    <w:rsid w:val="004F79E1"/>
    <w:rsid w:val="00500338"/>
    <w:rsid w:val="005258A6"/>
    <w:rsid w:val="00532534"/>
    <w:rsid w:val="00542A86"/>
    <w:rsid w:val="00595A1B"/>
    <w:rsid w:val="005B197E"/>
    <w:rsid w:val="005D59BB"/>
    <w:rsid w:val="005E2132"/>
    <w:rsid w:val="005F38C8"/>
    <w:rsid w:val="00641C3F"/>
    <w:rsid w:val="006511A1"/>
    <w:rsid w:val="00653A94"/>
    <w:rsid w:val="00673EB9"/>
    <w:rsid w:val="00683229"/>
    <w:rsid w:val="006B644B"/>
    <w:rsid w:val="006C0F38"/>
    <w:rsid w:val="006F0B11"/>
    <w:rsid w:val="00701928"/>
    <w:rsid w:val="00701BEB"/>
    <w:rsid w:val="007262B7"/>
    <w:rsid w:val="00750F3D"/>
    <w:rsid w:val="00756263"/>
    <w:rsid w:val="00756AD6"/>
    <w:rsid w:val="007753B6"/>
    <w:rsid w:val="007855B3"/>
    <w:rsid w:val="00786CF0"/>
    <w:rsid w:val="00791D6B"/>
    <w:rsid w:val="00792125"/>
    <w:rsid w:val="007D54F6"/>
    <w:rsid w:val="007E2EE9"/>
    <w:rsid w:val="007E736D"/>
    <w:rsid w:val="007F6155"/>
    <w:rsid w:val="00802185"/>
    <w:rsid w:val="0080282A"/>
    <w:rsid w:val="00823C0E"/>
    <w:rsid w:val="00854DC6"/>
    <w:rsid w:val="0088295E"/>
    <w:rsid w:val="00894E47"/>
    <w:rsid w:val="008973B0"/>
    <w:rsid w:val="008B4F07"/>
    <w:rsid w:val="00907914"/>
    <w:rsid w:val="009220E7"/>
    <w:rsid w:val="00925338"/>
    <w:rsid w:val="0092798C"/>
    <w:rsid w:val="00944DDC"/>
    <w:rsid w:val="00965762"/>
    <w:rsid w:val="009769D0"/>
    <w:rsid w:val="009A5101"/>
    <w:rsid w:val="009A7126"/>
    <w:rsid w:val="009C42F8"/>
    <w:rsid w:val="00A24FD0"/>
    <w:rsid w:val="00A40C2C"/>
    <w:rsid w:val="00A63606"/>
    <w:rsid w:val="00A8707C"/>
    <w:rsid w:val="00A87B00"/>
    <w:rsid w:val="00A92184"/>
    <w:rsid w:val="00AB097F"/>
    <w:rsid w:val="00AB3170"/>
    <w:rsid w:val="00AF2EB8"/>
    <w:rsid w:val="00B44D17"/>
    <w:rsid w:val="00B530C0"/>
    <w:rsid w:val="00B534E8"/>
    <w:rsid w:val="00B55933"/>
    <w:rsid w:val="00B70EDE"/>
    <w:rsid w:val="00B758E4"/>
    <w:rsid w:val="00B9088E"/>
    <w:rsid w:val="00BA593F"/>
    <w:rsid w:val="00BB0000"/>
    <w:rsid w:val="00BC0D48"/>
    <w:rsid w:val="00BD6E3C"/>
    <w:rsid w:val="00BE51FB"/>
    <w:rsid w:val="00C12999"/>
    <w:rsid w:val="00C46D08"/>
    <w:rsid w:val="00C6235B"/>
    <w:rsid w:val="00C64436"/>
    <w:rsid w:val="00CA3518"/>
    <w:rsid w:val="00CA3BEF"/>
    <w:rsid w:val="00CD41E3"/>
    <w:rsid w:val="00CE57D1"/>
    <w:rsid w:val="00CE6051"/>
    <w:rsid w:val="00CF001F"/>
    <w:rsid w:val="00D032BC"/>
    <w:rsid w:val="00D03827"/>
    <w:rsid w:val="00D1581C"/>
    <w:rsid w:val="00D367A6"/>
    <w:rsid w:val="00DA392E"/>
    <w:rsid w:val="00DA65B3"/>
    <w:rsid w:val="00DB7DB4"/>
    <w:rsid w:val="00DE08BA"/>
    <w:rsid w:val="00DE509C"/>
    <w:rsid w:val="00E14260"/>
    <w:rsid w:val="00E26370"/>
    <w:rsid w:val="00E302F4"/>
    <w:rsid w:val="00E31759"/>
    <w:rsid w:val="00E42F99"/>
    <w:rsid w:val="00E60637"/>
    <w:rsid w:val="00E63C0C"/>
    <w:rsid w:val="00E96CC2"/>
    <w:rsid w:val="00EA35E7"/>
    <w:rsid w:val="00EA6E94"/>
    <w:rsid w:val="00EA795D"/>
    <w:rsid w:val="00EB773C"/>
    <w:rsid w:val="00EC28A3"/>
    <w:rsid w:val="00ED03AF"/>
    <w:rsid w:val="00ED6931"/>
    <w:rsid w:val="00F21EAA"/>
    <w:rsid w:val="00F423F0"/>
    <w:rsid w:val="00F450DB"/>
    <w:rsid w:val="00F4519A"/>
    <w:rsid w:val="00F54AD6"/>
    <w:rsid w:val="00F7230A"/>
    <w:rsid w:val="00F732A4"/>
    <w:rsid w:val="00F77CF1"/>
    <w:rsid w:val="00FA79CA"/>
    <w:rsid w:val="00FB25E8"/>
    <w:rsid w:val="00FE083B"/>
    <w:rsid w:val="00FF4364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10F1F"/>
  <w15:docId w15:val="{69ACD362-5000-42D8-B51F-9D586643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1060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0604E"/>
    <w:rPr>
      <w:kern w:val="2"/>
      <w:sz w:val="18"/>
      <w:szCs w:val="18"/>
      <w:lang w:eastAsia="zh-CN"/>
    </w:rPr>
  </w:style>
  <w:style w:type="paragraph" w:styleId="a5">
    <w:name w:val="footer"/>
    <w:basedOn w:val="a"/>
    <w:link w:val="a6"/>
    <w:rsid w:val="001060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0604E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M&amp;T</cp:lastModifiedBy>
  <cp:revision>59</cp:revision>
  <dcterms:created xsi:type="dcterms:W3CDTF">2021-04-01T08:18:00Z</dcterms:created>
  <dcterms:modified xsi:type="dcterms:W3CDTF">2023-06-02T09:14:00Z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