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霍尼韦尔国际公司收购天赐材料（德州）有限公司股权案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霍尼韦尔国际公司（“霍尼韦尔”）与广州天赐高新材料股份有限公司（“天赐材料”）及其子公司签署协议，霍尼韦尔拟收购天赐材料（德州）有限公司（“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德州天赐</w:t>
            </w:r>
            <w:r>
              <w:rPr>
                <w:rFonts w:hint="eastAsia" w:ascii="宋体" w:hAnsi="宋体" w:cs="宋体"/>
                <w:sz w:val="24"/>
              </w:rPr>
              <w:t>”）49%的股份。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德州天赐</w:t>
            </w:r>
            <w:r>
              <w:rPr>
                <w:rFonts w:hint="eastAsia" w:ascii="宋体" w:hAnsi="宋体" w:cs="宋体"/>
                <w:sz w:val="24"/>
              </w:rPr>
              <w:t>拟在北美地区从事电解液的生产和销售业务。交易前，天赐材料持有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德州天赐</w:t>
            </w:r>
            <w:r>
              <w:rPr>
                <w:rFonts w:hint="eastAsia" w:ascii="宋体" w:hAnsi="宋体" w:cs="宋体"/>
                <w:sz w:val="24"/>
              </w:rPr>
              <w:t>100%的股份，单独控制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德州天赐</w:t>
            </w:r>
            <w:r>
              <w:rPr>
                <w:rFonts w:hint="eastAsia" w:ascii="宋体" w:hAnsi="宋体" w:cs="宋体"/>
                <w:sz w:val="24"/>
              </w:rPr>
              <w:t>。交易后，天赐材料和霍尼韦尔将分别持有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德州天赐</w:t>
            </w:r>
            <w:r>
              <w:rPr>
                <w:rFonts w:hint="eastAsia" w:ascii="宋体" w:hAnsi="宋体" w:cs="宋体"/>
                <w:sz w:val="24"/>
              </w:rPr>
              <w:t>51%和49%的股份，共同控制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德州天赐</w:t>
            </w:r>
            <w:r>
              <w:rPr>
                <w:rFonts w:hint="eastAsia" w:ascii="宋体" w:hAnsi="宋体" w:cs="宋体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.霍尼韦尔</w:t>
            </w:r>
          </w:p>
        </w:tc>
        <w:tc>
          <w:tcPr>
            <w:tcW w:w="6224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霍尼韦尔于1985年5月13日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注册</w:t>
            </w:r>
            <w:r>
              <w:rPr>
                <w:rFonts w:hint="eastAsia" w:ascii="宋体" w:hAnsi="宋体" w:cs="宋体"/>
                <w:sz w:val="24"/>
              </w:rPr>
              <w:t>于美国，为纳斯达克证券交易所上市公司，主要业务为航空航天技术、工业自动化、能源与可持续发展解决方案、建筑自动化。</w:t>
            </w:r>
          </w:p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霍尼韦尔无最终控制人。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.天赐材料</w:t>
            </w:r>
          </w:p>
        </w:tc>
        <w:tc>
          <w:tcPr>
            <w:tcW w:w="6224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天赐材料于2000年6月6日成立于广东省广州市，为深圳证券交易所上市公司，主要业务为精细化工新材料的研发、生产和销售，包括日化材料及特种化学品和电解液及正极材料等。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天赐材料的最终控制人为自然人，主要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通过天赐材料</w:t>
            </w:r>
            <w:r>
              <w:rPr>
                <w:rFonts w:hint="eastAsia" w:ascii="宋体" w:hAnsi="宋体" w:cs="宋体"/>
                <w:sz w:val="24"/>
              </w:rPr>
              <w:t>从事日化材料及特种化学品业务。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</w:tr>
    </w:tbl>
    <w:p>
      <w:pPr>
        <w:adjustRightInd w:val="0"/>
        <w:snapToGrid w:val="0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implified Arabic">
    <w:altName w:val="Arial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511505E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D6674E"/>
    <w:rsid w:val="1437543F"/>
    <w:rsid w:val="147D797B"/>
    <w:rsid w:val="148B0637"/>
    <w:rsid w:val="150C1E94"/>
    <w:rsid w:val="15D94F21"/>
    <w:rsid w:val="15E47716"/>
    <w:rsid w:val="164E6A70"/>
    <w:rsid w:val="1680064E"/>
    <w:rsid w:val="170576D4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EFED7F2"/>
    <w:rsid w:val="1F2073B8"/>
    <w:rsid w:val="1FC81833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5DD4311"/>
    <w:rsid w:val="261144B9"/>
    <w:rsid w:val="26606A77"/>
    <w:rsid w:val="26627377"/>
    <w:rsid w:val="27B435B3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AF55222"/>
    <w:rsid w:val="2B163BA8"/>
    <w:rsid w:val="2B795B9C"/>
    <w:rsid w:val="2C0A4D8F"/>
    <w:rsid w:val="2C0C7CCC"/>
    <w:rsid w:val="2CAC25FF"/>
    <w:rsid w:val="2D0217A7"/>
    <w:rsid w:val="2D123945"/>
    <w:rsid w:val="2D522E91"/>
    <w:rsid w:val="2DE926AB"/>
    <w:rsid w:val="2DFF8C0F"/>
    <w:rsid w:val="2ECF569F"/>
    <w:rsid w:val="2F0902B7"/>
    <w:rsid w:val="2FD63906"/>
    <w:rsid w:val="2FEDBF98"/>
    <w:rsid w:val="301601A6"/>
    <w:rsid w:val="3025112D"/>
    <w:rsid w:val="306F1D95"/>
    <w:rsid w:val="31687D65"/>
    <w:rsid w:val="319E78FD"/>
    <w:rsid w:val="33291F9F"/>
    <w:rsid w:val="332B297E"/>
    <w:rsid w:val="339B1A7D"/>
    <w:rsid w:val="33E34AE7"/>
    <w:rsid w:val="341C1B03"/>
    <w:rsid w:val="34390907"/>
    <w:rsid w:val="34527864"/>
    <w:rsid w:val="356065C1"/>
    <w:rsid w:val="35741F7B"/>
    <w:rsid w:val="35927D49"/>
    <w:rsid w:val="35AA4056"/>
    <w:rsid w:val="36647739"/>
    <w:rsid w:val="36722108"/>
    <w:rsid w:val="36A67819"/>
    <w:rsid w:val="37736187"/>
    <w:rsid w:val="37EC4B4C"/>
    <w:rsid w:val="38EF19B1"/>
    <w:rsid w:val="395A55A8"/>
    <w:rsid w:val="3A7D25F4"/>
    <w:rsid w:val="3AE3337B"/>
    <w:rsid w:val="3B6C128B"/>
    <w:rsid w:val="3BE153E8"/>
    <w:rsid w:val="3BF42FA2"/>
    <w:rsid w:val="3BFE8C88"/>
    <w:rsid w:val="3C1B3849"/>
    <w:rsid w:val="3C5203FE"/>
    <w:rsid w:val="3C982B28"/>
    <w:rsid w:val="3D015043"/>
    <w:rsid w:val="3D8FE1AF"/>
    <w:rsid w:val="3DBE0E38"/>
    <w:rsid w:val="3DCF2C73"/>
    <w:rsid w:val="3E3B322A"/>
    <w:rsid w:val="3E671EB3"/>
    <w:rsid w:val="3EB7365E"/>
    <w:rsid w:val="3EBE2D3F"/>
    <w:rsid w:val="3ED7D01C"/>
    <w:rsid w:val="3EE73D98"/>
    <w:rsid w:val="3EFF0DF0"/>
    <w:rsid w:val="3F642A87"/>
    <w:rsid w:val="3FB6105D"/>
    <w:rsid w:val="3FF1EAFD"/>
    <w:rsid w:val="3FFFF7A9"/>
    <w:rsid w:val="40454BCA"/>
    <w:rsid w:val="40D7777E"/>
    <w:rsid w:val="40E3190E"/>
    <w:rsid w:val="4129118D"/>
    <w:rsid w:val="41D779C0"/>
    <w:rsid w:val="436E421B"/>
    <w:rsid w:val="43D81ACB"/>
    <w:rsid w:val="43E353FE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C824703"/>
    <w:rsid w:val="4CC01CF8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505C355C"/>
    <w:rsid w:val="50CB3BDA"/>
    <w:rsid w:val="51036EF4"/>
    <w:rsid w:val="511505E7"/>
    <w:rsid w:val="522432EB"/>
    <w:rsid w:val="5260460E"/>
    <w:rsid w:val="5275657D"/>
    <w:rsid w:val="535B1AD6"/>
    <w:rsid w:val="53701092"/>
    <w:rsid w:val="537FCB57"/>
    <w:rsid w:val="53DE53F7"/>
    <w:rsid w:val="53F37CA4"/>
    <w:rsid w:val="549363D0"/>
    <w:rsid w:val="54A03EDC"/>
    <w:rsid w:val="54D26C3D"/>
    <w:rsid w:val="54DD7AC9"/>
    <w:rsid w:val="553B64CC"/>
    <w:rsid w:val="55413F6A"/>
    <w:rsid w:val="556C3BF9"/>
    <w:rsid w:val="558A3AEC"/>
    <w:rsid w:val="55FF4F39"/>
    <w:rsid w:val="563C0C84"/>
    <w:rsid w:val="567C47AD"/>
    <w:rsid w:val="568C7EFA"/>
    <w:rsid w:val="569C2904"/>
    <w:rsid w:val="5721053D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9E2C7A"/>
    <w:rsid w:val="5BDF7AA8"/>
    <w:rsid w:val="5BFA4577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D3B5D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F6661D"/>
    <w:rsid w:val="642A1C4A"/>
    <w:rsid w:val="64990483"/>
    <w:rsid w:val="64F94FB6"/>
    <w:rsid w:val="64FF0119"/>
    <w:rsid w:val="650C61D5"/>
    <w:rsid w:val="65183212"/>
    <w:rsid w:val="654F569B"/>
    <w:rsid w:val="65752CAF"/>
    <w:rsid w:val="65AC0421"/>
    <w:rsid w:val="65C94540"/>
    <w:rsid w:val="65F4A48C"/>
    <w:rsid w:val="662674F5"/>
    <w:rsid w:val="67090219"/>
    <w:rsid w:val="67532E54"/>
    <w:rsid w:val="6754015D"/>
    <w:rsid w:val="676B6497"/>
    <w:rsid w:val="677B0DDC"/>
    <w:rsid w:val="67885F66"/>
    <w:rsid w:val="67D469E8"/>
    <w:rsid w:val="67DB7BB9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9261CD"/>
    <w:rsid w:val="6B935AA5"/>
    <w:rsid w:val="6B9A71CB"/>
    <w:rsid w:val="6BCB1BF4"/>
    <w:rsid w:val="6BCC0CB3"/>
    <w:rsid w:val="6BEBF20E"/>
    <w:rsid w:val="6C45316D"/>
    <w:rsid w:val="6C5FFDFD"/>
    <w:rsid w:val="6CA65B6F"/>
    <w:rsid w:val="6CBE075E"/>
    <w:rsid w:val="6CBF87B4"/>
    <w:rsid w:val="6DBE9C49"/>
    <w:rsid w:val="6DC30C82"/>
    <w:rsid w:val="6DDA538F"/>
    <w:rsid w:val="6DEFBAE0"/>
    <w:rsid w:val="6E372E5F"/>
    <w:rsid w:val="6E3FE820"/>
    <w:rsid w:val="6E786ABC"/>
    <w:rsid w:val="6E954194"/>
    <w:rsid w:val="6EBE3907"/>
    <w:rsid w:val="6F538C10"/>
    <w:rsid w:val="6FAD6E24"/>
    <w:rsid w:val="6FB7F940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2131803"/>
    <w:rsid w:val="723024E6"/>
    <w:rsid w:val="72777687"/>
    <w:rsid w:val="73026B48"/>
    <w:rsid w:val="737FE4CC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5FD2329"/>
    <w:rsid w:val="75FE8BDD"/>
    <w:rsid w:val="767FE0B3"/>
    <w:rsid w:val="76AFBFF1"/>
    <w:rsid w:val="76CA40F3"/>
    <w:rsid w:val="77527FDF"/>
    <w:rsid w:val="775F275F"/>
    <w:rsid w:val="777BD1C3"/>
    <w:rsid w:val="777D1E86"/>
    <w:rsid w:val="777FCD8F"/>
    <w:rsid w:val="77960090"/>
    <w:rsid w:val="77A0AA49"/>
    <w:rsid w:val="77AFF4F6"/>
    <w:rsid w:val="77AFF73C"/>
    <w:rsid w:val="77DFDD5B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B7B414A"/>
    <w:rsid w:val="7B8F578C"/>
    <w:rsid w:val="7B9A66EF"/>
    <w:rsid w:val="7BAB6FC2"/>
    <w:rsid w:val="7BD6EBF8"/>
    <w:rsid w:val="7BE411F0"/>
    <w:rsid w:val="7BE78EC0"/>
    <w:rsid w:val="7BFDD557"/>
    <w:rsid w:val="7BFFD823"/>
    <w:rsid w:val="7C235B45"/>
    <w:rsid w:val="7C7918BC"/>
    <w:rsid w:val="7CCB66D7"/>
    <w:rsid w:val="7D6F58DB"/>
    <w:rsid w:val="7DCE664D"/>
    <w:rsid w:val="7DDC0FE0"/>
    <w:rsid w:val="7DDFC877"/>
    <w:rsid w:val="7EBEB929"/>
    <w:rsid w:val="7EE72273"/>
    <w:rsid w:val="7EF16FA7"/>
    <w:rsid w:val="7EF7CDD2"/>
    <w:rsid w:val="7F23145A"/>
    <w:rsid w:val="7F543923"/>
    <w:rsid w:val="7F7BEB9D"/>
    <w:rsid w:val="7F7F4275"/>
    <w:rsid w:val="7F9F8D24"/>
    <w:rsid w:val="7FB70FD4"/>
    <w:rsid w:val="7FBBDAF9"/>
    <w:rsid w:val="7FBF2495"/>
    <w:rsid w:val="7FD59461"/>
    <w:rsid w:val="7FDBE98D"/>
    <w:rsid w:val="7FDCAB43"/>
    <w:rsid w:val="7FE15510"/>
    <w:rsid w:val="7FE91E78"/>
    <w:rsid w:val="7FEB3232"/>
    <w:rsid w:val="7FF500C7"/>
    <w:rsid w:val="7FFBA8A6"/>
    <w:rsid w:val="7FFDE69B"/>
    <w:rsid w:val="9BFF3CF8"/>
    <w:rsid w:val="9CBD0B1A"/>
    <w:rsid w:val="A7F9C1DE"/>
    <w:rsid w:val="A9AD231D"/>
    <w:rsid w:val="ADFAC79E"/>
    <w:rsid w:val="AE7E1E17"/>
    <w:rsid w:val="AFC56981"/>
    <w:rsid w:val="B593FB7D"/>
    <w:rsid w:val="B75FE11F"/>
    <w:rsid w:val="B9B92832"/>
    <w:rsid w:val="BBEF9792"/>
    <w:rsid w:val="BBF7C791"/>
    <w:rsid w:val="BCB7048F"/>
    <w:rsid w:val="BCF89F06"/>
    <w:rsid w:val="BD0F8C47"/>
    <w:rsid w:val="BEAF73DD"/>
    <w:rsid w:val="BEEE2B94"/>
    <w:rsid w:val="BF8E36EE"/>
    <w:rsid w:val="BFDFB85E"/>
    <w:rsid w:val="BFEDABFC"/>
    <w:rsid w:val="BFF739EC"/>
    <w:rsid w:val="C3F5BA26"/>
    <w:rsid w:val="CDDEA08E"/>
    <w:rsid w:val="D49B5E3D"/>
    <w:rsid w:val="D5DB8D8A"/>
    <w:rsid w:val="DB33A89B"/>
    <w:rsid w:val="DDEFBA43"/>
    <w:rsid w:val="DDEFC054"/>
    <w:rsid w:val="DE215F71"/>
    <w:rsid w:val="DEAFB90F"/>
    <w:rsid w:val="DF21B821"/>
    <w:rsid w:val="DFD76A11"/>
    <w:rsid w:val="DFE797EB"/>
    <w:rsid w:val="E3FE57E7"/>
    <w:rsid w:val="E6B7D24D"/>
    <w:rsid w:val="E7BDE424"/>
    <w:rsid w:val="E7FFE685"/>
    <w:rsid w:val="E8D79DF8"/>
    <w:rsid w:val="E9F71F09"/>
    <w:rsid w:val="EAFD8D58"/>
    <w:rsid w:val="EB6C770B"/>
    <w:rsid w:val="EB7DD7C9"/>
    <w:rsid w:val="EBCD181E"/>
    <w:rsid w:val="EBDB640E"/>
    <w:rsid w:val="ED9DB8D5"/>
    <w:rsid w:val="EDFF0807"/>
    <w:rsid w:val="EEC40EE9"/>
    <w:rsid w:val="EF7F4E2A"/>
    <w:rsid w:val="EF7F9BE8"/>
    <w:rsid w:val="EFCDBC8D"/>
    <w:rsid w:val="EFFFDD70"/>
    <w:rsid w:val="F1B778F1"/>
    <w:rsid w:val="F3FF743F"/>
    <w:rsid w:val="F4FF55F7"/>
    <w:rsid w:val="F5F7F5CB"/>
    <w:rsid w:val="F7EFF966"/>
    <w:rsid w:val="F7FD911C"/>
    <w:rsid w:val="F9DF2CA6"/>
    <w:rsid w:val="FB3326CC"/>
    <w:rsid w:val="FB9F5A91"/>
    <w:rsid w:val="FBCE4D19"/>
    <w:rsid w:val="FBDBEF41"/>
    <w:rsid w:val="FBFE1D07"/>
    <w:rsid w:val="FCAB2178"/>
    <w:rsid w:val="FD4FEBD9"/>
    <w:rsid w:val="FDBF10AA"/>
    <w:rsid w:val="FDBF3869"/>
    <w:rsid w:val="FE5FA0A2"/>
    <w:rsid w:val="FEAEC70B"/>
    <w:rsid w:val="FEF339DB"/>
    <w:rsid w:val="FEFB2882"/>
    <w:rsid w:val="FF57FBD6"/>
    <w:rsid w:val="FF5F2CB5"/>
    <w:rsid w:val="FF5FC2B3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9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9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1369</Words>
  <Characters>1397</Characters>
  <Lines>1</Lines>
  <Paragraphs>1</Paragraphs>
  <TotalTime>4</TotalTime>
  <ScaleCrop>false</ScaleCrop>
  <LinksUpToDate>false</LinksUpToDate>
  <CharactersWithSpaces>2734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2025-02-11T09:36:00Z</dcterms:created>
  <dc:creator>张斌（反垄断处）</dc:creator>
  <cp:lastModifiedBy>scj</cp:lastModifiedBy>
  <cp:lastPrinted>2025-02-21T16:28:00Z</cp:lastPrinted>
  <dcterms:modified xsi:type="dcterms:W3CDTF">2025-02-21T08:39:22Z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eyJoZGlkIjoiZTk1Nzg2Yzk0OTU3YjY2MGZjZDE3YjZmMzRiYmI2NzMiLCJ1c2VySWQiOiIxMTgwOTEyNzczIn0=</vt:lpwstr>
  </property>
</Properties>
</file>