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C4A3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như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phân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cực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,</w:t>
      </w:r>
      <w:proofErr w:type="gram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chập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/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dưới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thiết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hoặc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khỏi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sự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cố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bất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ngờ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xảy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ra.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chung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hay MCB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dùng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phần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mình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sẽ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xây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dựng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một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không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cần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dùng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đến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Fuse.</w:t>
      </w:r>
    </w:p>
    <w:p w14:paraId="6B698BD6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nhiệm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vụ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gì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:</w:t>
      </w:r>
      <w:proofErr w:type="gram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tính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năng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nguồn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cắt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nguồn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cung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cấp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bất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cứ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vượt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khỏi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sự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tăng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cao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mình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luôn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hoặc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một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loại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phổ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biến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nhất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trong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.</w:t>
      </w:r>
    </w:p>
    <w:p w14:paraId="4B267CCA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nhiều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nhau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khỏi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giản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nhất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kết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nối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phía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nguồn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cung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cấp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Nhưng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vấn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đề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một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lần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vượt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dây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bên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trong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sẽ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cháy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đứt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Sau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phải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thay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thế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hư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bằng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một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kết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nối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trở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lại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.</w:t>
      </w:r>
    </w:p>
    <w:p w14:paraId="1E8E2887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đây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trong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, </w:t>
      </w:r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Diode Zener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Transistor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lưỡng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cực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tự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động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thực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bằng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hai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phương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,</w:t>
      </w:r>
    </w:p>
    <w:p w14:paraId="4EB58009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1.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điều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chỉnh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Zener:</w:t>
      </w: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Phương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điều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chỉnh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khỏi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bằng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cung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cấp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định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nhưng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 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không</w:t>
      </w:r>
      <w:proofErr w:type="spellEnd"/>
      <w:proofErr w:type="gram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ngắt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phần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vượt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an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toàn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 </w:t>
      </w: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mình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sẽ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luôn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thấy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nhỏ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hoặc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bằng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định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mức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diode Zener. </w:t>
      </w:r>
    </w:p>
    <w:p w14:paraId="23FDAD91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Diode Zener:</w:t>
      </w: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Trong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phương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thứ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hai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bất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cứ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vượt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mức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sẽ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 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ngắt</w:t>
      </w:r>
      <w:proofErr w:type="spellEnd"/>
      <w:proofErr w:type="gram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 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phần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hoặc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tải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 </w:t>
      </w: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khỏi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Hãy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theo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dõi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nhé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.</w:t>
      </w:r>
    </w:p>
    <w:p w14:paraId="55F8546A" w14:textId="77777777" w:rsidR="00A115C1" w:rsidRPr="00A115C1" w:rsidRDefault="00A115C1" w:rsidP="00A115C1">
      <w:pPr>
        <w:shd w:val="clear" w:color="auto" w:fill="F7F7F7"/>
        <w:spacing w:after="12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Mạch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mạch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báo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hiệu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và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bảo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vệ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có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nhiệm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vụ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thông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báo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và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cắt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điện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khi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điện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áp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Zener</w:t>
      </w:r>
    </w:p>
    <w:p w14:paraId="32CB3DF3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Bộ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điều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chỉnh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Zener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khỏi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cũng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điều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chỉnh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cung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cấp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đồ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Bộ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điều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chỉnh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Zener</w:t>
      </w: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dưới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đây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:</w:t>
      </w:r>
    </w:p>
    <w:p w14:paraId="3A146C25" w14:textId="0F3C0386" w:rsidR="00A115C1" w:rsidRPr="00A115C1" w:rsidRDefault="00A115C1" w:rsidP="00A1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5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BC6BAF" wp14:editId="298FDDC8">
            <wp:extent cx="5240655" cy="2760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8B41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Trong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linh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d1c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nhiệm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vụ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:</w:t>
      </w:r>
      <w:proofErr w:type="gram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nguồn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cung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cấp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ngắt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kết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nối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hoặc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sẽ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không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phép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trên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đây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định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mức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Zener.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Giống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như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mình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đang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diode Zener 5.1V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sẽ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không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vượt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5.1v.</w:t>
      </w:r>
    </w:p>
    <w:p w14:paraId="6A3BFED9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Khi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tăng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Cực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E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giảm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do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Transistor Q1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dẫn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ít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Khi Q1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dẫn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ít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giảm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do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duy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không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đổi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.</w:t>
      </w:r>
    </w:p>
    <w:p w14:paraId="1AACBA8D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định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nghĩa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:</w:t>
      </w:r>
    </w:p>
    <w:p w14:paraId="6F7D8664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VO = VZ – VBE</w:t>
      </w:r>
    </w:p>
    <w:p w14:paraId="3D999BFF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đâu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,</w:t>
      </w:r>
    </w:p>
    <w:p w14:paraId="49024E3E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VO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ra</w:t>
      </w:r>
      <w:proofErr w:type="spellEnd"/>
    </w:p>
    <w:p w14:paraId="78807ABC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VZ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đánh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thủng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Zener</w:t>
      </w:r>
    </w:p>
    <w:p w14:paraId="73F172CF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VBE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Cực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E</w:t>
      </w:r>
    </w:p>
    <w:p w14:paraId="10CE5A6D" w14:textId="2726A81D" w:rsidR="00A115C1" w:rsidRPr="00A115C1" w:rsidRDefault="00A115C1" w:rsidP="00A1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5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7BFFC1" wp14:editId="51117E49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B860" w14:textId="77777777" w:rsidR="00A115C1" w:rsidRPr="00A115C1" w:rsidRDefault="00A115C1" w:rsidP="00A115C1">
      <w:pPr>
        <w:shd w:val="clear" w:color="auto" w:fill="F7F7F7"/>
        <w:spacing w:after="12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Mạch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bảo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vệ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quá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áp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sử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dụng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Diode Zener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mạch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báo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hiệu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và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bảo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vệ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có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nhiệm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vụ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thông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báo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và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cách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điện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khi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điện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8"/>
          <w:szCs w:val="38"/>
        </w:rPr>
        <w:t>áp</w:t>
      </w:r>
      <w:proofErr w:type="spellEnd"/>
    </w:p>
    <w:p w14:paraId="74011E3A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nhiệm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vụ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:</w:t>
      </w:r>
      <w:proofErr w:type="gram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đồ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dưới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đây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xây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dựng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bằng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điốt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Zener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Transistor PNP. 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này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ngắt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ra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khi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vượt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mức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cài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.</w:t>
      </w:r>
      <w:proofErr w:type="gram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danh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định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điốt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Zener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kết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nối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thậm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thay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đổi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diode Zener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theo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phù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hợp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mình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Nhược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điểm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không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tìm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thấy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chính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xác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điốt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Zener,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vậy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hãy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chọn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một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điốt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định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mức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gần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nhất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bạn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.</w:t>
      </w:r>
    </w:p>
    <w:p w14:paraId="69F191BA" w14:textId="77777777" w:rsidR="00A115C1" w:rsidRPr="00A115C1" w:rsidRDefault="00A115C1" w:rsidP="00A115C1">
      <w:pPr>
        <w:shd w:val="clear" w:color="auto" w:fill="F7F7F7"/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Vật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liệu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cần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thiết</w:t>
      </w:r>
      <w:proofErr w:type="spellEnd"/>
    </w:p>
    <w:p w14:paraId="737073BE" w14:textId="77777777" w:rsidR="00A115C1" w:rsidRPr="00A115C1" w:rsidRDefault="00A115C1" w:rsidP="00A115C1">
      <w:pPr>
        <w:numPr>
          <w:ilvl w:val="0"/>
          <w:numId w:val="1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Transistor FMMT718 PNP – 2nos.</w:t>
      </w:r>
    </w:p>
    <w:p w14:paraId="3C1544CC" w14:textId="77777777" w:rsidR="00A115C1" w:rsidRPr="00A115C1" w:rsidRDefault="00A115C1" w:rsidP="00A115C1">
      <w:pPr>
        <w:numPr>
          <w:ilvl w:val="0"/>
          <w:numId w:val="1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Điốt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Zener 5.1V (1N4740A) – 1nos.</w:t>
      </w:r>
    </w:p>
    <w:p w14:paraId="16FD1ADB" w14:textId="77777777" w:rsidR="00A115C1" w:rsidRPr="00A115C1" w:rsidRDefault="00A115C1" w:rsidP="00A115C1">
      <w:pPr>
        <w:numPr>
          <w:ilvl w:val="0"/>
          <w:numId w:val="1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trở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(1k, 2,2k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6,8k) </w:t>
      </w:r>
    </w:p>
    <w:p w14:paraId="06FC07BF" w14:textId="77777777" w:rsidR="00A115C1" w:rsidRPr="00A115C1" w:rsidRDefault="00A115C1" w:rsidP="00A115C1">
      <w:pPr>
        <w:numPr>
          <w:ilvl w:val="0"/>
          <w:numId w:val="1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Breadboard</w:t>
      </w:r>
    </w:p>
    <w:p w14:paraId="0DC1E91B" w14:textId="77777777" w:rsidR="00A115C1" w:rsidRPr="00A115C1" w:rsidRDefault="00A115C1" w:rsidP="00A115C1">
      <w:pPr>
        <w:numPr>
          <w:ilvl w:val="0"/>
          <w:numId w:val="1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Kết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nối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dây</w:t>
      </w:r>
      <w:proofErr w:type="spellEnd"/>
    </w:p>
    <w:p w14:paraId="6318658E" w14:textId="77777777" w:rsidR="00A115C1" w:rsidRPr="00A115C1" w:rsidRDefault="00A115C1" w:rsidP="00A115C1">
      <w:pPr>
        <w:shd w:val="clear" w:color="auto" w:fill="F7F7F7"/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Sơ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đồ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mạch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bảo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vệ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quá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áp</w:t>
      </w:r>
      <w:proofErr w:type="spellEnd"/>
    </w:p>
    <w:p w14:paraId="39FCF3FE" w14:textId="1904D252" w:rsidR="00A115C1" w:rsidRPr="00A115C1" w:rsidRDefault="00A115C1" w:rsidP="00A1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5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0F4728" wp14:editId="16A6D34C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3755" w14:textId="77777777" w:rsidR="00A115C1" w:rsidRPr="00A115C1" w:rsidRDefault="00A115C1" w:rsidP="00A115C1">
      <w:pPr>
        <w:shd w:val="clear" w:color="auto" w:fill="F7F7F7"/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Làm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việc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của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mạch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bảo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vệ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quá</w:t>
      </w:r>
      <w:proofErr w:type="spellEnd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115C1">
        <w:rPr>
          <w:rFonts w:ascii="Arial" w:eastAsia="Times New Roman" w:hAnsi="Arial" w:cs="Arial"/>
          <w:b/>
          <w:bCs/>
          <w:color w:val="000000"/>
          <w:sz w:val="30"/>
          <w:szCs w:val="30"/>
        </w:rPr>
        <w:t>áp</w:t>
      </w:r>
      <w:proofErr w:type="spellEnd"/>
    </w:p>
    <w:p w14:paraId="203C8C7A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Khi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nhỏ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hơn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mức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,</w:t>
      </w:r>
      <w:proofErr w:type="gram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cực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B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Q2 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mức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cao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Transistor PNP,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sẽ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TẮT.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Q2 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trạng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thái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tắt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Cực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B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Q1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sẽ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ở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mức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THẤP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phép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dòng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chạy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qua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.</w:t>
      </w:r>
    </w:p>
    <w:p w14:paraId="697A72C8" w14:textId="752D94B8" w:rsidR="007223C3" w:rsidRDefault="007223C3"/>
    <w:p w14:paraId="7EE83936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báo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hiệu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thuộc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nhóm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công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nào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điều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khiển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tín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hiệu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:</w:t>
      </w:r>
      <w:proofErr w:type="gram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Bây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giờ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khi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vượt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đặt</w:t>
      </w:r>
      <w:proofErr w:type="spellEnd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trước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 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điốt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Zener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bắt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đầu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dẫn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kết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nối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chân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đế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Q2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với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đất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BẬT Q2. Khi Q2 BẬT,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Cực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B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Q1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trở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nên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CAO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Q1 BẬT,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nghĩa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là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Q1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hoạt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động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như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một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Công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tắc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mở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Do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Q1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không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phép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dòng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chạy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qua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và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vệ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Tải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khỏi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vượt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quá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.</w:t>
      </w:r>
    </w:p>
    <w:p w14:paraId="2DE7DAE8" w14:textId="77777777" w:rsidR="00A115C1" w:rsidRPr="00A115C1" w:rsidRDefault="00A115C1" w:rsidP="00A115C1">
      <w:pPr>
        <w:shd w:val="clear" w:color="auto" w:fill="F7F7F7"/>
        <w:spacing w:after="312" w:line="240" w:lineRule="auto"/>
        <w:jc w:val="both"/>
        <w:rPr>
          <w:rFonts w:ascii="Source Serif Pro" w:eastAsia="Times New Roman" w:hAnsi="Source Serif Pro" w:cs="Times New Roman"/>
          <w:color w:val="000000"/>
          <w:sz w:val="24"/>
          <w:szCs w:val="24"/>
        </w:rPr>
      </w:pP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Bây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giờ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mình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cũng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cần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phải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xem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xét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rơi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trên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Transistor,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nó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phải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thấp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độ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chính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xác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thích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hợp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của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mạch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.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Vì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vậy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mình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đã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sử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dụng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r w:rsidRPr="00A115C1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</w:rPr>
        <w:t>Transistor FMMT718 PNP</w:t>
      </w:r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 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thể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giá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trị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bão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hòa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VCE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rất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thấp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, do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đó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điện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áp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giảm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trên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các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 xml:space="preserve"> Transistor </w:t>
      </w:r>
      <w:proofErr w:type="spellStart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thấp</w:t>
      </w:r>
      <w:proofErr w:type="spellEnd"/>
      <w:r w:rsidRPr="00A115C1">
        <w:rPr>
          <w:rFonts w:ascii="Source Serif Pro" w:eastAsia="Times New Roman" w:hAnsi="Source Serif Pro" w:cs="Times New Roman"/>
          <w:color w:val="000000"/>
          <w:sz w:val="24"/>
          <w:szCs w:val="24"/>
        </w:rPr>
        <w:t>.</w:t>
      </w:r>
    </w:p>
    <w:p w14:paraId="70AF49C8" w14:textId="4F5D7865" w:rsidR="00A115C1" w:rsidRDefault="00A115C1"/>
    <w:p w14:paraId="4FE0ABC2" w14:textId="792A0EFC" w:rsidR="00A115C1" w:rsidRDefault="00A115C1">
      <w:r>
        <w:br w:type="page"/>
      </w:r>
    </w:p>
    <w:p w14:paraId="64B4307A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lastRenderedPageBreak/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bài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viết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chúng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ta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học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thiết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kế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xây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giản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6FB496E1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7E0D186A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thường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chế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vị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PSU.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Thuật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ngữ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"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"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rút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lớn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khả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năng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định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vị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Đây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huống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hiểm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vì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hỏng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Vì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vậy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kỹ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sư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thường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cắt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khỏi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trường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hợp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576EA340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4A79BB1F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bằng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khuếch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thuật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toán</w:t>
      </w:r>
      <w:proofErr w:type="spellEnd"/>
    </w:p>
    <w:p w14:paraId="3B0C6B2E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loại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phức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phụ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thuộc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tốc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ứng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huống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bài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chúng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ta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xây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giản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rất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phổ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biến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dễ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dàng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chỉnh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thiết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kế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66789229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3A8C0F8D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chúng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ta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sắp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thiết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kế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giá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trị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ngưỡng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chỉnh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cũng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tính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năng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tự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động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khởi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động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hỏng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Vì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đây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dựa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vị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dẫn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động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khuếch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thuật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toán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năng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LM358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dưới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đồ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chân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LM358.</w:t>
      </w:r>
    </w:p>
    <w:p w14:paraId="2A3D7A34" w14:textId="35AA8E1F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noProof/>
          <w:color w:val="444444"/>
          <w:sz w:val="23"/>
          <w:szCs w:val="23"/>
        </w:rPr>
        <w:drawing>
          <wp:inline distT="0" distB="0" distL="0" distR="0" wp14:anchorId="64BF2D59" wp14:editId="3EE6C1EE">
            <wp:extent cx="2286000" cy="319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D889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Như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gói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gramStart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IC 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chúng</w:t>
      </w:r>
      <w:proofErr w:type="spellEnd"/>
      <w:proofErr w:type="gram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ta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hai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kênh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Tuy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nhiên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chỉ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kênh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duy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nhất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chuyển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(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ngắt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)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đầu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MOSFET.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MOSFET IRF540N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kênh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N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nhiệt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gramStart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MOSFET 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phù</w:t>
      </w:r>
      <w:proofErr w:type="spellEnd"/>
      <w:proofErr w:type="gram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hợp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nếu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lastRenderedPageBreak/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lớn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500mA.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Tuy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nhiên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MOSFET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không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nhiệt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dưới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đây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đồ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chân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IRF540N.</w:t>
      </w:r>
    </w:p>
    <w:p w14:paraId="10D0C9BA" w14:textId="2D8AC389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noProof/>
          <w:color w:val="444444"/>
          <w:sz w:val="23"/>
          <w:szCs w:val="23"/>
        </w:rPr>
        <w:drawing>
          <wp:inline distT="0" distB="0" distL="0" distR="0" wp14:anchorId="153B8AF9" wp14:editId="7CA05285">
            <wp:extent cx="22860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A2C3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cấp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chỉnh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tuyến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tính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LM7809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Đây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chỉnh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tuyến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tính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9V 1A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định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mức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đầu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rộng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đồ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chân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 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proofErr w:type="gram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dưới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4F8BE389" w14:textId="4EF58426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 wp14:anchorId="284F2B8E" wp14:editId="6E4101F8">
            <wp:extent cx="2218055" cy="3217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F0A9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06B160D5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Linh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kiện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cần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:</w:t>
      </w:r>
    </w:p>
    <w:p w14:paraId="5DDC9242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Dưới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đây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danh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linh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cần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thiết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71E3E7BB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4F3DF781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1"/>
          <w:szCs w:val="21"/>
        </w:rPr>
        <w:t>Breadboard</w:t>
      </w:r>
    </w:p>
    <w:p w14:paraId="174CF266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12V (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thiểu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)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hoặc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theo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yêu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cầu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7DFBE10F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1"/>
          <w:szCs w:val="21"/>
        </w:rPr>
        <w:t>LM358</w:t>
      </w:r>
    </w:p>
    <w:p w14:paraId="42F5EA85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1"/>
          <w:szCs w:val="21"/>
        </w:rPr>
        <w:lastRenderedPageBreak/>
        <w:t>100uF 25V</w:t>
      </w:r>
    </w:p>
    <w:p w14:paraId="6F32C3B6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1"/>
          <w:szCs w:val="21"/>
        </w:rPr>
        <w:t>IRF540N</w:t>
      </w:r>
    </w:p>
    <w:p w14:paraId="098AFD54" w14:textId="4AA1E393" w:rsidR="00581E81" w:rsidRPr="00581E81" w:rsidRDefault="00581E81" w:rsidP="00581E81">
      <w:pPr>
        <w:spacing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noProof/>
          <w:color w:val="444444"/>
          <w:sz w:val="23"/>
          <w:szCs w:val="23"/>
        </w:rPr>
        <w:drawing>
          <wp:inline distT="0" distB="0" distL="0" distR="0" wp14:anchorId="0046A9CD" wp14:editId="41D6059B">
            <wp:extent cx="5943600" cy="317500"/>
            <wp:effectExtent l="0" t="0" r="0" b="6350"/>
            <wp:docPr id="5" name="Picture 5" descr="Module điện tử 932*5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ule điện tử 932*50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3BAF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nhiệt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(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theo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yêu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cầu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ứng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)</w:t>
      </w:r>
    </w:p>
    <w:p w14:paraId="136F7CF2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1"/>
          <w:szCs w:val="21"/>
        </w:rPr>
        <w:t>Trim pot 50k.</w:t>
      </w:r>
    </w:p>
    <w:p w14:paraId="3719179F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1k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dung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sai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1%</w:t>
      </w:r>
    </w:p>
    <w:p w14:paraId="58AC0215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1Meg</w:t>
      </w:r>
    </w:p>
    <w:p w14:paraId="59D8B8DE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100k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dung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sai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1%.</w:t>
      </w:r>
    </w:p>
    <w:p w14:paraId="6A39034C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1ohm, 2W (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1.25A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2W)</w:t>
      </w:r>
    </w:p>
    <w:p w14:paraId="284074F8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Dây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breadboard</w:t>
      </w:r>
    </w:p>
    <w:p w14:paraId="4BD41952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22DC46B7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dòng</w:t>
      </w:r>
      <w:proofErr w:type="spellEnd"/>
    </w:p>
    <w:p w14:paraId="7791B1D8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giản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thiết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kế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cảm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nhận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dựa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quả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chúng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ta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khiển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Mosfet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ngắt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hoặc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đồ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rất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giản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dưới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đây</w:t>
      </w:r>
      <w:proofErr w:type="spellEnd"/>
    </w:p>
    <w:p w14:paraId="2B60A3BB" w14:textId="03BE7A6B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 wp14:anchorId="31ECCE54" wp14:editId="6641C20E">
            <wp:extent cx="3335655" cy="793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79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04F1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0BA85A62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lastRenderedPageBreak/>
        <w:t>Hoạt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động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bảo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vệ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b/>
          <w:bCs/>
          <w:color w:val="444444"/>
          <w:sz w:val="21"/>
          <w:szCs w:val="21"/>
        </w:rPr>
        <w:t>dòng</w:t>
      </w:r>
      <w:proofErr w:type="spellEnd"/>
    </w:p>
    <w:p w14:paraId="54A02A5B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Như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thấy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từ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đồ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MOSFET IRF540N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khiển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ở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chế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BẬT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hoặc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TẮT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thường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Nhưng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trước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tắt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cần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thiết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phát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Điều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thực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shunt R1,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shunt 1 Ohm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định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mức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2 W.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Phương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gọi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Cảm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biến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Shunt,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cũng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kiểm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phương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cảm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biến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cũng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phát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1F85CD36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6B1E5686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BẬT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MOSFET,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chạy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qua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cực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MOSFET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đến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cực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cuối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cùng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đến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GND qua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shunt.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Tùy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thuộc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shunt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tạo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tính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định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luật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Ohm.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Giả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1A (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),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shunt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1V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V = I x R (V = 1A x 1 Ohm).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Vì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vậy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nếu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xác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định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trước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bằng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Opamp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chúng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ta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phát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quá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dòng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thay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đổi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MOSFET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cắt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tải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05EA3E95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066F7CD3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khuếch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thuật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toán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thường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thực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phép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toán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như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cộng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trừ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nhân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... Do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mạch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khuếch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thuật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toán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LM358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cấu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hình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như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Theo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giản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đồ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hai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giá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trị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Đầu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tiên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shunt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một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xác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định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trước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(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tham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chiếu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)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sử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dụng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biến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hoặc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chiết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RV1. RV1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đóng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vai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trò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chia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trở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shunt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cảm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nhận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bởi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chân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tham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chiếu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chân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không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đảo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khuếch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đại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thuật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toán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14:paraId="7E1461F2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14:paraId="6EFE8310" w14:textId="77777777" w:rsidR="00581E81" w:rsidRPr="00581E81" w:rsidRDefault="00581E81" w:rsidP="00581E81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Do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đó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nếu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cảm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nhận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nhỏ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chuẩn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tạo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dương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đầu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gần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với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VCC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của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Nhưng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nếu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cảm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nhận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lớn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hơn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tham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chiếu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bộ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so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sánh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sẽ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tạo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âm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trên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đầu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ra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(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nguồn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âm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được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kết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nối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qua GND,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vì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vậy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là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0V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trong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trường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hợp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).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Điện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áp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này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đủ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để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BẬT </w:t>
      </w:r>
      <w:proofErr w:type="spellStart"/>
      <w:r w:rsidRPr="00581E81">
        <w:rPr>
          <w:rFonts w:ascii="Arial" w:eastAsia="Times New Roman" w:hAnsi="Arial" w:cs="Arial"/>
          <w:color w:val="444444"/>
          <w:sz w:val="21"/>
          <w:szCs w:val="21"/>
        </w:rPr>
        <w:t>hoặc</w:t>
      </w:r>
      <w:proofErr w:type="spellEnd"/>
      <w:r w:rsidRPr="00581E81">
        <w:rPr>
          <w:rFonts w:ascii="Arial" w:eastAsia="Times New Roman" w:hAnsi="Arial" w:cs="Arial"/>
          <w:color w:val="444444"/>
          <w:sz w:val="21"/>
          <w:szCs w:val="21"/>
        </w:rPr>
        <w:t xml:space="preserve"> TẮT MOSFET.</w:t>
      </w:r>
    </w:p>
    <w:p w14:paraId="5D8DCDC2" w14:textId="5B2CF6A5" w:rsidR="00212418" w:rsidRDefault="00212418">
      <w:r>
        <w:br w:type="page"/>
      </w:r>
    </w:p>
    <w:p w14:paraId="36130CC8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lastRenderedPageBreak/>
        <w:t>Mạch</w:t>
      </w:r>
      <w:proofErr w:type="spellEnd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 </w:t>
      </w:r>
      <w:proofErr w:type="spellStart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bảo</w:t>
      </w:r>
      <w:proofErr w:type="spellEnd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 </w:t>
      </w:r>
      <w:proofErr w:type="spellStart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vệ</w:t>
      </w:r>
      <w:proofErr w:type="spellEnd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 </w:t>
      </w:r>
      <w:proofErr w:type="spellStart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quá</w:t>
      </w:r>
      <w:proofErr w:type="spellEnd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 </w:t>
      </w:r>
      <w:proofErr w:type="spellStart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áp</w:t>
      </w:r>
      <w:proofErr w:type="spellEnd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 </w:t>
      </w:r>
      <w:proofErr w:type="spellStart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từ</w:t>
      </w:r>
      <w:proofErr w:type="spellEnd"/>
      <w:r w:rsidRPr="00212418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 Adapter:</w:t>
      </w:r>
    </w:p>
    <w:p w14:paraId="13DE1B3E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AC7D10C" w14:textId="76D45F3D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52E54DD5" wp14:editId="2D6E2D80">
            <wp:extent cx="5943600" cy="3033395"/>
            <wp:effectExtent l="0" t="0" r="0" b="0"/>
            <wp:docPr id="12" name="Picture 12" descr="sua Lalptop sony khong vo ng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a Lalptop sony khong vo ngu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83B0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4E7D7F8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Ở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đây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chúng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ta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phân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biệt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tại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cưc5 S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của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PQ35 (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1,2,3)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mang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VA+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nguồn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của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Adapter,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mang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VA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cực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D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của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PQ35 (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5)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chỉ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có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sau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khi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PQ35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,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này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cung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cấp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dòng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toàn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thống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viêc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cần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 ở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dây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PQ35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ngưng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mất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cung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cấp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thống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khi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máy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có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sự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cố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chạm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chập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,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quá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cao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:</w:t>
      </w:r>
      <w:proofErr w:type="gramEnd"/>
    </w:p>
    <w:p w14:paraId="0D5527A1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đầutiên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IC PU2:</w:t>
      </w:r>
    </w:p>
    <w:p w14:paraId="16DDF97F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Nó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dược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cung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cấp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hoàn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toàn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từ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Adapter VA+,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khi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từ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Adapter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nhỏ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hơn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22,95</w:t>
      </w:r>
      <w:proofErr w:type="gram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 ,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proofErr w:type="gram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1 PU2=0V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PQ7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ngưng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-VAOFF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có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mưc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cao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,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máy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hoạt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động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bình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thường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.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Nhưng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khi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từ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Adapter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lớn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hơn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22,95V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lúc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này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4 PU2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lớn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hơn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0,788V ,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so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sánh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đặt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1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mức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cao,PQ7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-VAOFF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đang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từ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mức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VA+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về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0V ,PQ2B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đặt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VA+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vào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4 PQ35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VA=0V ,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máy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được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bảo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5CB944D7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A92E5CA" w14:textId="392884FA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41E7C1E4" wp14:editId="04151DE5">
            <wp:extent cx="5943600" cy="3361690"/>
            <wp:effectExtent l="0" t="0" r="0" b="0"/>
            <wp:docPr id="11" name="Picture 11" descr="Laptop Sony svf khong co ng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ptop Sony svf khong co ngu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4FA0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BA96D6A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lastRenderedPageBreak/>
        <w:t>Một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số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máy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không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dùng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bảo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trên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,</w:t>
      </w:r>
      <w:proofErr w:type="gram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thay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vào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đó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1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đơn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giản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hơn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:</w:t>
      </w:r>
    </w:p>
    <w:p w14:paraId="6DD74F80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Khi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mức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từ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adpter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từ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khoảng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22,5</w:t>
      </w:r>
      <w:proofErr w:type="gram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 ,</w:t>
      </w:r>
      <w:proofErr w:type="gram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cực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B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của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PQ60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đạt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1,6V ,PQ60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bão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hòa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-VAOFF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về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0V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cũng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PQ35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ngưng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máyvào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trang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thái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bảo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7811DE8D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6093CD91" w14:textId="1DAB1881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730615AD" wp14:editId="7D6B6FC0">
            <wp:extent cx="5943600" cy="3133090"/>
            <wp:effectExtent l="0" t="0" r="0" b="0"/>
            <wp:docPr id="10" name="Picture 10" descr="sua Lalptop sony khong vo nguon bao ve qua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a Lalptop sony khong vo nguon bao ve qua adap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27BE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01FB655D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bảo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ngắn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dòng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laptop Sony </w:t>
      </w:r>
      <w:proofErr w:type="spellStart"/>
      <w:proofErr w:type="gram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SVE,Sony</w:t>
      </w:r>
      <w:proofErr w:type="spellEnd"/>
      <w:proofErr w:type="gram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SVF:</w:t>
      </w:r>
    </w:p>
    <w:p w14:paraId="246C6340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Khi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nguồn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VA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cung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cấp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toàn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thống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ngắn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,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dòng</w:t>
      </w:r>
      <w:proofErr w:type="spellEnd"/>
      <w:proofErr w:type="gram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đổ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từ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Adapter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đến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điểm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ngắn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ực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đại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.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Để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tránh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cháy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nổ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gây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hư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hại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nặng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máy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một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bảo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ngắn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được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thiết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lập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6D284625" w14:textId="5A1AFA51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4B7A837C" wp14:editId="01B36449">
            <wp:extent cx="5943600" cy="2705100"/>
            <wp:effectExtent l="0" t="0" r="0" b="0"/>
            <wp:docPr id="9" name="Picture 9" descr="Laptop Sony svf khong len ng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aptop Sony svf khong len ngu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FD9E" w14:textId="77777777" w:rsidR="00212418" w:rsidRPr="00212418" w:rsidRDefault="00212418" w:rsidP="002124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2418">
        <w:rPr>
          <w:rFonts w:ascii="Arial" w:eastAsia="Times New Roman" w:hAnsi="Arial" w:cs="Arial"/>
          <w:color w:val="000000"/>
          <w:sz w:val="18"/>
          <w:szCs w:val="18"/>
        </w:rPr>
        <w:br/>
        <w:t xml:space="preserve">Khi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không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bị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ngắn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2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của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PQ5 = 0V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-VAOFF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có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mứcáp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cao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. Khi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ngắm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mạch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mất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VIN (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cũng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VA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sau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khi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qua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điện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trở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gánh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dòng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toàn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hệ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thông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3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của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PQ5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mất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áp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về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0</w:t>
      </w:r>
      <w:proofErr w:type="gram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 ,</w:t>
      </w:r>
      <w:proofErr w:type="gram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FET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phải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PQ5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ngưng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,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2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đang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0V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chuyển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lên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cao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2=VA+/2)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chân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FET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còn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lại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của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PQ5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,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lệnh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-VAOFF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về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0V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cuối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cùng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làm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PQ35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ngưng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dẫn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cắt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dòng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,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bảo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vệ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12418">
        <w:rPr>
          <w:rFonts w:ascii="Arial" w:eastAsia="Times New Roman" w:hAnsi="Arial" w:cs="Arial"/>
          <w:color w:val="000000"/>
          <w:sz w:val="18"/>
          <w:szCs w:val="18"/>
        </w:rPr>
        <w:t>máy</w:t>
      </w:r>
      <w:proofErr w:type="spellEnd"/>
      <w:r w:rsidRPr="00212418">
        <w:rPr>
          <w:rFonts w:ascii="Arial" w:eastAsia="Times New Roman" w:hAnsi="Arial" w:cs="Arial"/>
          <w:color w:val="000000"/>
          <w:sz w:val="18"/>
          <w:szCs w:val="18"/>
        </w:rPr>
        <w:t xml:space="preserve"> .</w:t>
      </w:r>
    </w:p>
    <w:p w14:paraId="66FF0E67" w14:textId="18FB9E83" w:rsidR="000052D6" w:rsidRDefault="000052D6">
      <w:r>
        <w:br w:type="page"/>
      </w:r>
    </w:p>
    <w:p w14:paraId="450048A0" w14:textId="77777777" w:rsidR="000052D6" w:rsidRDefault="000052D6" w:rsidP="000052D6">
      <w:pPr>
        <w:pStyle w:val="NormalWeb"/>
        <w:shd w:val="clear" w:color="auto" w:fill="F7F7F7"/>
        <w:spacing w:before="0" w:beforeAutospacing="0" w:after="312" w:afterAutospacing="0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lastRenderedPageBreak/>
        <w:t xml:space="preserve">+ </w:t>
      </w:r>
      <w:proofErr w:type="spellStart"/>
      <w:r>
        <w:rPr>
          <w:rStyle w:val="Strong"/>
          <w:rFonts w:ascii="Source Serif Pro" w:hAnsi="Source Serif Pro"/>
          <w:color w:val="000000"/>
        </w:rPr>
        <w:t>Mạch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Nguyên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Lý</w:t>
      </w:r>
      <w:proofErr w:type="spellEnd"/>
      <w:r>
        <w:rPr>
          <w:rStyle w:val="Strong"/>
          <w:rFonts w:ascii="Source Serif Pro" w:hAnsi="Source Serif Pro"/>
          <w:color w:val="000000"/>
        </w:rPr>
        <w:t>. </w:t>
      </w:r>
    </w:p>
    <w:p w14:paraId="36EEF299" w14:textId="77777777" w:rsidR="000052D6" w:rsidRDefault="000052D6" w:rsidP="000052D6">
      <w:pPr>
        <w:pStyle w:val="Heading4"/>
        <w:shd w:val="clear" w:color="auto" w:fill="F7F7F7"/>
        <w:spacing w:before="0" w:after="12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– 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đây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nhé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đã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phân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biệt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đường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tín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hiệu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đường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nguồn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bằng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màu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nhau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Do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này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nhiều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nối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dây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lằng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nhằng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lên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rất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nản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ngồi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những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chuyên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chưa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chuyên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nghiệp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</w:p>
    <w:p w14:paraId="07DDB492" w14:textId="68C3AB42" w:rsidR="000052D6" w:rsidRDefault="000052D6" w:rsidP="000052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B519C" wp14:editId="7DD17D5F">
            <wp:extent cx="3437255" cy="2336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67C6E" wp14:editId="39588072">
            <wp:extent cx="5943600" cy="3309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0879" w14:textId="77777777" w:rsidR="000052D6" w:rsidRDefault="000052D6" w:rsidP="000052D6">
      <w:pPr>
        <w:pStyle w:val="NormalWeb"/>
        <w:shd w:val="clear" w:color="auto" w:fill="F7F7F7"/>
        <w:spacing w:before="0" w:beforeAutospacing="0" w:after="312" w:afterAutospacing="0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+ </w:t>
      </w:r>
      <w:proofErr w:type="spellStart"/>
      <w:r>
        <w:rPr>
          <w:rStyle w:val="Strong"/>
          <w:rFonts w:ascii="Source Serif Pro" w:hAnsi="Source Serif Pro"/>
          <w:color w:val="000000"/>
        </w:rPr>
        <w:t>Lưu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Ý.</w:t>
      </w:r>
    </w:p>
    <w:p w14:paraId="4202F614" w14:textId="77777777" w:rsidR="000052D6" w:rsidRDefault="000052D6" w:rsidP="000052D6">
      <w:pPr>
        <w:pStyle w:val="Heading4"/>
        <w:shd w:val="clear" w:color="auto" w:fill="F7F7F7"/>
        <w:spacing w:before="0" w:after="120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Giá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đồ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bằng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thật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của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nhé.Mạch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sử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dụng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nguồn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6v – 30v.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Nguồn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cấp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Lm358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5v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thôi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nhé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đồ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U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1:A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U1:B.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cùng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một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con Lm358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nhé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bạn.Mạch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này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đã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câu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dây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bằng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nhưng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chạy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đúng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lên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chạy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nào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câu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dây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bằng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thì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cần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hết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sức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cẩn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thận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chắc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chắn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nhé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đấy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đẹp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lên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quên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mất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đèn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led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rồi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=]].</w:t>
      </w:r>
    </w:p>
    <w:p w14:paraId="06A73B3B" w14:textId="77777777" w:rsidR="000052D6" w:rsidRDefault="000052D6" w:rsidP="000052D6">
      <w:pPr>
        <w:pStyle w:val="NormalWeb"/>
        <w:shd w:val="clear" w:color="auto" w:fill="F7F7F7"/>
        <w:spacing w:before="0" w:beforeAutospacing="0" w:after="312" w:afterAutospacing="0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+ Linh </w:t>
      </w:r>
      <w:proofErr w:type="spellStart"/>
      <w:r>
        <w:rPr>
          <w:rStyle w:val="Strong"/>
          <w:rFonts w:ascii="Source Serif Pro" w:hAnsi="Source Serif Pro"/>
          <w:color w:val="000000"/>
        </w:rPr>
        <w:t>kiện</w:t>
      </w:r>
      <w:proofErr w:type="spellEnd"/>
      <w:r>
        <w:rPr>
          <w:rStyle w:val="Strong"/>
          <w:rFonts w:ascii="Source Serif Pro" w:hAnsi="Source Serif Pro"/>
          <w:color w:val="000000"/>
        </w:rPr>
        <w:t>. </w:t>
      </w:r>
    </w:p>
    <w:p w14:paraId="5897F15E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>x1 Lm358.</w:t>
      </w:r>
    </w:p>
    <w:p w14:paraId="5813800F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x1 Relay 3v </w:t>
      </w:r>
      <w:proofErr w:type="spellStart"/>
      <w:r>
        <w:rPr>
          <w:rStyle w:val="Strong"/>
          <w:rFonts w:ascii="Source Serif Pro" w:hAnsi="Source Serif Pro"/>
          <w:color w:val="000000"/>
        </w:rPr>
        <w:t>hoặc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5v.</w:t>
      </w:r>
    </w:p>
    <w:p w14:paraId="7F24A247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x1 </w:t>
      </w:r>
      <w:proofErr w:type="spellStart"/>
      <w:r>
        <w:rPr>
          <w:rStyle w:val="Strong"/>
          <w:rFonts w:ascii="Source Serif Pro" w:hAnsi="Source Serif Pro"/>
          <w:color w:val="000000"/>
        </w:rPr>
        <w:t>Nút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bấm</w:t>
      </w:r>
      <w:proofErr w:type="spellEnd"/>
      <w:r>
        <w:rPr>
          <w:rStyle w:val="Strong"/>
          <w:rFonts w:ascii="Source Serif Pro" w:hAnsi="Source Serif Pro"/>
          <w:color w:val="000000"/>
        </w:rPr>
        <w:t>.</w:t>
      </w:r>
    </w:p>
    <w:p w14:paraId="3B726E09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x1 </w:t>
      </w:r>
      <w:proofErr w:type="spellStart"/>
      <w:r>
        <w:rPr>
          <w:rStyle w:val="Strong"/>
          <w:rFonts w:ascii="Source Serif Pro" w:hAnsi="Source Serif Pro"/>
          <w:color w:val="000000"/>
        </w:rPr>
        <w:t>Biến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trở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100k </w:t>
      </w:r>
      <w:proofErr w:type="spellStart"/>
      <w:r>
        <w:rPr>
          <w:rStyle w:val="Strong"/>
          <w:rFonts w:ascii="Source Serif Pro" w:hAnsi="Source Serif Pro"/>
          <w:color w:val="000000"/>
        </w:rPr>
        <w:t>hoặc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20k </w:t>
      </w:r>
      <w:proofErr w:type="spellStart"/>
      <w:r>
        <w:rPr>
          <w:rStyle w:val="Strong"/>
          <w:rFonts w:ascii="Source Serif Pro" w:hAnsi="Source Serif Pro"/>
          <w:color w:val="000000"/>
        </w:rPr>
        <w:t>các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bạn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à.</w:t>
      </w:r>
    </w:p>
    <w:p w14:paraId="2FF42D02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x1 Lm7805 – </w:t>
      </w:r>
      <w:proofErr w:type="spellStart"/>
      <w:r>
        <w:rPr>
          <w:rStyle w:val="Strong"/>
          <w:rFonts w:ascii="Source Serif Pro" w:hAnsi="Source Serif Pro"/>
          <w:color w:val="000000"/>
        </w:rPr>
        <w:t>đây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là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con </w:t>
      </w:r>
      <w:proofErr w:type="spellStart"/>
      <w:r>
        <w:rPr>
          <w:rStyle w:val="Strong"/>
          <w:rFonts w:ascii="Source Serif Pro" w:hAnsi="Source Serif Pro"/>
          <w:color w:val="000000"/>
        </w:rPr>
        <w:t>ổn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áp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5v</w:t>
      </w:r>
    </w:p>
    <w:p w14:paraId="456F621E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>x1 Transistor C1815.</w:t>
      </w:r>
    </w:p>
    <w:p w14:paraId="5D14022C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x1 </w:t>
      </w:r>
      <w:proofErr w:type="spellStart"/>
      <w:r>
        <w:rPr>
          <w:rStyle w:val="Strong"/>
          <w:rFonts w:ascii="Source Serif Pro" w:hAnsi="Source Serif Pro"/>
          <w:color w:val="000000"/>
        </w:rPr>
        <w:t>Điện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trở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Rsense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0.1 Ohm. </w:t>
      </w:r>
      <w:proofErr w:type="spellStart"/>
      <w:r>
        <w:rPr>
          <w:rStyle w:val="Strong"/>
          <w:rFonts w:ascii="Source Serif Pro" w:hAnsi="Source Serif Pro"/>
          <w:color w:val="000000"/>
        </w:rPr>
        <w:t>còn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này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các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bạn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dùng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lõi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cáp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annten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tivi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là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đk</w:t>
      </w:r>
      <w:proofErr w:type="spellEnd"/>
      <w:r>
        <w:rPr>
          <w:rStyle w:val="Strong"/>
          <w:rFonts w:ascii="Source Serif Pro" w:hAnsi="Source Serif Pro"/>
          <w:color w:val="000000"/>
        </w:rPr>
        <w:t>.</w:t>
      </w:r>
    </w:p>
    <w:p w14:paraId="63A433B0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x1 </w:t>
      </w:r>
      <w:proofErr w:type="spellStart"/>
      <w:r>
        <w:rPr>
          <w:rStyle w:val="Strong"/>
          <w:rFonts w:ascii="Source Serif Pro" w:hAnsi="Source Serif Pro"/>
          <w:color w:val="000000"/>
        </w:rPr>
        <w:t>Điện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trở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10k Ohm.</w:t>
      </w:r>
    </w:p>
    <w:p w14:paraId="2D5FE1BF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>x2 Diode 1N4007</w:t>
      </w:r>
    </w:p>
    <w:p w14:paraId="52642B10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x2 </w:t>
      </w:r>
      <w:proofErr w:type="spellStart"/>
      <w:r>
        <w:rPr>
          <w:rStyle w:val="Strong"/>
          <w:rFonts w:ascii="Source Serif Pro" w:hAnsi="Source Serif Pro"/>
          <w:color w:val="000000"/>
        </w:rPr>
        <w:t>Tụ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hóa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phân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cực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50v 100uF. Con </w:t>
      </w:r>
      <w:proofErr w:type="spellStart"/>
      <w:r>
        <w:rPr>
          <w:rStyle w:val="Strong"/>
          <w:rFonts w:ascii="Source Serif Pro" w:hAnsi="Source Serif Pro"/>
          <w:color w:val="000000"/>
        </w:rPr>
        <w:t>tụ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470uF </w:t>
      </w:r>
      <w:proofErr w:type="spellStart"/>
      <w:r>
        <w:rPr>
          <w:rStyle w:val="Strong"/>
          <w:rFonts w:ascii="Source Serif Pro" w:hAnsi="Source Serif Pro"/>
          <w:color w:val="000000"/>
        </w:rPr>
        <w:t>các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bạn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có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thể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dùng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bằng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con 100uF.</w:t>
      </w:r>
    </w:p>
    <w:p w14:paraId="67D4D402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x2 </w:t>
      </w:r>
      <w:proofErr w:type="spellStart"/>
      <w:r>
        <w:rPr>
          <w:rStyle w:val="Strong"/>
          <w:rFonts w:ascii="Source Serif Pro" w:hAnsi="Source Serif Pro"/>
          <w:color w:val="000000"/>
        </w:rPr>
        <w:t>Đomino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xanh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loai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2 </w:t>
      </w:r>
      <w:proofErr w:type="spellStart"/>
      <w:r>
        <w:rPr>
          <w:rStyle w:val="Strong"/>
          <w:rFonts w:ascii="Source Serif Pro" w:hAnsi="Source Serif Pro"/>
          <w:color w:val="000000"/>
        </w:rPr>
        <w:t>chân</w:t>
      </w:r>
      <w:proofErr w:type="spellEnd"/>
      <w:r>
        <w:rPr>
          <w:rStyle w:val="Strong"/>
          <w:rFonts w:ascii="Source Serif Pro" w:hAnsi="Source Serif Pro"/>
          <w:color w:val="000000"/>
        </w:rPr>
        <w:t>.</w:t>
      </w:r>
    </w:p>
    <w:p w14:paraId="6AD650B4" w14:textId="77777777" w:rsidR="000052D6" w:rsidRDefault="000052D6" w:rsidP="000052D6">
      <w:pPr>
        <w:numPr>
          <w:ilvl w:val="0"/>
          <w:numId w:val="2"/>
        </w:numPr>
        <w:shd w:val="clear" w:color="auto" w:fill="F7F7F7"/>
        <w:spacing w:before="100" w:beforeAutospacing="1" w:after="144" w:line="240" w:lineRule="auto"/>
        <w:ind w:left="1032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x5 </w:t>
      </w:r>
      <w:proofErr w:type="spellStart"/>
      <w:r>
        <w:rPr>
          <w:rStyle w:val="Strong"/>
          <w:rFonts w:ascii="Source Serif Pro" w:hAnsi="Source Serif Pro"/>
          <w:color w:val="000000"/>
        </w:rPr>
        <w:t>Điện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trở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1k Ohm.</w:t>
      </w:r>
    </w:p>
    <w:p w14:paraId="07FCC21D" w14:textId="358DE5A8" w:rsidR="00A115C1" w:rsidRDefault="00A115C1"/>
    <w:p w14:paraId="5D57EBC6" w14:textId="77777777" w:rsidR="000052D6" w:rsidRDefault="000052D6" w:rsidP="000052D6">
      <w:pPr>
        <w:pStyle w:val="NormalWeb"/>
        <w:shd w:val="clear" w:color="auto" w:fill="F7F7F7"/>
        <w:spacing w:before="0" w:beforeAutospacing="0" w:after="312" w:afterAutospacing="0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 xml:space="preserve">+ </w:t>
      </w:r>
      <w:proofErr w:type="spellStart"/>
      <w:r>
        <w:rPr>
          <w:rStyle w:val="Strong"/>
          <w:rFonts w:ascii="Source Serif Pro" w:hAnsi="Source Serif Pro"/>
          <w:color w:val="000000"/>
        </w:rPr>
        <w:t>Sơ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Qua </w:t>
      </w:r>
      <w:proofErr w:type="spellStart"/>
      <w:r>
        <w:rPr>
          <w:rStyle w:val="Strong"/>
          <w:rFonts w:ascii="Source Serif Pro" w:hAnsi="Source Serif Pro"/>
          <w:color w:val="000000"/>
        </w:rPr>
        <w:t>Một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Ít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Nguyên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</w:t>
      </w:r>
      <w:proofErr w:type="spellStart"/>
      <w:r>
        <w:rPr>
          <w:rStyle w:val="Strong"/>
          <w:rFonts w:ascii="Source Serif Pro" w:hAnsi="Source Serif Pro"/>
          <w:color w:val="000000"/>
        </w:rPr>
        <w:t>Lý</w:t>
      </w:r>
      <w:proofErr w:type="spellEnd"/>
      <w:r>
        <w:rPr>
          <w:rStyle w:val="Strong"/>
          <w:rFonts w:ascii="Source Serif Pro" w:hAnsi="Source Serif Pro"/>
          <w:color w:val="000000"/>
        </w:rPr>
        <w:t>.</w:t>
      </w:r>
      <w:r>
        <w:rPr>
          <w:rFonts w:ascii="Source Serif Pro" w:hAnsi="Source Serif Pro"/>
          <w:color w:val="000000"/>
        </w:rPr>
        <w:br/>
      </w:r>
      <w:r>
        <w:rPr>
          <w:rFonts w:ascii="Source Serif Pro" w:hAnsi="Source Serif Pro"/>
          <w:b/>
          <w:bCs/>
          <w:color w:val="000000"/>
        </w:rPr>
        <w:br/>
      </w:r>
    </w:p>
    <w:p w14:paraId="10FCFF86" w14:textId="219B556A" w:rsidR="000052D6" w:rsidRDefault="000052D6" w:rsidP="000052D6">
      <w:pPr>
        <w:rPr>
          <w:rFonts w:ascii="Times New Roman" w:hAnsi="Times New Roman"/>
        </w:rPr>
      </w:pPr>
      <w:r>
        <w:rPr>
          <w:noProof/>
          <w:color w:val="1D4F7B"/>
        </w:rPr>
        <w:lastRenderedPageBreak/>
        <w:drawing>
          <wp:inline distT="0" distB="0" distL="0" distR="0" wp14:anchorId="5D0ACF2E" wp14:editId="2F671B9E">
            <wp:extent cx="3048000" cy="2336800"/>
            <wp:effectExtent l="0" t="0" r="0" b="6350"/>
            <wp:docPr id="16" name="Picture 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7412" w14:textId="77777777" w:rsidR="000052D6" w:rsidRDefault="000052D6" w:rsidP="000052D6">
      <w:pPr>
        <w:pStyle w:val="NormalWeb"/>
        <w:shd w:val="clear" w:color="auto" w:fill="F7F7F7"/>
        <w:spacing w:before="0" w:beforeAutospacing="0" w:after="312" w:afterAutospacing="0"/>
        <w:jc w:val="both"/>
        <w:rPr>
          <w:rFonts w:ascii="Source Serif Pro" w:hAnsi="Source Serif Pro"/>
          <w:color w:val="000000"/>
        </w:rPr>
      </w:pPr>
      <w:r>
        <w:rPr>
          <w:rStyle w:val="Strong"/>
          <w:rFonts w:ascii="Source Serif Pro" w:hAnsi="Source Serif Pro"/>
          <w:color w:val="000000"/>
        </w:rPr>
        <w:t> </w:t>
      </w:r>
      <w:proofErr w:type="spellStart"/>
      <w:r>
        <w:rPr>
          <w:rStyle w:val="Strong"/>
          <w:rFonts w:ascii="Source Serif Pro" w:hAnsi="Source Serif Pro"/>
          <w:color w:val="000000"/>
        </w:rPr>
        <w:t>Hinh</w:t>
      </w:r>
      <w:proofErr w:type="spellEnd"/>
      <w:r>
        <w:rPr>
          <w:rStyle w:val="Strong"/>
          <w:rFonts w:ascii="Source Serif Pro" w:hAnsi="Source Serif Pro"/>
          <w:color w:val="000000"/>
        </w:rPr>
        <w:t xml:space="preserve"> 1</w:t>
      </w:r>
    </w:p>
    <w:p w14:paraId="34E8BFD0" w14:textId="77777777" w:rsidR="000052D6" w:rsidRDefault="000052D6" w:rsidP="000052D6">
      <w:pPr>
        <w:pStyle w:val="Heading4"/>
        <w:shd w:val="clear" w:color="auto" w:fill="F7F7F7"/>
        <w:spacing w:before="0" w:after="12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+ 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Tải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suất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lớn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thì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áp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đây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tăng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theo.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Tải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thấp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thì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áp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đây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giảm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xuống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Lm358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chức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năng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khuếch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áp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R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6 ”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Mk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đã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đóng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khung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áp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ở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đây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rất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thấp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chỉ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khoảng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vài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mV.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nào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vôn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kế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xịn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thì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thử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2.</w:t>
      </w:r>
    </w:p>
    <w:p w14:paraId="60137044" w14:textId="6688B492" w:rsidR="000052D6" w:rsidRDefault="000052D6" w:rsidP="000052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1D4F7B"/>
        </w:rPr>
        <w:drawing>
          <wp:inline distT="0" distB="0" distL="0" distR="0" wp14:anchorId="02BB0FC0" wp14:editId="696F1BC1">
            <wp:extent cx="3048000" cy="3048000"/>
            <wp:effectExtent l="0" t="0" r="0" b="0"/>
            <wp:docPr id="15" name="Picture 1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DB82" w14:textId="77777777" w:rsidR="000052D6" w:rsidRDefault="000052D6" w:rsidP="000052D6">
      <w:pPr>
        <w:pStyle w:val="Heading4"/>
        <w:shd w:val="clear" w:color="auto" w:fill="F7F7F7"/>
        <w:spacing w:before="0" w:after="120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Hình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</w:rPr>
        <w:t xml:space="preserve">+ 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Với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mắc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1 con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thấp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tự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tính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dòng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tiêu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thụ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của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tải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bằng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thức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”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 I = U/R ”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mình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rất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tiết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rồi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  <w:t xml:space="preserve">+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Biến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VR1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chức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năng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tăng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giảm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độ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nhạy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của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  <w:t xml:space="preserve">+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R5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chức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năng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giữ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trạng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củ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relay. Khi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tiếp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điểm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thường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của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relay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đóng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áp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DƯƠNG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từ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nguồn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qua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R1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chân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B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của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C1815,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khiến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transistor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luôn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hoạt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đồng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thời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RELAY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hoạt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theo.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+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Nút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nhấn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tác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dụng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RESET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mạch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ngắt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đầu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quá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dòng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Khi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nút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nhấn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áp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từ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R5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hết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ÂM,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transistor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ngừng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hoạt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Đồng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thời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đầu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trở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1FB04057" w14:textId="3F18DF3B" w:rsidR="001E73B5" w:rsidRDefault="001E73B5">
      <w:r>
        <w:br w:type="page"/>
      </w:r>
    </w:p>
    <w:p w14:paraId="5EB604BF" w14:textId="77777777" w:rsidR="001E73B5" w:rsidRDefault="001E73B5" w:rsidP="001E73B5">
      <w:pPr>
        <w:pStyle w:val="Heading1"/>
        <w:shd w:val="clear" w:color="auto" w:fill="FFFFFF"/>
        <w:spacing w:before="105" w:after="150"/>
        <w:rPr>
          <w:rFonts w:ascii="Helvetica" w:hAnsi="Helvetica" w:cs="Helvetica"/>
          <w:color w:val="000000"/>
          <w:sz w:val="33"/>
          <w:szCs w:val="33"/>
        </w:rPr>
      </w:pPr>
      <w:proofErr w:type="spellStart"/>
      <w:r>
        <w:rPr>
          <w:rFonts w:ascii="Helvetica" w:hAnsi="Helvetica" w:cs="Helvetica"/>
          <w:color w:val="000000"/>
          <w:sz w:val="33"/>
          <w:szCs w:val="33"/>
        </w:rPr>
        <w:lastRenderedPageBreak/>
        <w:t>Mạch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nguồn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5V/3A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và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mạch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nguồn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điều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chỉnh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điện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áp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5V-15V/3A</w:t>
      </w:r>
    </w:p>
    <w:p w14:paraId="07E10043" w14:textId="77777777" w:rsidR="001E73B5" w:rsidRDefault="001E73B5" w:rsidP="001E73B5">
      <w:pPr>
        <w:spacing w:before="45" w:after="45"/>
        <w:rPr>
          <w:rFonts w:ascii="Times New Roman" w:hAnsi="Times New Roman" w:cs="Times New Roman"/>
          <w:sz w:val="24"/>
          <w:szCs w:val="24"/>
        </w:rPr>
      </w:pPr>
      <w:r>
        <w:pict w14:anchorId="5B132D85">
          <v:rect id="_x0000_i1057" style="width:0;height:0" o:hralign="center" o:hrstd="t" o:hrnoshade="t" o:hr="t" fillcolor="black" stroked="f"/>
        </w:pict>
      </w:r>
    </w:p>
    <w:p w14:paraId="5DD3BAE4" w14:textId="77777777" w:rsidR="001E73B5" w:rsidRDefault="001E73B5" w:rsidP="001E73B5">
      <w:pPr>
        <w:pStyle w:val="wp-caption-text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1)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5V,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có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bảo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vệ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và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áp</w:t>
      </w:r>
      <w:proofErr w:type="spellEnd"/>
    </w:p>
    <w:p w14:paraId="1EB5B1A5" w14:textId="3F42F04A" w:rsidR="001E73B5" w:rsidRDefault="001E73B5" w:rsidP="001E73B5">
      <w:pPr>
        <w:pStyle w:val="wp-caption-text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8C6635"/>
          <w:sz w:val="23"/>
          <w:szCs w:val="23"/>
        </w:rPr>
        <w:drawing>
          <wp:inline distT="0" distB="0" distL="0" distR="0" wp14:anchorId="09C63E4E" wp14:editId="77F9A52F">
            <wp:extent cx="4402455" cy="2912745"/>
            <wp:effectExtent l="0" t="0" r="0" b="1905"/>
            <wp:docPr id="18" name="Picture 18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C13C" w14:textId="77777777" w:rsidR="001E73B5" w:rsidRDefault="001E73B5" w:rsidP="001E73B5">
      <w:pPr>
        <w:pStyle w:val="wp-caption-text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Style w:val="Emphasis"/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Style w:val="Emphasis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Style w:val="Emphasis"/>
          <w:rFonts w:ascii="Helvetica" w:hAnsi="Helvetica" w:cs="Helvetica"/>
          <w:color w:val="000000"/>
          <w:sz w:val="23"/>
          <w:szCs w:val="23"/>
        </w:rPr>
        <w:t xml:space="preserve"> 5V </w:t>
      </w:r>
      <w:proofErr w:type="spellStart"/>
      <w:r>
        <w:rPr>
          <w:rStyle w:val="Emphasis"/>
          <w:rFonts w:ascii="Helvetica" w:hAnsi="Helvetica" w:cs="Helvetica"/>
          <w:color w:val="000000"/>
          <w:sz w:val="23"/>
          <w:szCs w:val="23"/>
        </w:rPr>
        <w:t>và</w:t>
      </w:r>
      <w:proofErr w:type="spellEnd"/>
      <w:r>
        <w:rPr>
          <w:rStyle w:val="Emphasis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3"/>
          <w:szCs w:val="23"/>
        </w:rPr>
        <w:t>bảo</w:t>
      </w:r>
      <w:proofErr w:type="spellEnd"/>
      <w:r>
        <w:rPr>
          <w:rStyle w:val="Emphasis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3"/>
          <w:szCs w:val="23"/>
        </w:rPr>
        <w:t>vệ</w:t>
      </w:r>
      <w:proofErr w:type="spellEnd"/>
      <w:r>
        <w:rPr>
          <w:rStyle w:val="Emphasis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Style w:val="Emphasis"/>
          <w:rFonts w:ascii="Helvetica" w:hAnsi="Helvetica" w:cs="Helvetica"/>
          <w:color w:val="000000"/>
          <w:sz w:val="23"/>
          <w:szCs w:val="23"/>
        </w:rPr>
        <w:t xml:space="preserve">, </w:t>
      </w:r>
      <w:proofErr w:type="spellStart"/>
      <w:r>
        <w:rPr>
          <w:rStyle w:val="Emphasis"/>
          <w:rFonts w:ascii="Helvetica" w:hAnsi="Helvetica" w:cs="Helvetica"/>
          <w:color w:val="000000"/>
          <w:sz w:val="23"/>
          <w:szCs w:val="23"/>
        </w:rPr>
        <w:t>áp</w:t>
      </w:r>
      <w:proofErr w:type="spellEnd"/>
    </w:p>
    <w:p w14:paraId="563E00C6" w14:textId="77777777" w:rsidR="001E73B5" w:rsidRDefault="001E73B5" w:rsidP="001E73B5">
      <w:pPr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*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Giải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thích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nguyên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lí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hoạt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động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>: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ổn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làm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nhiệm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vụ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cung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cấp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ổn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định,va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mức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cung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cấp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lên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đến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3A.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Khối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mạch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vào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và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chỉnh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lưu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:</w:t>
      </w:r>
      <w:r>
        <w:rPr>
          <w:rFonts w:ascii="Helvetica" w:hAnsi="Helvetica" w:cs="Helvetica"/>
          <w:color w:val="000000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diode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lưu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xoay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chiều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lấy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từ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biến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đây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lấy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xoay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chiều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giá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trị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hiệu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12V.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Kết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hợp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với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tụ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lưu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DC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giá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trị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Vin = SQRT(2) * 12 = 15V.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Khối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dùng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đèn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led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hiệu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DC 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Khối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mạch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ổn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áp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và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nâng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khối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làm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nhiệm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vụ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ổn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định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 ở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ra.Sử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IC 7805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chuyển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15V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 . IC 7805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định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danh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1A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nhưng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thực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tế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thì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khoảng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500mA.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Nên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cung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cấp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3A ta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nâng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dùng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BJT B688.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trở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R4=10Ω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phân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cực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BJT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dẫn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chế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độ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khuếch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đại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Tụ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C3,C4,C5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lọc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gợn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tránh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ảnh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hưởng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tín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hiệu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cao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tầng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chạy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về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nguồn.Led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D5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ra.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>Khối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>bảo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>vệ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>áp</w:t>
      </w:r>
      <w:r>
        <w:rPr>
          <w:rFonts w:ascii="Helvetica" w:hAnsi="Helvetica" w:cs="Helvetica"/>
          <w:color w:val="000000"/>
          <w:sz w:val="23"/>
          <w:szCs w:val="23"/>
        </w:rPr>
        <w:t>:có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tác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bảo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vệ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tăng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vọt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khỏi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giá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trị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5V.Thực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bằng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đóng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role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ngắt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khỏi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vào.Khi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lớn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hơn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lastRenderedPageBreak/>
        <w:t xml:space="preserve">5V BJT Q5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dẫn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nhờ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phân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R6,R7.Diode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zener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D2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ghim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cực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E 3,3V.Khi Q5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dẫn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làm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Q9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dẫn.BJT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Q9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làm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nhiệm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vụ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đệm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dòng.Q9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dẫn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Ic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đổ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qua role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làm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role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đóng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ngắt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>Khối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>bảo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>vệ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bảo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vệ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định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mức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ở 3A.Khi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mức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tăng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lên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lớn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hơn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3A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hoặc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trường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hợp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ngắn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bảo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vệ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đóng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role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ngắt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vào.Mạch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được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thực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bằng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2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opamp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LM 324.Ban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visai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đặt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opamp1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gần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bằng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không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chọn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trở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R1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nhỏ.áp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opamp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bằng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không.Khi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tăng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lên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tại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chân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không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đảo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lớn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hơn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đảo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nên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dương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opamp1.Áp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đã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được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khuếch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đại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được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đưa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chân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không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đảo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so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sánh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với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chân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đảo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opamp2.Sẽ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kích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SCR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dẫn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thông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qua diode 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qua SCR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đóng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role.tại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chân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cổng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SCR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dùng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led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báo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hiệu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kích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23B08DF0" w14:textId="77777777" w:rsidR="001E73B5" w:rsidRDefault="001E73B5" w:rsidP="001E73B5">
      <w:pPr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2)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điều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5V ~ 15V</w:t>
      </w:r>
    </w:p>
    <w:p w14:paraId="4741FA24" w14:textId="77777777" w:rsidR="001E73B5" w:rsidRDefault="001E73B5" w:rsidP="001E73B5">
      <w:pPr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 </w:t>
      </w:r>
    </w:p>
    <w:p w14:paraId="49261BA2" w14:textId="3006C464" w:rsidR="001E73B5" w:rsidRDefault="001E73B5" w:rsidP="001E73B5">
      <w:pPr>
        <w:pStyle w:val="wp-caption-text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8C6635"/>
          <w:sz w:val="23"/>
          <w:szCs w:val="23"/>
        </w:rPr>
        <w:drawing>
          <wp:inline distT="0" distB="0" distL="0" distR="0" wp14:anchorId="1550FAE6" wp14:editId="21936E9A">
            <wp:extent cx="5080000" cy="3733800"/>
            <wp:effectExtent l="0" t="0" r="6350" b="0"/>
            <wp:docPr id="17" name="Picture 17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E68C" w14:textId="77777777" w:rsidR="001E73B5" w:rsidRDefault="001E73B5" w:rsidP="001E73B5">
      <w:pPr>
        <w:pStyle w:val="wp-caption-text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điều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!</w:t>
      </w:r>
    </w:p>
    <w:p w14:paraId="2EDF7AC0" w14:textId="77777777" w:rsidR="001E73B5" w:rsidRDefault="001E73B5" w:rsidP="001E73B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*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Giải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thích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nguyên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lí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hoạt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động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điều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5V sang 15V:</w:t>
      </w:r>
    </w:p>
    <w:p w14:paraId="4E74F52F" w14:textId="77777777" w:rsidR="001E73B5" w:rsidRDefault="001E73B5" w:rsidP="001E73B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điều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từ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đến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15V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3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A.Về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nguyên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lí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hoạt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động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cơ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bản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giống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như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ổn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 ở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khâu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lưu,khối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nâng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dòng,khối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mạch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bảo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vệ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14:paraId="77EEF951" w14:textId="77777777" w:rsidR="001E73B5" w:rsidRDefault="001E73B5" w:rsidP="001E73B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lastRenderedPageBreak/>
        <w:t>Khối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điều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</w:rPr>
        <w:t>áp:</w:t>
      </w:r>
      <w:r>
        <w:rPr>
          <w:rFonts w:ascii="Helvetica" w:hAnsi="Helvetica" w:cs="Helvetica"/>
          <w:color w:val="000000"/>
          <w:sz w:val="23"/>
          <w:szCs w:val="23"/>
        </w:rPr>
        <w:t>dùng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IC 317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lấy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áp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18V ở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giá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trị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điều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từ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5V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đến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15V.Dùng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biến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trở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R4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điều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chỉnh</w:t>
      </w:r>
      <w:proofErr w:type="spellEnd"/>
    </w:p>
    <w:p w14:paraId="3838BDDD" w14:textId="65341547" w:rsidR="001308FC" w:rsidRDefault="001308FC">
      <w:r>
        <w:br w:type="page"/>
      </w:r>
    </w:p>
    <w:p w14:paraId="1A212BD2" w14:textId="77777777" w:rsidR="000052D6" w:rsidRDefault="000052D6"/>
    <w:sectPr w:rsidR="0000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69B"/>
    <w:multiLevelType w:val="multilevel"/>
    <w:tmpl w:val="CF9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B18C3"/>
    <w:multiLevelType w:val="multilevel"/>
    <w:tmpl w:val="437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6854910">
    <w:abstractNumId w:val="1"/>
  </w:num>
  <w:num w:numId="2" w16cid:durableId="58768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A2"/>
    <w:rsid w:val="000052D6"/>
    <w:rsid w:val="001308FC"/>
    <w:rsid w:val="001E73B5"/>
    <w:rsid w:val="00212418"/>
    <w:rsid w:val="00581E81"/>
    <w:rsid w:val="007223C3"/>
    <w:rsid w:val="00921EA2"/>
    <w:rsid w:val="00A115C1"/>
    <w:rsid w:val="00E2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F4D0"/>
  <w15:chartTrackingRefBased/>
  <w15:docId w15:val="{99B2BB5E-80FB-455C-A4BE-4042FD2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1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5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15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15C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E7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1E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73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hqdt.vn/files/fileupload/Nam%202015/Thang%203/Mach%20nguon%20dieu%20chinh%20dien%20ap%20ra%205-15V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1.bp.blogspot.com/-NOi_B1AA8vQ/W4dhepmJKfI/AAAAAAAAB_4/mvuvSH8BoRYaD5dr_m9tljKOV0uTu5EqACEwYBhgL/s1600/ov1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ientutuonglai.com/san-pham-noi-bat/" TargetMode="External"/><Relationship Id="rId24" Type="http://schemas.openxmlformats.org/officeDocument/2006/relationships/hyperlink" Target="http://hqdt.vn/files/fileupload/Nam%202015/Thang%203/Mach%20nguon%205V%20co%20bao%20ve%20dong%20va%20ap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hyperlink" Target="https://3.bp.blogspot.com/-jSKFsCtLGf8/W4dmGQ11haI/AAAAAAAACAc/BWgxj4212To4ypsVD-NMiGLlYXxkd_fDwCEwYBhgL/s1600/ov2.PNG" TargetMode="External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8</cp:revision>
  <dcterms:created xsi:type="dcterms:W3CDTF">2023-04-20T23:51:00Z</dcterms:created>
  <dcterms:modified xsi:type="dcterms:W3CDTF">2023-04-21T00:33:00Z</dcterms:modified>
</cp:coreProperties>
</file>