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948CE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484ADE94" w14:textId="77777777" w:rsidR="00573F7F" w:rsidRPr="001543D7" w:rsidRDefault="00573F7F" w:rsidP="00573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B49A223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БЕЛОРУССКИЙ ГОСУДАРСТВЕННЫЙ УНИВЕРСИТЕТ</w:t>
      </w: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ИНФОРМАТИКИ И РАДИОЭЛЕКТРОНИКИ</w:t>
      </w:r>
    </w:p>
    <w:p w14:paraId="52DE18C4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D690161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066A87A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D5A19AC" w14:textId="77777777" w:rsidR="00573F7F" w:rsidRPr="001543D7" w:rsidRDefault="00573F7F" w:rsidP="00573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компьютерного проектирования</w:t>
      </w:r>
    </w:p>
    <w:p w14:paraId="3497D505" w14:textId="77777777" w:rsidR="00573F7F" w:rsidRPr="001543D7" w:rsidRDefault="00573F7F" w:rsidP="00573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проектирования информационно-компьютерных систем</w:t>
      </w:r>
    </w:p>
    <w:p w14:paraId="3FD3EC45" w14:textId="77777777" w:rsidR="00573F7F" w:rsidRPr="002A45B7" w:rsidRDefault="00573F7F" w:rsidP="00573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Рефакторинг и оптимизация программного кода</w:t>
      </w:r>
    </w:p>
    <w:p w14:paraId="401BE989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9DAF7C7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06039F4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69C0301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2C347F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E6E525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F1A3B1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0121A2D5" w14:textId="3778087A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практической</w:t>
      </w: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работе №1</w:t>
      </w:r>
    </w:p>
    <w:p w14:paraId="02707DA7" w14:textId="77777777" w:rsidR="00573F7F" w:rsidRPr="001543D7" w:rsidRDefault="00573F7F" w:rsidP="00573F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543D7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</w:t>
      </w:r>
    </w:p>
    <w:p w14:paraId="4D5CA453" w14:textId="48F12DC7" w:rsidR="00573F7F" w:rsidRPr="001543D7" w:rsidRDefault="00573F7F" w:rsidP="00573F7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3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ПРОБЛЕМЫ И ОШИБКИ ПРИ НАПИСАНИИ ПРОГРАММНОГО КОДА</w:t>
      </w:r>
      <w:r w:rsidRPr="001543D7">
        <w:rPr>
          <w:rFonts w:ascii="Times New Roman" w:eastAsia="Times New Roman" w:hAnsi="Times New Roman" w:cs="Times New Roman"/>
          <w:sz w:val="24"/>
          <w:szCs w:val="24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</w:rPr>
        <w:br/>
      </w:r>
      <w:r w:rsidRPr="001543D7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11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67"/>
        <w:gridCol w:w="2551"/>
        <w:gridCol w:w="5250"/>
      </w:tblGrid>
      <w:tr w:rsidR="006115FC" w:rsidRPr="001543D7" w14:paraId="1A0DB919" w14:textId="77777777" w:rsidTr="00CF6FD3">
        <w:trPr>
          <w:trHeight w:val="343"/>
        </w:trPr>
        <w:tc>
          <w:tcPr>
            <w:tcW w:w="3261" w:type="dxa"/>
            <w:gridSpan w:val="2"/>
            <w:hideMark/>
          </w:tcPr>
          <w:p w14:paraId="7618E1FF" w14:textId="77777777" w:rsidR="00573F7F" w:rsidRPr="001543D7" w:rsidRDefault="00573F7F" w:rsidP="00CF6FD3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</w:t>
            </w:r>
          </w:p>
        </w:tc>
        <w:tc>
          <w:tcPr>
            <w:tcW w:w="2551" w:type="dxa"/>
            <w:tcBorders>
              <w:bottom w:val="single" w:sz="8" w:space="0" w:color="000000"/>
            </w:tcBorders>
            <w:hideMark/>
          </w:tcPr>
          <w:p w14:paraId="33A2F411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hideMark/>
          </w:tcPr>
          <w:p w14:paraId="0D79F08B" w14:textId="77777777" w:rsidR="00573F7F" w:rsidRPr="001543D7" w:rsidRDefault="00573F7F" w:rsidP="00CF6FD3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А.В. Шелест</w:t>
            </w:r>
          </w:p>
        </w:tc>
      </w:tr>
      <w:tr w:rsidR="006115FC" w:rsidRPr="001543D7" w14:paraId="21994E85" w14:textId="77777777" w:rsidTr="00CF6FD3">
        <w:trPr>
          <w:trHeight w:val="215"/>
        </w:trPr>
        <w:tc>
          <w:tcPr>
            <w:tcW w:w="2694" w:type="dxa"/>
            <w:hideMark/>
          </w:tcPr>
          <w:p w14:paraId="1B82BB31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015408BE" w14:textId="77777777" w:rsidR="00573F7F" w:rsidRPr="001543D7" w:rsidRDefault="00573F7F" w:rsidP="00CF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t>(подпись)</w:t>
            </w:r>
          </w:p>
        </w:tc>
        <w:tc>
          <w:tcPr>
            <w:tcW w:w="5250" w:type="dxa"/>
            <w:hideMark/>
          </w:tcPr>
          <w:p w14:paraId="0FE00E82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5FC" w:rsidRPr="001543D7" w14:paraId="282A1E1E" w14:textId="77777777" w:rsidTr="00CF6FD3">
        <w:trPr>
          <w:trHeight w:val="343"/>
        </w:trPr>
        <w:tc>
          <w:tcPr>
            <w:tcW w:w="2694" w:type="dxa"/>
            <w:hideMark/>
          </w:tcPr>
          <w:p w14:paraId="116619A0" w14:textId="77777777" w:rsidR="00573F7F" w:rsidRPr="001543D7" w:rsidRDefault="00573F7F" w:rsidP="00CF6FD3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14:paraId="14F1CE08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hideMark/>
          </w:tcPr>
          <w:p w14:paraId="1B79BBE6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5FC" w:rsidRPr="001543D7" w14:paraId="496C10C7" w14:textId="77777777" w:rsidTr="00CF6FD3">
        <w:trPr>
          <w:trHeight w:val="215"/>
        </w:trPr>
        <w:tc>
          <w:tcPr>
            <w:tcW w:w="2694" w:type="dxa"/>
            <w:hideMark/>
          </w:tcPr>
          <w:p w14:paraId="72D21F87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02107033" w14:textId="77777777" w:rsidR="00573F7F" w:rsidRPr="001543D7" w:rsidRDefault="00573F7F" w:rsidP="00CF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t>(дата защиты)</w:t>
            </w:r>
          </w:p>
        </w:tc>
        <w:tc>
          <w:tcPr>
            <w:tcW w:w="5250" w:type="dxa"/>
            <w:hideMark/>
          </w:tcPr>
          <w:p w14:paraId="4BAD10D8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5FC" w:rsidRPr="001543D7" w14:paraId="03C21F25" w14:textId="77777777" w:rsidTr="00CF6FD3">
        <w:trPr>
          <w:trHeight w:val="151"/>
        </w:trPr>
        <w:tc>
          <w:tcPr>
            <w:tcW w:w="2694" w:type="dxa"/>
            <w:hideMark/>
          </w:tcPr>
          <w:p w14:paraId="51CC78C2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hideMark/>
          </w:tcPr>
          <w:p w14:paraId="2C419BD8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hideMark/>
          </w:tcPr>
          <w:p w14:paraId="6C04807D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15FC" w:rsidRPr="001543D7" w14:paraId="6C7FF845" w14:textId="77777777" w:rsidTr="00CF6FD3">
        <w:trPr>
          <w:trHeight w:val="687"/>
        </w:trPr>
        <w:tc>
          <w:tcPr>
            <w:tcW w:w="2694" w:type="dxa"/>
            <w:hideMark/>
          </w:tcPr>
          <w:p w14:paraId="493178ED" w14:textId="77777777" w:rsidR="00573F7F" w:rsidRPr="001543D7" w:rsidRDefault="00573F7F" w:rsidP="00CF6FD3">
            <w:pPr>
              <w:spacing w:after="0" w:line="240" w:lineRule="auto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</w:t>
            </w:r>
          </w:p>
        </w:tc>
        <w:tc>
          <w:tcPr>
            <w:tcW w:w="3118" w:type="dxa"/>
            <w:gridSpan w:val="2"/>
            <w:tcBorders>
              <w:bottom w:val="single" w:sz="8" w:space="0" w:color="000000"/>
            </w:tcBorders>
            <w:hideMark/>
          </w:tcPr>
          <w:p w14:paraId="026E1F20" w14:textId="190B6DF2" w:rsidR="006115FC" w:rsidRDefault="006115FC" w:rsidP="006115FC">
            <w:pPr>
              <w:pStyle w:val="aa"/>
              <w:jc w:val="center"/>
            </w:pPr>
            <w:r>
              <w:rPr>
                <w:noProof/>
              </w:rPr>
              <w:drawing>
                <wp:inline distT="0" distB="0" distL="0" distR="0" wp14:anchorId="43D2A0C3" wp14:editId="6863DED7">
                  <wp:extent cx="1101742" cy="437871"/>
                  <wp:effectExtent l="0" t="0" r="3175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935" cy="446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F8F591" w14:textId="40C8B0F9" w:rsidR="00573F7F" w:rsidRPr="001543D7" w:rsidRDefault="00573F7F" w:rsidP="00CF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0" w:type="dxa"/>
            <w:hideMark/>
          </w:tcPr>
          <w:p w14:paraId="2EF16A82" w14:textId="1D23BA94" w:rsidR="00573F7F" w:rsidRPr="00BE0F2B" w:rsidRDefault="00BE0F2B" w:rsidP="00CF6FD3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0F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Н.В. </w:t>
            </w:r>
            <w:proofErr w:type="spellStart"/>
            <w:r w:rsidRPr="00BE0F2B">
              <w:rPr>
                <w:rFonts w:ascii="Times New Roman" w:eastAsia="Times New Roman" w:hAnsi="Times New Roman" w:cs="Times New Roman"/>
                <w:sz w:val="28"/>
                <w:szCs w:val="28"/>
              </w:rPr>
              <w:t>Верховодко</w:t>
            </w:r>
            <w:proofErr w:type="spellEnd"/>
          </w:p>
          <w:p w14:paraId="7E8FC4DB" w14:textId="1D6450C2" w:rsidR="00573F7F" w:rsidRPr="001543D7" w:rsidRDefault="00573F7F" w:rsidP="00CF6FD3">
            <w:pPr>
              <w:spacing w:after="0" w:line="240" w:lineRule="auto"/>
              <w:ind w:lef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гр.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114302</w:t>
            </w:r>
          </w:p>
        </w:tc>
      </w:tr>
      <w:tr w:rsidR="006115FC" w:rsidRPr="001543D7" w14:paraId="6185C392" w14:textId="77777777" w:rsidTr="00CF6FD3">
        <w:trPr>
          <w:trHeight w:val="215"/>
        </w:trPr>
        <w:tc>
          <w:tcPr>
            <w:tcW w:w="2694" w:type="dxa"/>
            <w:hideMark/>
          </w:tcPr>
          <w:p w14:paraId="046472DF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000000"/>
            </w:tcBorders>
            <w:hideMark/>
          </w:tcPr>
          <w:p w14:paraId="1C97759C" w14:textId="77777777" w:rsidR="00573F7F" w:rsidRPr="001543D7" w:rsidRDefault="00573F7F" w:rsidP="00CF6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3D7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t>(подпись)</w:t>
            </w:r>
          </w:p>
        </w:tc>
        <w:tc>
          <w:tcPr>
            <w:tcW w:w="5250" w:type="dxa"/>
            <w:hideMark/>
          </w:tcPr>
          <w:p w14:paraId="798795AB" w14:textId="77777777" w:rsidR="00573F7F" w:rsidRPr="001543D7" w:rsidRDefault="00573F7F" w:rsidP="00CF6F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AC9B04" w14:textId="7EB9903C" w:rsidR="00573F7F" w:rsidRDefault="00573F7F" w:rsidP="00573F7F">
      <w:pPr>
        <w:rPr>
          <w:rFonts w:ascii="Times New Roman" w:hAnsi="Times New Roman" w:cs="Times New Roman"/>
          <w:sz w:val="28"/>
          <w:szCs w:val="28"/>
        </w:rPr>
      </w:pPr>
    </w:p>
    <w:p w14:paraId="124F0A28" w14:textId="77777777" w:rsidR="00BE0F2B" w:rsidRPr="001543D7" w:rsidRDefault="00BE0F2B" w:rsidP="00573F7F">
      <w:pPr>
        <w:rPr>
          <w:rFonts w:ascii="Times New Roman" w:hAnsi="Times New Roman" w:cs="Times New Roman"/>
          <w:sz w:val="28"/>
          <w:szCs w:val="28"/>
        </w:rPr>
      </w:pPr>
    </w:p>
    <w:p w14:paraId="6FC3E6A1" w14:textId="77777777" w:rsidR="00573F7F" w:rsidRPr="001543D7" w:rsidRDefault="00573F7F" w:rsidP="00573F7F">
      <w:pPr>
        <w:rPr>
          <w:rFonts w:ascii="Times New Roman" w:hAnsi="Times New Roman" w:cs="Times New Roman"/>
          <w:sz w:val="28"/>
          <w:szCs w:val="28"/>
        </w:rPr>
      </w:pPr>
    </w:p>
    <w:p w14:paraId="755515CE" w14:textId="29FED1BB" w:rsidR="00573F7F" w:rsidRPr="006115FC" w:rsidRDefault="00EB51D2" w:rsidP="00EB51D2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3F7F" w:rsidRPr="001543D7">
        <w:rPr>
          <w:rFonts w:ascii="Times New Roman" w:hAnsi="Times New Roman" w:cs="Times New Roman"/>
          <w:sz w:val="28"/>
          <w:szCs w:val="28"/>
        </w:rPr>
        <w:t>Минск, 2024</w:t>
      </w:r>
      <w:r>
        <w:rPr>
          <w:rFonts w:ascii="Times New Roman" w:hAnsi="Times New Roman" w:cs="Times New Roman"/>
          <w:sz w:val="28"/>
          <w:szCs w:val="28"/>
        </w:rPr>
        <w:tab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582066548"/>
        <w:docPartObj>
          <w:docPartGallery w:val="Table of Contents"/>
          <w:docPartUnique/>
        </w:docPartObj>
      </w:sdtPr>
      <w:sdtEndPr/>
      <w:sdtContent>
        <w:p w14:paraId="16308AEF" w14:textId="77777777" w:rsidR="00573F7F" w:rsidRPr="00826D05" w:rsidRDefault="00573F7F" w:rsidP="00826D05">
          <w:pPr>
            <w:pStyle w:val="a3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26D05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F4EBA01" w14:textId="77777777" w:rsidR="00573F7F" w:rsidRPr="00826D05" w:rsidRDefault="00573F7F" w:rsidP="00826D05">
          <w:pPr>
            <w:tabs>
              <w:tab w:val="left" w:pos="1714"/>
            </w:tabs>
            <w:spacing w:after="0" w:line="240" w:lineRule="auto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26D05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47ED3681" w14:textId="3B7CB11A" w:rsidR="00826D05" w:rsidRDefault="00573F7F" w:rsidP="00826D05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26D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6D0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26D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988985" w:history="1">
            <w:r w:rsidR="00826D05" w:rsidRPr="00826D05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Основные проблемы и ошибки при написании программного кода</w:t>
            </w:r>
            <w:r w:rsidR="00826D05" w:rsidRPr="00826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6D05" w:rsidRPr="00826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6D05" w:rsidRPr="00826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_Toc177988985 \h </w:instrText>
            </w:r>
            <w:r w:rsidR="00826D05" w:rsidRPr="00826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6D05" w:rsidRPr="00826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D05" w:rsidRPr="00826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26D05" w:rsidRPr="00826D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C82F4" w14:textId="1DC6BB40" w:rsidR="00EB5AE6" w:rsidRPr="00EB5AE6" w:rsidRDefault="00EB5AE6" w:rsidP="00EB5AE6">
          <w:pP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r w:rsidRPr="00DA1541">
            <w:rPr>
              <w:rFonts w:ascii="Times New Roman" w:hAnsi="Times New Roman" w:cs="Times New Roman"/>
              <w:noProof/>
              <w:sz w:val="28"/>
              <w:szCs w:val="28"/>
            </w:rPr>
            <w:t>2 Список использованных источников…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…..</w:t>
          </w:r>
          <w:r w:rsidRPr="00DA1541">
            <w:rPr>
              <w:rFonts w:ascii="Times New Roman" w:hAnsi="Times New Roman" w:cs="Times New Roman"/>
              <w:noProof/>
              <w:sz w:val="28"/>
              <w:szCs w:val="28"/>
            </w:rPr>
            <w:t>………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..</w:t>
          </w:r>
          <w:r w:rsidRPr="00DA1541">
            <w:rPr>
              <w:rFonts w:ascii="Times New Roman" w:hAnsi="Times New Roman" w:cs="Times New Roman"/>
              <w:noProof/>
              <w:sz w:val="28"/>
              <w:szCs w:val="28"/>
            </w:rPr>
            <w:t>………………………</w:t>
          </w:r>
          <w:r>
            <w:rPr>
              <w:rFonts w:ascii="Times New Roman" w:hAnsi="Times New Roman" w:cs="Times New Roman"/>
              <w:noProof/>
              <w:sz w:val="28"/>
              <w:szCs w:val="28"/>
            </w:rPr>
            <w:t>…1</w:t>
          </w: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2</w:t>
          </w:r>
        </w:p>
        <w:p w14:paraId="39A30BFC" w14:textId="77777777" w:rsidR="00EB5AE6" w:rsidRPr="00EB5AE6" w:rsidRDefault="00EB5AE6" w:rsidP="00EB5AE6"/>
        <w:p w14:paraId="51B132AF" w14:textId="7250C222" w:rsidR="00573F7F" w:rsidRPr="00826D05" w:rsidRDefault="00573F7F" w:rsidP="00826D05">
          <w:pPr>
            <w:spacing w:after="0" w:line="240" w:lineRule="auto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26D0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5F23E64" w14:textId="77777777" w:rsidR="00573F7F" w:rsidRDefault="00573F7F" w:rsidP="00573F7F"/>
    <w:p w14:paraId="09503B81" w14:textId="77777777" w:rsidR="00573F7F" w:rsidRDefault="00573F7F" w:rsidP="00573F7F">
      <w:r>
        <w:br w:type="page"/>
      </w:r>
    </w:p>
    <w:p w14:paraId="660767AD" w14:textId="1E0F2FC3" w:rsidR="00573F7F" w:rsidRPr="002A45B7" w:rsidRDefault="00573F7F" w:rsidP="00573F7F">
      <w:pPr>
        <w:pStyle w:val="1"/>
        <w:spacing w:before="0" w:line="240" w:lineRule="auto"/>
        <w:ind w:left="993" w:hanging="273"/>
        <w:rPr>
          <w:rFonts w:ascii="Times New Roman" w:hAnsi="Times New Roman" w:cs="Times New Roman"/>
          <w:b/>
          <w:bCs/>
          <w:color w:val="auto"/>
        </w:rPr>
      </w:pPr>
      <w:bookmarkStart w:id="0" w:name="_Toc177988985"/>
      <w:r w:rsidRPr="002A45B7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573F7F">
        <w:rPr>
          <w:rFonts w:ascii="Times New Roman" w:hAnsi="Times New Roman" w:cs="Times New Roman"/>
          <w:b/>
          <w:bCs/>
          <w:color w:val="auto"/>
        </w:rPr>
        <w:t>ОСНОВНЫЕ ПРОБЛЕМЫ И ОШИБКИ ПРИ НАПИСАНИИ ПРОГРАММНОГО КОДА</w:t>
      </w:r>
      <w:bookmarkEnd w:id="0"/>
    </w:p>
    <w:p w14:paraId="4521514E" w14:textId="66CB3045" w:rsidR="00573F7F" w:rsidRDefault="00573F7F" w:rsidP="00573F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E5EED0" w14:textId="77777777" w:rsidR="00573F7F" w:rsidRDefault="00573F7F" w:rsidP="00573F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3F7F">
        <w:rPr>
          <w:rFonts w:ascii="Times New Roman" w:hAnsi="Times New Roman" w:cs="Times New Roman"/>
          <w:sz w:val="28"/>
          <w:szCs w:val="28"/>
        </w:rPr>
        <w:t>Программный код программы – это текст, выполненный на особом языке, понятном машине. Он может выполняться непосредственно по тексту с помощью интерпретатора или транслироваться в особый вид с помощью компилятора.</w:t>
      </w:r>
    </w:p>
    <w:p w14:paraId="16111489" w14:textId="6D8A25DA" w:rsidR="00573F7F" w:rsidRDefault="00573F7F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3F7F">
        <w:rPr>
          <w:rFonts w:ascii="Times New Roman" w:hAnsi="Times New Roman" w:cs="Times New Roman"/>
          <w:sz w:val="28"/>
          <w:szCs w:val="28"/>
        </w:rPr>
        <w:t xml:space="preserve">Сложные программные комплексы при сборке могут потребовать большого количества файлов, которое может исчисляться целыми сотнями.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73F7F">
        <w:rPr>
          <w:rFonts w:ascii="Times New Roman" w:hAnsi="Times New Roman" w:cs="Times New Roman"/>
          <w:sz w:val="28"/>
          <w:szCs w:val="28"/>
        </w:rPr>
        <w:t>омпьютер не способен понять, как написан код для него, плохо или хорошо. Если он будет работоспособен и не содержит ошибок, то машина запустит его в любом случае. Плохой код может усложнить задачи сопровождения программного обеспечения. Особенно актуально это для больших проектов</w:t>
      </w:r>
      <w:r w:rsidR="00EB5AE6" w:rsidRPr="00A43443">
        <w:rPr>
          <w:rFonts w:ascii="Times New Roman" w:hAnsi="Times New Roman" w:cs="Times New Roman"/>
          <w:sz w:val="28"/>
          <w:szCs w:val="28"/>
        </w:rPr>
        <w:t xml:space="preserve"> [1]</w:t>
      </w:r>
      <w:r w:rsidRPr="00573F7F">
        <w:rPr>
          <w:rFonts w:ascii="Times New Roman" w:hAnsi="Times New Roman" w:cs="Times New Roman"/>
          <w:sz w:val="28"/>
          <w:szCs w:val="28"/>
        </w:rPr>
        <w:t>.</w:t>
      </w:r>
    </w:p>
    <w:p w14:paraId="230E5036" w14:textId="787A3823" w:rsidR="00573F7F" w:rsidRDefault="00573F7F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основные виды ошибок:</w:t>
      </w:r>
    </w:p>
    <w:p w14:paraId="03C8846A" w14:textId="39048BD4" w:rsidR="00573F7F" w:rsidRDefault="00573F7F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573F7F">
        <w:rPr>
          <w:rFonts w:ascii="Times New Roman" w:hAnsi="Times New Roman" w:cs="Times New Roman"/>
          <w:sz w:val="28"/>
          <w:szCs w:val="28"/>
        </w:rPr>
        <w:t>Логическая ошибка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73F7F">
        <w:rPr>
          <w:rFonts w:ascii="Times New Roman" w:hAnsi="Times New Roman" w:cs="Times New Roman"/>
          <w:sz w:val="28"/>
          <w:szCs w:val="28"/>
        </w:rPr>
        <w:t>Наиболее серьезная из всех ошибок, когда написанная программа компилирует и работает правильно, но выдает неправильный вывод.</w:t>
      </w:r>
    </w:p>
    <w:p w14:paraId="7E7510F7" w14:textId="7310DFE7" w:rsidR="00573F7F" w:rsidRDefault="00573F7F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Синтаксическая ошибка. </w:t>
      </w:r>
      <w:r w:rsidRPr="00573F7F">
        <w:rPr>
          <w:rFonts w:ascii="Times New Roman" w:hAnsi="Times New Roman" w:cs="Times New Roman"/>
          <w:sz w:val="28"/>
          <w:szCs w:val="28"/>
        </w:rPr>
        <w:t xml:space="preserve">Каждый компьютерный язык имеет специфический синтаксис, в котором будет написан код. Когда программист не придерживаться </w:t>
      </w:r>
      <w:r w:rsidR="006115FC">
        <w:rPr>
          <w:rFonts w:ascii="Times New Roman" w:hAnsi="Times New Roman" w:cs="Times New Roman"/>
          <w:sz w:val="28"/>
          <w:szCs w:val="28"/>
        </w:rPr>
        <w:t>«</w:t>
      </w:r>
      <w:r w:rsidRPr="00573F7F">
        <w:rPr>
          <w:rFonts w:ascii="Times New Roman" w:hAnsi="Times New Roman" w:cs="Times New Roman"/>
          <w:sz w:val="28"/>
          <w:szCs w:val="28"/>
        </w:rPr>
        <w:t>грамматики</w:t>
      </w:r>
      <w:r w:rsidR="006115FC">
        <w:rPr>
          <w:rFonts w:ascii="Times New Roman" w:hAnsi="Times New Roman" w:cs="Times New Roman"/>
          <w:sz w:val="28"/>
          <w:szCs w:val="28"/>
        </w:rPr>
        <w:t>»</w:t>
      </w:r>
      <w:r w:rsidRPr="00573F7F">
        <w:rPr>
          <w:rFonts w:ascii="Times New Roman" w:hAnsi="Times New Roman" w:cs="Times New Roman"/>
          <w:sz w:val="28"/>
          <w:szCs w:val="28"/>
        </w:rPr>
        <w:t xml:space="preserve"> спецификациями компьютерного языка, возникнет ошибка синтаксиса. Они легко устраняются на этапе компиляции.</w:t>
      </w:r>
    </w:p>
    <w:p w14:paraId="415BEB7A" w14:textId="019BB8BA" w:rsidR="00573F7F" w:rsidRDefault="00573F7F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573F7F">
        <w:rPr>
          <w:rFonts w:ascii="Times New Roman" w:hAnsi="Times New Roman" w:cs="Times New Roman"/>
          <w:sz w:val="28"/>
          <w:szCs w:val="28"/>
        </w:rPr>
        <w:t>Ошибка компиляции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73F7F">
        <w:rPr>
          <w:rFonts w:ascii="Times New Roman" w:hAnsi="Times New Roman" w:cs="Times New Roman"/>
          <w:sz w:val="28"/>
          <w:szCs w:val="28"/>
        </w:rPr>
        <w:t>Многие виды ошибок могут происходить на этом этапе, в том числе и синтаксические ошибки. Иногда, синтаксис исходного кода может быть безупречным, но ошибка компиляции все же может произойти.</w:t>
      </w:r>
    </w:p>
    <w:p w14:paraId="4E0A6BB8" w14:textId="029286EB" w:rsidR="00573F7F" w:rsidRDefault="00573F7F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Ошибки</w:t>
      </w:r>
      <w:r w:rsidR="001A49BD">
        <w:rPr>
          <w:rFonts w:ascii="Times New Roman" w:hAnsi="Times New Roman" w:cs="Times New Roman"/>
          <w:sz w:val="28"/>
          <w:szCs w:val="28"/>
        </w:rPr>
        <w:t xml:space="preserve"> среды выполнения. </w:t>
      </w:r>
      <w:r w:rsidR="001A49BD" w:rsidRPr="001A49BD">
        <w:rPr>
          <w:rFonts w:ascii="Times New Roman" w:hAnsi="Times New Roman" w:cs="Times New Roman"/>
          <w:sz w:val="28"/>
          <w:szCs w:val="28"/>
        </w:rPr>
        <w:t>Программный код успешно скомпилирован, и исполняемый файл был создан. Ошибки при выполнении программы могут возникнуть в результате аварии или нехватки ресурсов носителя.</w:t>
      </w:r>
    </w:p>
    <w:p w14:paraId="4A4E8537" w14:textId="594D8938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Арифметическая ошибка. </w:t>
      </w:r>
      <w:r w:rsidRPr="001A49BD">
        <w:rPr>
          <w:rFonts w:ascii="Times New Roman" w:hAnsi="Times New Roman" w:cs="Times New Roman"/>
          <w:sz w:val="28"/>
          <w:szCs w:val="28"/>
        </w:rPr>
        <w:t xml:space="preserve">Арифметические ошибки возникают, когда компьютер не может справиться с проблемами, такими как </w:t>
      </w:r>
      <w:r w:rsidR="006115FC">
        <w:rPr>
          <w:rFonts w:ascii="Times New Roman" w:hAnsi="Times New Roman" w:cs="Times New Roman"/>
          <w:sz w:val="28"/>
          <w:szCs w:val="28"/>
        </w:rPr>
        <w:t>«</w:t>
      </w:r>
      <w:r w:rsidRPr="001A49BD">
        <w:rPr>
          <w:rFonts w:ascii="Times New Roman" w:hAnsi="Times New Roman" w:cs="Times New Roman"/>
          <w:sz w:val="28"/>
          <w:szCs w:val="28"/>
        </w:rPr>
        <w:t>Деление на ноль</w:t>
      </w:r>
      <w:r w:rsidR="006115FC">
        <w:rPr>
          <w:rFonts w:ascii="Times New Roman" w:hAnsi="Times New Roman" w:cs="Times New Roman"/>
          <w:sz w:val="28"/>
          <w:szCs w:val="28"/>
        </w:rPr>
        <w:t>»</w:t>
      </w:r>
      <w:r w:rsidRPr="001A49BD">
        <w:rPr>
          <w:rFonts w:ascii="Times New Roman" w:hAnsi="Times New Roman" w:cs="Times New Roman"/>
          <w:sz w:val="28"/>
          <w:szCs w:val="28"/>
        </w:rPr>
        <w:t>, или ведущие к бесконечному результату.</w:t>
      </w:r>
    </w:p>
    <w:p w14:paraId="0D51DD82" w14:textId="01B29CB6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Ошибки ресурса. </w:t>
      </w:r>
      <w:r w:rsidRPr="001A49BD">
        <w:rPr>
          <w:rFonts w:ascii="Times New Roman" w:hAnsi="Times New Roman" w:cs="Times New Roman"/>
          <w:sz w:val="28"/>
          <w:szCs w:val="28"/>
        </w:rPr>
        <w:t>Ошибка ресурса возникает, когда значение переменной переполняет максимально допустимое значение.</w:t>
      </w:r>
    </w:p>
    <w:p w14:paraId="6780DDE5" w14:textId="562E1EC4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Ошибка взаимодействия. </w:t>
      </w:r>
      <w:r w:rsidRPr="001A49BD">
        <w:rPr>
          <w:rFonts w:ascii="Times New Roman" w:hAnsi="Times New Roman" w:cs="Times New Roman"/>
          <w:sz w:val="28"/>
          <w:szCs w:val="28"/>
        </w:rPr>
        <w:t>Они могут возникнуть в связи с несоответствием программного обеспечения с аппаратным интерфейсом или интерфейсом прикладного программирования.</w:t>
      </w:r>
    </w:p>
    <w:p w14:paraId="610083E0" w14:textId="77777777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49BD">
        <w:rPr>
          <w:rFonts w:ascii="Times New Roman" w:hAnsi="Times New Roman" w:cs="Times New Roman"/>
          <w:sz w:val="28"/>
          <w:szCs w:val="28"/>
        </w:rPr>
        <w:t xml:space="preserve">Также, наряду с ошибками возникают и другие проблемы процесса программирования, такие, как: </w:t>
      </w:r>
    </w:p>
    <w:p w14:paraId="7679E067" w14:textId="77777777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</w:t>
      </w:r>
      <w:r w:rsidRPr="001A49BD">
        <w:rPr>
          <w:rFonts w:ascii="Times New Roman" w:hAnsi="Times New Roman" w:cs="Times New Roman"/>
          <w:sz w:val="28"/>
          <w:szCs w:val="28"/>
        </w:rPr>
        <w:t>ногопоточность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9045EFF" w14:textId="77777777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49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1A49BD">
        <w:rPr>
          <w:rFonts w:ascii="Times New Roman" w:hAnsi="Times New Roman" w:cs="Times New Roman"/>
          <w:sz w:val="28"/>
          <w:szCs w:val="28"/>
        </w:rPr>
        <w:t>амыкания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CCC991" w14:textId="77777777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49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A49BD">
        <w:rPr>
          <w:rFonts w:ascii="Times New Roman" w:hAnsi="Times New Roman" w:cs="Times New Roman"/>
          <w:sz w:val="28"/>
          <w:szCs w:val="28"/>
        </w:rPr>
        <w:t>спользование больших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8980EBC" w14:textId="4CE72666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49BD"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EB5AE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1A49BD">
        <w:rPr>
          <w:rFonts w:ascii="Times New Roman" w:hAnsi="Times New Roman" w:cs="Times New Roman"/>
          <w:sz w:val="28"/>
          <w:szCs w:val="28"/>
        </w:rPr>
        <w:t xml:space="preserve">роблемы </w:t>
      </w:r>
      <w:r w:rsidRPr="006115FC">
        <w:rPr>
          <w:rFonts w:ascii="Times New Roman" w:hAnsi="Times New Roman" w:cs="Times New Roman"/>
          <w:i/>
          <w:iCs/>
          <w:sz w:val="28"/>
          <w:szCs w:val="28"/>
        </w:rPr>
        <w:t>NP</w:t>
      </w:r>
      <w:r w:rsidRPr="001A49BD">
        <w:rPr>
          <w:rFonts w:ascii="Times New Roman" w:hAnsi="Times New Roman" w:cs="Times New Roman"/>
          <w:sz w:val="28"/>
          <w:szCs w:val="28"/>
        </w:rPr>
        <w:t>-полной задачи (полиномиальная для недетерминированной машины Тьюринга задача поиска и принятия решения)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81A092" w14:textId="77777777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49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1A49BD">
        <w:rPr>
          <w:rFonts w:ascii="Times New Roman" w:hAnsi="Times New Roman" w:cs="Times New Roman"/>
          <w:sz w:val="28"/>
          <w:szCs w:val="28"/>
        </w:rPr>
        <w:t>езопасность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66224B" w14:textId="77777777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49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1A49BD">
        <w:rPr>
          <w:rFonts w:ascii="Times New Roman" w:hAnsi="Times New Roman" w:cs="Times New Roman"/>
          <w:sz w:val="28"/>
          <w:szCs w:val="28"/>
        </w:rPr>
        <w:t>правление идентификацией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69C36E" w14:textId="77777777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49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ш</w:t>
      </w:r>
      <w:r w:rsidRPr="001A49BD">
        <w:rPr>
          <w:rFonts w:ascii="Times New Roman" w:hAnsi="Times New Roman" w:cs="Times New Roman"/>
          <w:sz w:val="28"/>
          <w:szCs w:val="28"/>
        </w:rPr>
        <w:t>ифрование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D7E690" w14:textId="50812AB3" w:rsidR="00573F7F" w:rsidRPr="00573F7F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49B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1A49BD">
        <w:rPr>
          <w:rFonts w:ascii="Times New Roman" w:hAnsi="Times New Roman" w:cs="Times New Roman"/>
          <w:sz w:val="28"/>
          <w:szCs w:val="28"/>
        </w:rPr>
        <w:t>адежность измерения.</w:t>
      </w:r>
    </w:p>
    <w:p w14:paraId="12AA6462" w14:textId="17C6FC99" w:rsidR="00573F7F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приведем примеры некачественного программного кода, характерные для </w:t>
      </w:r>
      <w:proofErr w:type="gramStart"/>
      <w:r w:rsidR="00BE0F2B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BE0F2B" w:rsidRPr="00BE0F2B">
        <w:rPr>
          <w:rFonts w:ascii="Times New Roman" w:hAnsi="Times New Roman" w:cs="Times New Roman"/>
          <w:i/>
          <w:iCs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49BD">
        <w:t xml:space="preserve"> </w:t>
      </w:r>
      <w:r w:rsidRPr="001A49BD">
        <w:rPr>
          <w:rFonts w:ascii="Times New Roman" w:hAnsi="Times New Roman" w:cs="Times New Roman"/>
          <w:sz w:val="28"/>
          <w:szCs w:val="28"/>
        </w:rPr>
        <w:t>характерные</w:t>
      </w:r>
      <w:proofErr w:type="gramEnd"/>
      <w:r w:rsidRPr="001A49BD">
        <w:rPr>
          <w:rFonts w:ascii="Times New Roman" w:hAnsi="Times New Roman" w:cs="Times New Roman"/>
          <w:sz w:val="28"/>
          <w:szCs w:val="28"/>
        </w:rPr>
        <w:t xml:space="preserve"> ошибки и методы их устранения.</w:t>
      </w:r>
    </w:p>
    <w:p w14:paraId="6103F629" w14:textId="6E8E2F11" w:rsidR="001A49BD" w:rsidRDefault="001A49BD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Длинные методы. </w:t>
      </w:r>
      <w:r w:rsidRPr="001A49BD">
        <w:rPr>
          <w:rFonts w:ascii="Times New Roman" w:hAnsi="Times New Roman" w:cs="Times New Roman"/>
          <w:sz w:val="28"/>
          <w:szCs w:val="28"/>
        </w:rPr>
        <w:t>Длинные методы затрудняют понимание и поддержку кода. Они часто выполняют несколько задач одновременно, что нарушает принцип единственной ответственности (</w:t>
      </w:r>
      <w:r w:rsidRPr="001A49BD">
        <w:rPr>
          <w:rFonts w:ascii="Times New Roman" w:hAnsi="Times New Roman" w:cs="Times New Roman"/>
          <w:i/>
          <w:iCs/>
          <w:sz w:val="28"/>
          <w:szCs w:val="28"/>
        </w:rPr>
        <w:t xml:space="preserve">Single </w:t>
      </w:r>
      <w:proofErr w:type="spellStart"/>
      <w:r w:rsidRPr="001A49BD">
        <w:rPr>
          <w:rFonts w:ascii="Times New Roman" w:hAnsi="Times New Roman" w:cs="Times New Roman"/>
          <w:i/>
          <w:iCs/>
          <w:sz w:val="28"/>
          <w:szCs w:val="28"/>
        </w:rPr>
        <w:t>Responsibility</w:t>
      </w:r>
      <w:proofErr w:type="spellEnd"/>
      <w:r w:rsidRPr="001A4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A49BD">
        <w:rPr>
          <w:rFonts w:ascii="Times New Roman" w:hAnsi="Times New Roman" w:cs="Times New Roman"/>
          <w:i/>
          <w:iCs/>
          <w:sz w:val="28"/>
          <w:szCs w:val="28"/>
        </w:rPr>
        <w:t>Principle</w:t>
      </w:r>
      <w:proofErr w:type="spellEnd"/>
      <w:r w:rsidRPr="001A49BD">
        <w:rPr>
          <w:rFonts w:ascii="Times New Roman" w:hAnsi="Times New Roman" w:cs="Times New Roman"/>
          <w:sz w:val="28"/>
          <w:szCs w:val="28"/>
        </w:rPr>
        <w:t>).</w:t>
      </w:r>
    </w:p>
    <w:p w14:paraId="5FB07FD5" w14:textId="1124F482" w:rsidR="001A49BD" w:rsidRDefault="001A49BD" w:rsidP="001A4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C4E8CE" w14:textId="14909A24" w:rsidR="001A49BD" w:rsidRDefault="00300625" w:rsidP="001A4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760ADB" wp14:editId="2C384BFA">
            <wp:extent cx="5940425" cy="6395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ABE4" w14:textId="5D71D150" w:rsidR="001A49BD" w:rsidRDefault="001A49BD" w:rsidP="001A4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2FD5E1" w14:textId="61BF50D7" w:rsidR="001A49BD" w:rsidRPr="005A7528" w:rsidRDefault="001A49BD" w:rsidP="003006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Пример длинного метода</w:t>
      </w:r>
    </w:p>
    <w:p w14:paraId="79764464" w14:textId="294DD062" w:rsidR="001A49BD" w:rsidRDefault="001A49BD" w:rsidP="001A4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49BD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ешением для такой проблемы может стать р</w:t>
      </w:r>
      <w:r w:rsidRPr="001A49BD">
        <w:rPr>
          <w:rFonts w:ascii="Times New Roman" w:hAnsi="Times New Roman" w:cs="Times New Roman"/>
          <w:sz w:val="28"/>
          <w:szCs w:val="28"/>
        </w:rPr>
        <w:t>азделение метода на более мелкие, отвечающие за конкретные задачи</w:t>
      </w:r>
      <w:r>
        <w:rPr>
          <w:rFonts w:ascii="Times New Roman" w:hAnsi="Times New Roman" w:cs="Times New Roman"/>
          <w:sz w:val="28"/>
          <w:szCs w:val="28"/>
        </w:rPr>
        <w:t>, представленное на рисунке 1.2.</w:t>
      </w:r>
    </w:p>
    <w:p w14:paraId="29400BA8" w14:textId="190BED85" w:rsidR="001A49BD" w:rsidRDefault="001A49BD" w:rsidP="001A4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A3D7B6" w14:textId="3BCAA992" w:rsidR="001A49BD" w:rsidRDefault="00300625" w:rsidP="001A4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D80D98" wp14:editId="438E6BF7">
            <wp:extent cx="4142857" cy="7514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7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E5F6" w14:textId="6E3FFB05" w:rsidR="001A49BD" w:rsidRDefault="001A49BD" w:rsidP="001A4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DF397" w14:textId="144127F8" w:rsidR="001A49BD" w:rsidRDefault="001A49BD" w:rsidP="001A4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Решение длинного метода </w:t>
      </w:r>
    </w:p>
    <w:p w14:paraId="22A70EF1" w14:textId="7DF4EFB7" w:rsidR="001A49BD" w:rsidRDefault="001A49BD" w:rsidP="001A49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9D3A37" w14:textId="11930E2D" w:rsidR="001A49BD" w:rsidRDefault="001A49BD" w:rsidP="001A4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 Дублирование кода. </w:t>
      </w:r>
      <w:r w:rsidRPr="001A49BD">
        <w:rPr>
          <w:rFonts w:ascii="Times New Roman" w:hAnsi="Times New Roman" w:cs="Times New Roman"/>
          <w:sz w:val="28"/>
          <w:szCs w:val="28"/>
        </w:rPr>
        <w:t>Повторяющиеся участки кода усложняют его поддержку и увеличивают вероятность ошибок при внесении изменений.</w:t>
      </w:r>
    </w:p>
    <w:p w14:paraId="51937DC8" w14:textId="224D4CA8" w:rsidR="001A49BD" w:rsidRDefault="001A49BD" w:rsidP="001A4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28B32" w14:textId="7DA2A55D" w:rsidR="001A49BD" w:rsidRDefault="0032199E" w:rsidP="001A4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AEDAFE" wp14:editId="25C8CAEF">
            <wp:extent cx="5940425" cy="44577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8019" w14:textId="2565BD85" w:rsidR="001A49BD" w:rsidRDefault="001A49BD" w:rsidP="001A4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46E88" w14:textId="39A789A3" w:rsidR="001A49BD" w:rsidRDefault="001A49BD" w:rsidP="001A4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1.3 – Пример дублирования кода</w:t>
      </w:r>
    </w:p>
    <w:p w14:paraId="65929553" w14:textId="43777781" w:rsidR="001A49BD" w:rsidRDefault="001A49BD" w:rsidP="001A49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306E59" w14:textId="4B3AF816" w:rsidR="001A49BD" w:rsidRDefault="001A49BD" w:rsidP="001A4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49BD">
        <w:rPr>
          <w:rFonts w:ascii="Times New Roman" w:hAnsi="Times New Roman" w:cs="Times New Roman"/>
          <w:sz w:val="28"/>
          <w:szCs w:val="28"/>
        </w:rPr>
        <w:t>Вынесение общего кода в отдельный метод или использование наследования</w:t>
      </w:r>
      <w:r>
        <w:rPr>
          <w:rFonts w:ascii="Times New Roman" w:hAnsi="Times New Roman" w:cs="Times New Roman"/>
          <w:sz w:val="28"/>
          <w:szCs w:val="28"/>
        </w:rPr>
        <w:t xml:space="preserve"> может стать решением для такой ошибки.</w:t>
      </w:r>
    </w:p>
    <w:p w14:paraId="304C4181" w14:textId="7879BFB6" w:rsidR="001A49BD" w:rsidRDefault="001A49BD" w:rsidP="001A4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C9EC0" w14:textId="532F5DC8" w:rsidR="001A49BD" w:rsidRDefault="0032199E" w:rsidP="001A4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2DA10A" wp14:editId="6BFEA739">
            <wp:extent cx="5940425" cy="21913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9CC0" w14:textId="44845EDC" w:rsidR="001A49BD" w:rsidRDefault="001A49BD" w:rsidP="001A4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80699" w14:textId="4A835E64" w:rsidR="001A49BD" w:rsidRDefault="001A49BD" w:rsidP="001A49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Решение для дублирования кода</w:t>
      </w:r>
    </w:p>
    <w:p w14:paraId="1B73632E" w14:textId="34B09183" w:rsidR="001A49BD" w:rsidRDefault="001A49BD" w:rsidP="001A49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DEBA99" w14:textId="4E93D949" w:rsidR="001A49BD" w:rsidRDefault="001A49BD" w:rsidP="001A4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 </w:t>
      </w:r>
      <w:r w:rsidRPr="001A49BD">
        <w:rPr>
          <w:rFonts w:ascii="Times New Roman" w:hAnsi="Times New Roman" w:cs="Times New Roman"/>
          <w:sz w:val="28"/>
          <w:szCs w:val="28"/>
        </w:rPr>
        <w:t>Плохие имена функций и переменных (</w:t>
      </w:r>
      <w:r w:rsidRPr="001A49BD">
        <w:rPr>
          <w:rFonts w:ascii="Times New Roman" w:hAnsi="Times New Roman" w:cs="Times New Roman"/>
          <w:i/>
          <w:iCs/>
          <w:sz w:val="28"/>
          <w:szCs w:val="28"/>
        </w:rPr>
        <w:t xml:space="preserve">Poor </w:t>
      </w:r>
      <w:proofErr w:type="spellStart"/>
      <w:r w:rsidRPr="001A49BD">
        <w:rPr>
          <w:rFonts w:ascii="Times New Roman" w:hAnsi="Times New Roman" w:cs="Times New Roman"/>
          <w:i/>
          <w:iCs/>
          <w:sz w:val="28"/>
          <w:szCs w:val="28"/>
        </w:rPr>
        <w:t>Naming</w:t>
      </w:r>
      <w:proofErr w:type="spellEnd"/>
      <w:r w:rsidRPr="001A49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B06DA" w:rsidRPr="000B06DA">
        <w:rPr>
          <w:rFonts w:ascii="Times New Roman" w:hAnsi="Times New Roman" w:cs="Times New Roman"/>
          <w:sz w:val="28"/>
          <w:szCs w:val="28"/>
        </w:rPr>
        <w:t>Неочевидные или непонятные имена функций и переменных усложняют понимание кода.</w:t>
      </w:r>
    </w:p>
    <w:p w14:paraId="1903A1AF" w14:textId="3B5E7A16" w:rsidR="000B06DA" w:rsidRDefault="000B06DA" w:rsidP="001A49B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7E6AB8" w14:textId="4F9697D2" w:rsidR="000B06DA" w:rsidRDefault="0032199E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4B306C" wp14:editId="628D96F8">
            <wp:extent cx="2457143" cy="1885714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5FA6" w14:textId="2DFE95FD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CCC92E" w14:textId="5068EB2E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Пример плохой имени функции</w:t>
      </w:r>
    </w:p>
    <w:p w14:paraId="5E826C2D" w14:textId="4C7CE8CB" w:rsidR="000B06DA" w:rsidRDefault="000B06DA" w:rsidP="000B0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FB838B" w14:textId="6F652889" w:rsidR="000B06DA" w:rsidRDefault="000B06DA" w:rsidP="000B0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B06DA">
        <w:rPr>
          <w:rFonts w:ascii="Times New Roman" w:hAnsi="Times New Roman" w:cs="Times New Roman"/>
          <w:sz w:val="28"/>
          <w:szCs w:val="28"/>
        </w:rPr>
        <w:t>Использование осмысленных и описательных имен.</w:t>
      </w:r>
    </w:p>
    <w:p w14:paraId="16D0FB85" w14:textId="6A4DD895" w:rsidR="000B06DA" w:rsidRDefault="000B06DA" w:rsidP="000B0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ABFF8" w14:textId="6DBA6CA4" w:rsidR="000B06DA" w:rsidRDefault="0032199E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E6B615" wp14:editId="64E409AF">
            <wp:extent cx="3409524" cy="1952381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564A" w14:textId="4CFF61C4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67750" w14:textId="35C35EEC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Решение для плохого имени функции</w:t>
      </w:r>
    </w:p>
    <w:p w14:paraId="231D5662" w14:textId="7535713F" w:rsidR="000B06DA" w:rsidRPr="005A7528" w:rsidRDefault="000B06DA" w:rsidP="000B0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 </w:t>
      </w:r>
      <w:r w:rsidRPr="000B06DA">
        <w:rPr>
          <w:rFonts w:ascii="Times New Roman" w:hAnsi="Times New Roman" w:cs="Times New Roman"/>
          <w:sz w:val="28"/>
          <w:szCs w:val="28"/>
        </w:rPr>
        <w:t>Избыточные временные переменные (</w:t>
      </w:r>
      <w:proofErr w:type="spellStart"/>
      <w:r w:rsidRPr="000B06DA">
        <w:rPr>
          <w:rFonts w:ascii="Times New Roman" w:hAnsi="Times New Roman" w:cs="Times New Roman"/>
          <w:i/>
          <w:iCs/>
          <w:sz w:val="28"/>
          <w:szCs w:val="28"/>
        </w:rPr>
        <w:t>Excessive</w:t>
      </w:r>
      <w:proofErr w:type="spellEnd"/>
      <w:r w:rsidRPr="000B06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6DA">
        <w:rPr>
          <w:rFonts w:ascii="Times New Roman" w:hAnsi="Times New Roman" w:cs="Times New Roman"/>
          <w:i/>
          <w:iCs/>
          <w:sz w:val="28"/>
          <w:szCs w:val="28"/>
        </w:rPr>
        <w:t>Temporary</w:t>
      </w:r>
      <w:proofErr w:type="spellEnd"/>
      <w:r w:rsidRPr="000B06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B06DA">
        <w:rPr>
          <w:rFonts w:ascii="Times New Roman" w:hAnsi="Times New Roman" w:cs="Times New Roman"/>
          <w:i/>
          <w:iCs/>
          <w:sz w:val="28"/>
          <w:szCs w:val="28"/>
        </w:rPr>
        <w:t>Variables</w:t>
      </w:r>
      <w:proofErr w:type="spellEnd"/>
      <w:r w:rsidRPr="000B06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06DA">
        <w:rPr>
          <w:rFonts w:ascii="Times New Roman" w:hAnsi="Times New Roman" w:cs="Times New Roman"/>
          <w:sz w:val="28"/>
          <w:szCs w:val="28"/>
        </w:rPr>
        <w:t>Лишние переменные делают код более громоздким и усложняют его чтение.</w:t>
      </w:r>
      <w:r w:rsidR="005A7528" w:rsidRPr="005A7528">
        <w:rPr>
          <w:rFonts w:ascii="Times New Roman" w:hAnsi="Times New Roman" w:cs="Times New Roman"/>
          <w:sz w:val="28"/>
          <w:szCs w:val="28"/>
        </w:rPr>
        <w:t xml:space="preserve"> </w:t>
      </w:r>
      <w:r w:rsidR="005A7528">
        <w:rPr>
          <w:rFonts w:ascii="Times New Roman" w:hAnsi="Times New Roman" w:cs="Times New Roman"/>
          <w:sz w:val="28"/>
          <w:szCs w:val="28"/>
        </w:rPr>
        <w:t>Главное не переборщить и не потерять в читаемости кода.</w:t>
      </w:r>
    </w:p>
    <w:p w14:paraId="47C5863A" w14:textId="7FBB33A9" w:rsidR="000B06DA" w:rsidRDefault="000B06DA" w:rsidP="000B0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9DD5E" w14:textId="20787F70" w:rsidR="000B06DA" w:rsidRDefault="0032199E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BDAD8D" wp14:editId="0CB7C71A">
            <wp:extent cx="4200000" cy="16666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9D69" w14:textId="249B9EAC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DF2010" w14:textId="6CB6A87F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 – Проблема избыточных временных переменных</w:t>
      </w:r>
    </w:p>
    <w:p w14:paraId="5E38E295" w14:textId="4759481E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308682" w14:textId="106C2BBC" w:rsidR="000B06DA" w:rsidRDefault="0032199E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D68CA3" wp14:editId="61DE0BAD">
            <wp:extent cx="4838095" cy="933333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85FA" w14:textId="28FCB0B7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141714" w14:textId="59348FB2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 – Решение, удалением ненужных переменных</w:t>
      </w:r>
    </w:p>
    <w:p w14:paraId="013803E4" w14:textId="5CF9F022" w:rsidR="000B06DA" w:rsidRDefault="000B06DA" w:rsidP="000B0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E2BEE" w14:textId="5FEB665E" w:rsidR="000B06DA" w:rsidRDefault="000B06DA" w:rsidP="000B0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 </w:t>
      </w:r>
      <w:r w:rsidRPr="000B06DA">
        <w:rPr>
          <w:rFonts w:ascii="Times New Roman" w:hAnsi="Times New Roman" w:cs="Times New Roman"/>
          <w:sz w:val="28"/>
          <w:szCs w:val="28"/>
        </w:rPr>
        <w:t>Утечка памяти (</w:t>
      </w:r>
      <w:r w:rsidRPr="000B06DA">
        <w:rPr>
          <w:rFonts w:ascii="Times New Roman" w:hAnsi="Times New Roman" w:cs="Times New Roman"/>
          <w:i/>
          <w:iCs/>
          <w:sz w:val="28"/>
          <w:szCs w:val="28"/>
        </w:rPr>
        <w:t xml:space="preserve">Memory </w:t>
      </w:r>
      <w:proofErr w:type="spellStart"/>
      <w:r w:rsidRPr="000B06DA">
        <w:rPr>
          <w:rFonts w:ascii="Times New Roman" w:hAnsi="Times New Roman" w:cs="Times New Roman"/>
          <w:i/>
          <w:iCs/>
          <w:sz w:val="28"/>
          <w:szCs w:val="28"/>
        </w:rPr>
        <w:t>Leaks</w:t>
      </w:r>
      <w:proofErr w:type="spellEnd"/>
      <w:r w:rsidRPr="000B06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06DA">
        <w:rPr>
          <w:rFonts w:ascii="Times New Roman" w:hAnsi="Times New Roman" w:cs="Times New Roman"/>
          <w:sz w:val="28"/>
          <w:szCs w:val="28"/>
        </w:rPr>
        <w:t>Неправильное управление ресурсами, такими как объекты или потоки, может привести к утечкам памяти.</w:t>
      </w:r>
    </w:p>
    <w:p w14:paraId="64C31789" w14:textId="2B6AD87C" w:rsidR="000B06DA" w:rsidRDefault="000B06DA" w:rsidP="000B0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FDF55" w14:textId="4AC934C7" w:rsidR="000B06DA" w:rsidRDefault="006E0B82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FA8A84" wp14:editId="5DA0A3B9">
            <wp:extent cx="4066667" cy="4647619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A465" w14:textId="77F172E4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D19170" w14:textId="29DF04F7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1.9 – Пример утечки памяти</w:t>
      </w:r>
    </w:p>
    <w:p w14:paraId="1E1EF7B7" w14:textId="77777777" w:rsidR="000B06DA" w:rsidRDefault="000B06DA" w:rsidP="000B0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CE4953" w14:textId="2511D68A" w:rsidR="000B06DA" w:rsidRDefault="000B06DA" w:rsidP="000B06D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B06DA">
        <w:rPr>
          <w:rFonts w:ascii="Times New Roman" w:hAnsi="Times New Roman" w:cs="Times New Roman"/>
          <w:sz w:val="28"/>
          <w:szCs w:val="28"/>
        </w:rPr>
        <w:t xml:space="preserve">Использование конструкции </w:t>
      </w:r>
      <w:proofErr w:type="spellStart"/>
      <w:r w:rsidRPr="000B06DA">
        <w:rPr>
          <w:rFonts w:ascii="Times New Roman" w:hAnsi="Times New Roman" w:cs="Times New Roman"/>
          <w:i/>
          <w:iCs/>
          <w:sz w:val="28"/>
          <w:szCs w:val="28"/>
        </w:rPr>
        <w:t>try-with-resources</w:t>
      </w:r>
      <w:proofErr w:type="spellEnd"/>
      <w:r w:rsidRPr="000B06DA">
        <w:rPr>
          <w:rFonts w:ascii="Times New Roman" w:hAnsi="Times New Roman" w:cs="Times New Roman"/>
          <w:sz w:val="28"/>
          <w:szCs w:val="28"/>
        </w:rPr>
        <w:t xml:space="preserve"> для автоматического закрытия ресурсов.</w:t>
      </w:r>
    </w:p>
    <w:p w14:paraId="68BDD96D" w14:textId="564B27E0" w:rsidR="000B06DA" w:rsidRDefault="000B06DA" w:rsidP="000B0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45B131" w14:textId="56725B7A" w:rsidR="000B06DA" w:rsidRDefault="006E0B82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2C2864" wp14:editId="451672B3">
            <wp:extent cx="3942857" cy="5780952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48EB" w14:textId="0B430CDE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514763" w14:textId="753ADC91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1.10 – Решение утечки памяти</w:t>
      </w:r>
    </w:p>
    <w:p w14:paraId="3D11952A" w14:textId="6694383C" w:rsidR="000B06DA" w:rsidRDefault="000B06DA" w:rsidP="000B06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3E36AD" w14:textId="678E958E" w:rsidR="000B06DA" w:rsidRDefault="000B06DA" w:rsidP="000B0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6 </w:t>
      </w:r>
      <w:r w:rsidRPr="000B06DA">
        <w:rPr>
          <w:rFonts w:ascii="Times New Roman" w:hAnsi="Times New Roman" w:cs="Times New Roman"/>
          <w:sz w:val="28"/>
          <w:szCs w:val="28"/>
        </w:rPr>
        <w:t>Длительное выполнение операций (</w:t>
      </w:r>
      <w:r w:rsidRPr="000B06DA">
        <w:rPr>
          <w:rFonts w:ascii="Times New Roman" w:hAnsi="Times New Roman" w:cs="Times New Roman"/>
          <w:i/>
          <w:iCs/>
          <w:sz w:val="28"/>
          <w:szCs w:val="28"/>
        </w:rPr>
        <w:t>Long-</w:t>
      </w:r>
      <w:proofErr w:type="spellStart"/>
      <w:r w:rsidRPr="000B06DA">
        <w:rPr>
          <w:rFonts w:ascii="Times New Roman" w:hAnsi="Times New Roman" w:cs="Times New Roman"/>
          <w:i/>
          <w:iCs/>
          <w:sz w:val="28"/>
          <w:szCs w:val="28"/>
        </w:rPr>
        <w:t>Running</w:t>
      </w:r>
      <w:proofErr w:type="spellEnd"/>
      <w:r w:rsidRPr="000B06DA">
        <w:rPr>
          <w:rFonts w:ascii="Times New Roman" w:hAnsi="Times New Roman" w:cs="Times New Roman"/>
          <w:i/>
          <w:iCs/>
          <w:sz w:val="28"/>
          <w:szCs w:val="28"/>
        </w:rPr>
        <w:t xml:space="preserve"> Operations</w:t>
      </w:r>
      <w:r w:rsidRPr="000B06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06DA">
        <w:rPr>
          <w:rFonts w:ascii="Times New Roman" w:hAnsi="Times New Roman" w:cs="Times New Roman"/>
          <w:sz w:val="28"/>
          <w:szCs w:val="28"/>
        </w:rPr>
        <w:t>Использование неоптимальных алгоритмов или неправильная реализация может привести к медленной работе приложения.</w:t>
      </w:r>
    </w:p>
    <w:p w14:paraId="20B7E289" w14:textId="473A4BCD" w:rsidR="000B06DA" w:rsidRDefault="000B06DA" w:rsidP="000B06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AD74F" w14:textId="549CC3E4" w:rsidR="000B06DA" w:rsidRDefault="006E0B82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3F2AC" wp14:editId="21517918">
            <wp:extent cx="4857143" cy="358095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5D48" w14:textId="2E70F914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0524D" w14:textId="1D6CF785" w:rsidR="000B06DA" w:rsidRDefault="000B06DA" w:rsidP="000B06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1.11 – Пример длительного выполнения операций</w:t>
      </w:r>
    </w:p>
    <w:p w14:paraId="52008F6A" w14:textId="77777777" w:rsidR="000B06DA" w:rsidRPr="000B06DA" w:rsidRDefault="000B06DA" w:rsidP="00826D05">
      <w:pPr>
        <w:spacing w:after="0" w:line="240" w:lineRule="auto"/>
      </w:pPr>
    </w:p>
    <w:p w14:paraId="1705DD85" w14:textId="2D251C3F" w:rsidR="001A49BD" w:rsidRDefault="00826D05" w:rsidP="00573F7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6D05">
        <w:rPr>
          <w:rFonts w:ascii="Times New Roman" w:hAnsi="Times New Roman" w:cs="Times New Roman"/>
          <w:sz w:val="28"/>
          <w:szCs w:val="28"/>
        </w:rPr>
        <w:t xml:space="preserve">Использование более эффективных структур данных, таких как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HashSet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>, для улучшения производительности.</w:t>
      </w:r>
    </w:p>
    <w:p w14:paraId="23A1525B" w14:textId="7EE12088" w:rsidR="00826D05" w:rsidRDefault="00826D05" w:rsidP="00826D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A9F972" w14:textId="7CAF03DC" w:rsidR="00826D05" w:rsidRDefault="006E0B82" w:rsidP="00826D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33F7AC" wp14:editId="21B158EE">
            <wp:extent cx="5133333" cy="16666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D654" w14:textId="7442A2F8" w:rsidR="00826D05" w:rsidRDefault="00826D05" w:rsidP="00826D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2F71C" w14:textId="6F50EF22" w:rsidR="00826D05" w:rsidRDefault="00826D05" w:rsidP="00826D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1.12 – Решение длительного выполнения операций</w:t>
      </w:r>
    </w:p>
    <w:p w14:paraId="0EF2CF89" w14:textId="77777777" w:rsidR="00300625" w:rsidRDefault="00300625" w:rsidP="00826D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32A29" w14:textId="48D4CBE7" w:rsidR="00826D05" w:rsidRDefault="00826D05" w:rsidP="00826D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Кроме конкретных методов, для решения ошибок, рассмотрим еще общие методы, которые часто используют на практике: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78C369" w14:textId="0118F9FF" w:rsidR="00826D05" w:rsidRPr="00826D05" w:rsidRDefault="00826D05" w:rsidP="00826D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 </w:t>
      </w:r>
      <w:r w:rsidRPr="00826D05">
        <w:rPr>
          <w:rFonts w:ascii="Times New Roman" w:hAnsi="Times New Roman" w:cs="Times New Roman"/>
          <w:sz w:val="28"/>
          <w:szCs w:val="28"/>
        </w:rPr>
        <w:t>Рефакторинг (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Refactoring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6D05">
        <w:rPr>
          <w:rFonts w:ascii="Times New Roman" w:hAnsi="Times New Roman" w:cs="Times New Roman"/>
          <w:sz w:val="28"/>
          <w:szCs w:val="28"/>
        </w:rPr>
        <w:t>Разбиение длинных методов на более мелкие и специализированные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D05">
        <w:rPr>
          <w:rFonts w:ascii="Times New Roman" w:hAnsi="Times New Roman" w:cs="Times New Roman"/>
          <w:sz w:val="28"/>
          <w:szCs w:val="28"/>
        </w:rPr>
        <w:t xml:space="preserve">Удаление </w:t>
      </w:r>
      <w:proofErr w:type="spellStart"/>
      <w:r w:rsidRPr="00826D05">
        <w:rPr>
          <w:rFonts w:ascii="Times New Roman" w:hAnsi="Times New Roman" w:cs="Times New Roman"/>
          <w:sz w:val="28"/>
          <w:szCs w:val="28"/>
        </w:rPr>
        <w:t>дублирующегося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 xml:space="preserve"> кода путем вынесения общих частей в отдельные методы или классы.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D05">
        <w:rPr>
          <w:rFonts w:ascii="Times New Roman" w:hAnsi="Times New Roman" w:cs="Times New Roman"/>
          <w:sz w:val="28"/>
          <w:szCs w:val="28"/>
        </w:rPr>
        <w:t>Переименование функций и переменных для улучшения читаемости.</w:t>
      </w:r>
    </w:p>
    <w:p w14:paraId="3AFF0B45" w14:textId="469918C6" w:rsidR="00826D05" w:rsidRPr="00826D05" w:rsidRDefault="00826D05" w:rsidP="00826D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6D0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D05">
        <w:rPr>
          <w:rFonts w:ascii="Times New Roman" w:hAnsi="Times New Roman" w:cs="Times New Roman"/>
          <w:sz w:val="28"/>
          <w:szCs w:val="28"/>
        </w:rPr>
        <w:t>Использование паттернов проектирования (</w:t>
      </w:r>
      <w:r w:rsidRPr="00826D05">
        <w:rPr>
          <w:rFonts w:ascii="Times New Roman" w:hAnsi="Times New Roman" w:cs="Times New Roman"/>
          <w:i/>
          <w:iCs/>
          <w:sz w:val="28"/>
          <w:szCs w:val="28"/>
        </w:rPr>
        <w:t xml:space="preserve">Design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Patterns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6D05">
        <w:rPr>
          <w:rFonts w:ascii="Times New Roman" w:hAnsi="Times New Roman" w:cs="Times New Roman"/>
          <w:sz w:val="28"/>
          <w:szCs w:val="28"/>
        </w:rPr>
        <w:t xml:space="preserve">Применение паттернов, таких как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Singleton</w:t>
      </w:r>
      <w:proofErr w:type="spellEnd"/>
      <w:r w:rsidRPr="00826D05">
        <w:rPr>
          <w:rFonts w:ascii="Times New Roman" w:hAnsi="Times New Roman" w:cs="Times New Roman"/>
          <w:i/>
          <w:iCs/>
          <w:sz w:val="28"/>
          <w:szCs w:val="28"/>
        </w:rPr>
        <w:t>, Factory, Observer</w:t>
      </w:r>
      <w:r w:rsidRPr="00826D05">
        <w:rPr>
          <w:rFonts w:ascii="Times New Roman" w:hAnsi="Times New Roman" w:cs="Times New Roman"/>
          <w:sz w:val="28"/>
          <w:szCs w:val="28"/>
        </w:rPr>
        <w:t>, для решения общих проблем и улучшения структуры кода.</w:t>
      </w:r>
    </w:p>
    <w:p w14:paraId="21DAF000" w14:textId="6FC01F99" w:rsidR="00826D05" w:rsidRPr="00826D05" w:rsidRDefault="00826D05" w:rsidP="00826D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6D05">
        <w:rPr>
          <w:rFonts w:ascii="Times New Roman" w:hAnsi="Times New Roman" w:cs="Times New Roman"/>
          <w:sz w:val="28"/>
          <w:szCs w:val="28"/>
        </w:rPr>
        <w:lastRenderedPageBreak/>
        <w:t>3 Автоматическое тестирование (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Automated</w:t>
      </w:r>
      <w:proofErr w:type="spellEnd"/>
      <w:r w:rsidRPr="00826D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Testing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6D05">
        <w:rPr>
          <w:rFonts w:ascii="Times New Roman" w:hAnsi="Times New Roman" w:cs="Times New Roman"/>
          <w:sz w:val="28"/>
          <w:szCs w:val="28"/>
        </w:rPr>
        <w:t>Модульные тесты (</w:t>
      </w:r>
      <w:r w:rsidRPr="00826D05">
        <w:rPr>
          <w:rFonts w:ascii="Times New Roman" w:hAnsi="Times New Roman" w:cs="Times New Roman"/>
          <w:i/>
          <w:iCs/>
          <w:sz w:val="28"/>
          <w:szCs w:val="28"/>
        </w:rPr>
        <w:t xml:space="preserve">Unit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Tests</w:t>
      </w:r>
      <w:proofErr w:type="spellEnd"/>
      <w:r w:rsidRPr="00826D05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26D05">
        <w:rPr>
          <w:rFonts w:ascii="Times New Roman" w:hAnsi="Times New Roman" w:cs="Times New Roman"/>
          <w:sz w:val="28"/>
          <w:szCs w:val="28"/>
        </w:rPr>
        <w:t xml:space="preserve"> для проверки отдельных компонентов.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D05">
        <w:rPr>
          <w:rFonts w:ascii="Times New Roman" w:hAnsi="Times New Roman" w:cs="Times New Roman"/>
          <w:sz w:val="28"/>
          <w:szCs w:val="28"/>
        </w:rPr>
        <w:t>Интеграционные тесты (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Integration</w:t>
      </w:r>
      <w:proofErr w:type="spellEnd"/>
      <w:r w:rsidRPr="00826D0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Tests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>) для проверки взаимодействия между компонентами.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D0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826D05">
        <w:rPr>
          <w:rFonts w:ascii="Times New Roman" w:hAnsi="Times New Roman" w:cs="Times New Roman"/>
          <w:i/>
          <w:iCs/>
          <w:sz w:val="28"/>
          <w:szCs w:val="28"/>
        </w:rPr>
        <w:t>CI/CD</w:t>
      </w:r>
      <w:r w:rsidRPr="00826D05">
        <w:rPr>
          <w:rFonts w:ascii="Times New Roman" w:hAnsi="Times New Roman" w:cs="Times New Roman"/>
          <w:sz w:val="28"/>
          <w:szCs w:val="28"/>
        </w:rPr>
        <w:t xml:space="preserve"> для автоматизации процесса тестирования и деплоя.</w:t>
      </w:r>
    </w:p>
    <w:p w14:paraId="7F14E997" w14:textId="795287B8" w:rsidR="00826D05" w:rsidRPr="00826D05" w:rsidRDefault="00826D05" w:rsidP="00826D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6D05">
        <w:rPr>
          <w:rFonts w:ascii="Times New Roman" w:hAnsi="Times New Roman" w:cs="Times New Roman"/>
          <w:sz w:val="28"/>
          <w:szCs w:val="28"/>
        </w:rPr>
        <w:t>4 Инструменты анализа кода (</w:t>
      </w:r>
      <w:r w:rsidRPr="00826D05">
        <w:rPr>
          <w:rFonts w:ascii="Times New Roman" w:hAnsi="Times New Roman" w:cs="Times New Roman"/>
          <w:i/>
          <w:iCs/>
          <w:sz w:val="28"/>
          <w:szCs w:val="28"/>
        </w:rPr>
        <w:t>Code Analysis Tools</w:t>
      </w:r>
      <w:r w:rsidRPr="00826D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6D05">
        <w:rPr>
          <w:rFonts w:ascii="Times New Roman" w:hAnsi="Times New Roman" w:cs="Times New Roman"/>
          <w:sz w:val="28"/>
          <w:szCs w:val="28"/>
        </w:rPr>
        <w:t xml:space="preserve">Линтеры (например,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Checkstyle</w:t>
      </w:r>
      <w:proofErr w:type="spellEnd"/>
      <w:r w:rsidRPr="00826D05">
        <w:rPr>
          <w:rFonts w:ascii="Times New Roman" w:hAnsi="Times New Roman" w:cs="Times New Roman"/>
          <w:i/>
          <w:iCs/>
          <w:sz w:val="28"/>
          <w:szCs w:val="28"/>
        </w:rPr>
        <w:t>, PMD</w:t>
      </w:r>
      <w:r w:rsidRPr="00826D05">
        <w:rPr>
          <w:rFonts w:ascii="Times New Roman" w:hAnsi="Times New Roman" w:cs="Times New Roman"/>
          <w:sz w:val="28"/>
          <w:szCs w:val="28"/>
        </w:rPr>
        <w:t>) для автоматической проверки стиля и обнаружения потенциальных ошибок.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D05">
        <w:rPr>
          <w:rFonts w:ascii="Times New Roman" w:hAnsi="Times New Roman" w:cs="Times New Roman"/>
          <w:sz w:val="28"/>
          <w:szCs w:val="28"/>
        </w:rPr>
        <w:t xml:space="preserve">Статический анализ кода с помощью инструментов, таких как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SonarQube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>, для выявления уязвимостей и проблем с производительностью.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D05">
        <w:rPr>
          <w:rFonts w:ascii="Times New Roman" w:hAnsi="Times New Roman" w:cs="Times New Roman"/>
          <w:sz w:val="28"/>
          <w:szCs w:val="28"/>
        </w:rPr>
        <w:t xml:space="preserve">Профилировщики (например,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VisualVM</w:t>
      </w:r>
      <w:proofErr w:type="spellEnd"/>
      <w:r w:rsidRPr="00826D0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JProfiler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>) для выявления узких мест в производительности и утечек памяти.</w:t>
      </w:r>
    </w:p>
    <w:p w14:paraId="35236103" w14:textId="13B52687" w:rsidR="00826D05" w:rsidRPr="00826D05" w:rsidRDefault="00826D05" w:rsidP="00826D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6D05">
        <w:rPr>
          <w:rFonts w:ascii="Times New Roman" w:hAnsi="Times New Roman" w:cs="Times New Roman"/>
          <w:sz w:val="28"/>
          <w:szCs w:val="28"/>
        </w:rPr>
        <w:t>5 Оптимизация алгоритмов и структур данных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6D05">
        <w:rPr>
          <w:rFonts w:ascii="Times New Roman" w:hAnsi="Times New Roman" w:cs="Times New Roman"/>
          <w:sz w:val="28"/>
          <w:szCs w:val="28"/>
        </w:rPr>
        <w:t>Выбор эффективных алгоритмов и структур данных для решения конкретных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D05">
        <w:rPr>
          <w:rFonts w:ascii="Times New Roman" w:hAnsi="Times New Roman" w:cs="Times New Roman"/>
          <w:sz w:val="28"/>
          <w:szCs w:val="28"/>
        </w:rPr>
        <w:t>Анализ сравнительной сложности алгоритмов и их влияние на производительность приложения.</w:t>
      </w:r>
    </w:p>
    <w:p w14:paraId="738E18A0" w14:textId="7D5D66C6" w:rsidR="00826D05" w:rsidRDefault="00826D05" w:rsidP="00826D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6D05">
        <w:rPr>
          <w:rFonts w:ascii="Times New Roman" w:hAnsi="Times New Roman" w:cs="Times New Roman"/>
          <w:sz w:val="28"/>
          <w:szCs w:val="28"/>
        </w:rPr>
        <w:t>6 Код-</w:t>
      </w:r>
      <w:proofErr w:type="spellStart"/>
      <w:r w:rsidRPr="00826D05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 xml:space="preserve"> (</w:t>
      </w:r>
      <w:r w:rsidRPr="00826D05">
        <w:rPr>
          <w:rFonts w:ascii="Times New Roman" w:hAnsi="Times New Roman" w:cs="Times New Roman"/>
          <w:i/>
          <w:iCs/>
          <w:sz w:val="28"/>
          <w:szCs w:val="28"/>
        </w:rPr>
        <w:t>Code Review</w:t>
      </w:r>
      <w:r w:rsidRPr="00826D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6D05">
        <w:rPr>
          <w:rFonts w:ascii="Times New Roman" w:hAnsi="Times New Roman" w:cs="Times New Roman"/>
          <w:sz w:val="28"/>
          <w:szCs w:val="28"/>
        </w:rPr>
        <w:t xml:space="preserve">Регулярные </w:t>
      </w:r>
      <w:proofErr w:type="spellStart"/>
      <w:r w:rsidRPr="00826D05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 xml:space="preserve"> кода с участием нескольких разработчиков для выявления и исправления ошибок на ранних стадиях.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6D05">
        <w:rPr>
          <w:rFonts w:ascii="Times New Roman" w:hAnsi="Times New Roman" w:cs="Times New Roman"/>
          <w:sz w:val="28"/>
          <w:szCs w:val="28"/>
        </w:rPr>
        <w:t xml:space="preserve">Использование инструментов для совместной работы (например,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GitHub</w:t>
      </w:r>
      <w:proofErr w:type="spellEnd"/>
      <w:r w:rsidRPr="00826D05">
        <w:rPr>
          <w:rFonts w:ascii="Times New Roman" w:hAnsi="Times New Roman" w:cs="Times New Roman"/>
          <w:i/>
          <w:iCs/>
          <w:sz w:val="28"/>
          <w:szCs w:val="28"/>
        </w:rPr>
        <w:t xml:space="preserve"> Pull </w:t>
      </w:r>
      <w:proofErr w:type="spellStart"/>
      <w:r w:rsidRPr="00826D05">
        <w:rPr>
          <w:rFonts w:ascii="Times New Roman" w:hAnsi="Times New Roman" w:cs="Times New Roman"/>
          <w:i/>
          <w:iCs/>
          <w:sz w:val="28"/>
          <w:szCs w:val="28"/>
        </w:rPr>
        <w:t>Requests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 xml:space="preserve">) для упрощения процесса </w:t>
      </w:r>
      <w:proofErr w:type="spellStart"/>
      <w:r w:rsidRPr="00826D05"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 w:rsidRPr="00826D05">
        <w:rPr>
          <w:rFonts w:ascii="Times New Roman" w:hAnsi="Times New Roman" w:cs="Times New Roman"/>
          <w:sz w:val="28"/>
          <w:szCs w:val="28"/>
        </w:rPr>
        <w:t>.</w:t>
      </w:r>
    </w:p>
    <w:p w14:paraId="033CA2C2" w14:textId="37F38403" w:rsidR="005A7528" w:rsidRDefault="005A7528" w:rsidP="00826D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A752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Применение предложений </w:t>
      </w:r>
      <w:r w:rsidRPr="006115FC">
        <w:rPr>
          <w:rFonts w:ascii="Times New Roman" w:hAnsi="Times New Roman" w:cs="Times New Roman"/>
          <w:i/>
          <w:iCs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. Для написания приложений на </w:t>
      </w:r>
      <w:r w:rsidRPr="006115F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5A752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Pr="006115FC">
        <w:rPr>
          <w:rFonts w:ascii="Times New Roman" w:hAnsi="Times New Roman" w:cs="Times New Roman"/>
          <w:i/>
          <w:iCs/>
          <w:sz w:val="28"/>
          <w:szCs w:val="28"/>
          <w:lang w:val="en-US"/>
        </w:rPr>
        <w:t>Rider</w:t>
      </w:r>
      <w:r w:rsidRPr="005A7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Pr="006115FC">
        <w:rPr>
          <w:rFonts w:ascii="Times New Roman" w:hAnsi="Times New Roman" w:cs="Times New Roman"/>
          <w:i/>
          <w:iCs/>
          <w:sz w:val="28"/>
          <w:szCs w:val="28"/>
          <w:lang w:val="en-US"/>
        </w:rPr>
        <w:t>JetBrains</w:t>
      </w:r>
      <w:r>
        <w:rPr>
          <w:rFonts w:ascii="Times New Roman" w:hAnsi="Times New Roman" w:cs="Times New Roman"/>
          <w:sz w:val="28"/>
          <w:szCs w:val="28"/>
        </w:rPr>
        <w:t xml:space="preserve">, он может автоматически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141C3432" w14:textId="77777777" w:rsidR="00F72E03" w:rsidRPr="00751865" w:rsidRDefault="00F72E03" w:rsidP="00826D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566F2A" w14:textId="58C2EC54" w:rsidR="00F72E03" w:rsidRPr="00F72E03" w:rsidRDefault="00F72E03" w:rsidP="00F72E0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F72E03">
        <w:rPr>
          <w:rFonts w:ascii="Times New Roman" w:hAnsi="Times New Roman" w:cs="Times New Roman"/>
          <w:sz w:val="28"/>
          <w:szCs w:val="28"/>
        </w:rPr>
        <w:t>:</w:t>
      </w:r>
    </w:p>
    <w:p w14:paraId="25D03AD2" w14:textId="4D2FC99D" w:rsidR="00826D05" w:rsidRPr="001A49BD" w:rsidRDefault="00826D05" w:rsidP="00826D0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</w:t>
      </w:r>
      <w:r w:rsidRPr="00826D05">
        <w:rPr>
          <w:rFonts w:ascii="Times New Roman" w:hAnsi="Times New Roman" w:cs="Times New Roman"/>
          <w:sz w:val="28"/>
          <w:szCs w:val="28"/>
        </w:rPr>
        <w:t xml:space="preserve">онимание и умение выявлять некачественные участки кода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6D05">
        <w:rPr>
          <w:rFonts w:ascii="Times New Roman" w:hAnsi="Times New Roman" w:cs="Times New Roman"/>
          <w:sz w:val="28"/>
          <w:szCs w:val="28"/>
        </w:rPr>
        <w:t xml:space="preserve"> важный навык для любого разработчика. Регулярный рефакторинг, использование инструментов анализа кода, написание тестов и следование принципам чистого кода значительно улучшают качество программного обеспечения, облегчают его поддержку и развитие. Изучение предложенных примеров и методов устранения ошибок поможет повысить компетентность в разработке на языке </w:t>
      </w:r>
      <w:r w:rsidR="006E0B82" w:rsidRPr="00F72E0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6E0B82" w:rsidRPr="006E0B82">
        <w:rPr>
          <w:rFonts w:ascii="Times New Roman" w:hAnsi="Times New Roman" w:cs="Times New Roman"/>
          <w:sz w:val="28"/>
          <w:szCs w:val="28"/>
        </w:rPr>
        <w:t>#</w:t>
      </w:r>
      <w:r w:rsidRPr="00826D05">
        <w:rPr>
          <w:rFonts w:ascii="Times New Roman" w:hAnsi="Times New Roman" w:cs="Times New Roman"/>
          <w:sz w:val="28"/>
          <w:szCs w:val="28"/>
        </w:rPr>
        <w:t xml:space="preserve"> и использовании соответствующих фреймворков.</w:t>
      </w:r>
    </w:p>
    <w:p w14:paraId="66040A50" w14:textId="5BBEF03B" w:rsidR="00573F7F" w:rsidRDefault="00573F7F" w:rsidP="00573F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4B859C" w14:textId="77777777" w:rsidR="00751865" w:rsidRPr="00751865" w:rsidRDefault="00751865" w:rsidP="0075186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</w:t>
      </w:r>
      <w:r w:rsidRPr="00751865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  <w:r w:rsidRPr="00751865">
        <w:rPr>
          <w:rFonts w:ascii="Times New Roman" w:hAnsi="Times New Roman" w:cs="Times New Roman"/>
          <w:sz w:val="28"/>
          <w:szCs w:val="28"/>
        </w:rPr>
        <w:t xml:space="preserve">: </w:t>
      </w:r>
      <w:r w:rsidRPr="0075186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5186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5186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51865">
        <w:rPr>
          <w:rFonts w:ascii="Times New Roman" w:hAnsi="Times New Roman" w:cs="Times New Roman"/>
          <w:sz w:val="28"/>
          <w:szCs w:val="28"/>
        </w:rPr>
        <w:t>.</w:t>
      </w:r>
      <w:r w:rsidRPr="0075186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51865">
        <w:rPr>
          <w:rFonts w:ascii="Times New Roman" w:hAnsi="Times New Roman" w:cs="Times New Roman"/>
          <w:sz w:val="28"/>
          <w:szCs w:val="28"/>
        </w:rPr>
        <w:t>/</w:t>
      </w:r>
      <w:r w:rsidRPr="00751865">
        <w:rPr>
          <w:rFonts w:ascii="Times New Roman" w:hAnsi="Times New Roman" w:cs="Times New Roman"/>
          <w:sz w:val="28"/>
          <w:szCs w:val="28"/>
          <w:lang w:val="en-US"/>
        </w:rPr>
        <w:t>NVERKHOVODKO</w:t>
      </w:r>
      <w:r w:rsidRPr="00751865">
        <w:rPr>
          <w:rFonts w:ascii="Times New Roman" w:hAnsi="Times New Roman" w:cs="Times New Roman"/>
          <w:sz w:val="28"/>
          <w:szCs w:val="28"/>
        </w:rPr>
        <w:t>/</w:t>
      </w:r>
      <w:r w:rsidRPr="00751865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751865">
        <w:rPr>
          <w:rFonts w:ascii="Times New Roman" w:hAnsi="Times New Roman" w:cs="Times New Roman"/>
          <w:sz w:val="28"/>
          <w:szCs w:val="28"/>
        </w:rPr>
        <w:t>-</w:t>
      </w:r>
      <w:r w:rsidRPr="00751865">
        <w:rPr>
          <w:rFonts w:ascii="Times New Roman" w:hAnsi="Times New Roman" w:cs="Times New Roman"/>
          <w:sz w:val="28"/>
          <w:szCs w:val="28"/>
          <w:lang w:val="en-US"/>
        </w:rPr>
        <w:t>wallet</w:t>
      </w:r>
      <w:r w:rsidRPr="00751865">
        <w:rPr>
          <w:rFonts w:ascii="Times New Roman" w:hAnsi="Times New Roman" w:cs="Times New Roman"/>
          <w:sz w:val="28"/>
          <w:szCs w:val="28"/>
        </w:rPr>
        <w:t>-</w:t>
      </w:r>
      <w:r w:rsidRPr="00751865">
        <w:rPr>
          <w:rFonts w:ascii="Times New Roman" w:hAnsi="Times New Roman" w:cs="Times New Roman"/>
          <w:sz w:val="28"/>
          <w:szCs w:val="28"/>
          <w:lang w:val="en-US"/>
        </w:rPr>
        <w:t>up</w:t>
      </w:r>
    </w:p>
    <w:p w14:paraId="4712FB9D" w14:textId="77777777" w:rsidR="00751865" w:rsidRPr="00573F7F" w:rsidRDefault="00751865" w:rsidP="00573F7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AAC43A" w14:textId="15371BAD" w:rsidR="00C309C6" w:rsidRDefault="00C309C6"/>
    <w:p w14:paraId="7E2D6A26" w14:textId="2F4E3DC0" w:rsidR="00EB5AE6" w:rsidRDefault="00EB5AE6"/>
    <w:p w14:paraId="67A3B1A9" w14:textId="0DE3821B" w:rsidR="00EB5AE6" w:rsidRDefault="00EB5AE6"/>
    <w:p w14:paraId="6C02F3E3" w14:textId="48534081" w:rsidR="00EB5AE6" w:rsidRDefault="00EB5AE6"/>
    <w:p w14:paraId="3CDE6436" w14:textId="3AB7532B" w:rsidR="00EB5AE6" w:rsidRDefault="00EB5AE6"/>
    <w:p w14:paraId="25FE7383" w14:textId="2DA228BB" w:rsidR="00EB5AE6" w:rsidRDefault="00EB5AE6"/>
    <w:p w14:paraId="410153FE" w14:textId="6B000ABE" w:rsidR="00EB5AE6" w:rsidRDefault="00EB5AE6"/>
    <w:p w14:paraId="1380DBEF" w14:textId="77777777" w:rsidR="00EB5AE6" w:rsidRPr="00BC4769" w:rsidRDefault="00EB5AE6" w:rsidP="00EB5AE6">
      <w:pPr>
        <w:pStyle w:val="ab"/>
        <w:rPr>
          <w:b/>
          <w:bCs/>
          <w:color w:val="auto"/>
        </w:rPr>
      </w:pPr>
      <w:r w:rsidRPr="00BC4769">
        <w:rPr>
          <w:b/>
          <w:bCs/>
          <w:color w:val="auto"/>
        </w:rPr>
        <w:lastRenderedPageBreak/>
        <w:t>СПИСОК ИСПОЛЬЗОВАННЫХ ИСТОЧНИКОВ</w:t>
      </w:r>
    </w:p>
    <w:p w14:paraId="518215D9" w14:textId="77777777" w:rsidR="00EB5AE6" w:rsidRPr="00BC4769" w:rsidRDefault="00EB5AE6" w:rsidP="00EB5AE6">
      <w:pPr>
        <w:pStyle w:val="ab"/>
        <w:rPr>
          <w:color w:val="auto"/>
        </w:rPr>
      </w:pPr>
    </w:p>
    <w:p w14:paraId="068CFE40" w14:textId="4D8AB2AA" w:rsidR="00EB5AE6" w:rsidRPr="00BC4769" w:rsidRDefault="00EB5AE6" w:rsidP="00EB5A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769">
        <w:rPr>
          <w:rFonts w:ascii="Times New Roman" w:eastAsia="Times New Roman" w:hAnsi="Times New Roman" w:cs="Times New Roman"/>
          <w:sz w:val="28"/>
          <w:szCs w:val="28"/>
          <w:lang w:eastAsia="ru-RU"/>
        </w:rPr>
        <w:t>[1]</w:t>
      </w:r>
      <w:r w:rsidRPr="00BC4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B5AE6">
        <w:rPr>
          <w:rFonts w:ascii="Times New Roman" w:hAnsi="Times New Roman" w:cs="Times New Roman"/>
          <w:sz w:val="28"/>
          <w:szCs w:val="28"/>
          <w:lang w:val="en-US"/>
        </w:rPr>
        <w:t>efactoring</w:t>
      </w:r>
      <w:r w:rsidRPr="00EB5AE6">
        <w:rPr>
          <w:rFonts w:ascii="Times New Roman" w:hAnsi="Times New Roman" w:cs="Times New Roman"/>
          <w:sz w:val="28"/>
          <w:szCs w:val="28"/>
        </w:rPr>
        <w:t xml:space="preserve"> </w:t>
      </w:r>
      <w:r w:rsidRPr="00BC4769">
        <w:rPr>
          <w:rFonts w:ascii="Times New Roman" w:eastAsia="Times New Roman" w:hAnsi="Times New Roman" w:cs="Times New Roman"/>
          <w:sz w:val="28"/>
          <w:szCs w:val="28"/>
          <w:lang w:eastAsia="ru-RU"/>
        </w:rPr>
        <w:t>[Электронный ресурс]. – Режим доступа:</w:t>
      </w:r>
      <w:r w:rsidRPr="00BC4769">
        <w:rPr>
          <w:rFonts w:ascii="Times New Roman" w:hAnsi="Times New Roman" w:cs="Times New Roman"/>
          <w:sz w:val="28"/>
          <w:szCs w:val="28"/>
        </w:rPr>
        <w:t> </w:t>
      </w:r>
      <w:r w:rsidRPr="00EB5AE6">
        <w:rPr>
          <w:rFonts w:ascii="Times New Roman" w:hAnsi="Times New Roman" w:cs="Times New Roman"/>
          <w:sz w:val="28"/>
          <w:szCs w:val="28"/>
        </w:rPr>
        <w:t>https://refactoring.guru/refactoring</w:t>
      </w:r>
      <w:r w:rsidRPr="00BC4769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Дата доступа: 18.</w:t>
      </w:r>
      <w:r w:rsidRPr="00EB5AE6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C4769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Pr="00EB5AE6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C47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787081" w14:textId="4B5C46D8" w:rsidR="00EB5AE6" w:rsidRPr="00EB5AE6" w:rsidRDefault="00EB5AE6" w:rsidP="00EB5A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AE6">
        <w:rPr>
          <w:rFonts w:ascii="Times New Roman" w:eastAsia="Times New Roman" w:hAnsi="Times New Roman" w:cs="Times New Roman"/>
          <w:sz w:val="28"/>
          <w:szCs w:val="28"/>
          <w:lang w:eastAsia="ru-RU"/>
        </w:rPr>
        <w:t>[2]</w:t>
      </w:r>
      <w:r w:rsidRPr="00EB5AE6">
        <w:rPr>
          <w:rFonts w:ascii="Times New Roman" w:hAnsi="Times New Roman" w:cs="Times New Roman"/>
          <w:sz w:val="28"/>
          <w:szCs w:val="28"/>
        </w:rPr>
        <w:t xml:space="preserve"> </w:t>
      </w:r>
      <w:r w:rsidRPr="00EB5AE6">
        <w:rPr>
          <w:rFonts w:ascii="Times New Roman" w:hAnsi="Times New Roman" w:cs="Times New Roman"/>
          <w:sz w:val="28"/>
          <w:szCs w:val="28"/>
          <w:lang w:val="en-US"/>
        </w:rPr>
        <w:t>refactoring</w:t>
      </w:r>
      <w:r w:rsidRPr="00EB5AE6">
        <w:rPr>
          <w:rFonts w:ascii="Times New Roman" w:hAnsi="Times New Roman" w:cs="Times New Roman"/>
          <w:sz w:val="28"/>
          <w:szCs w:val="28"/>
        </w:rPr>
        <w:t xml:space="preserve"> </w:t>
      </w:r>
      <w:r w:rsidRPr="00EB5AE6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EB5AE6">
        <w:rPr>
          <w:rFonts w:ascii="Times New Roman" w:hAnsi="Times New Roman" w:cs="Times New Roman"/>
          <w:sz w:val="28"/>
          <w:szCs w:val="28"/>
        </w:rPr>
        <w:t>'</w:t>
      </w:r>
      <w:r w:rsidRPr="00EB5AE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B5AE6">
        <w:rPr>
          <w:rFonts w:ascii="Times New Roman" w:hAnsi="Times New Roman" w:cs="Times New Roman"/>
          <w:sz w:val="28"/>
          <w:szCs w:val="28"/>
        </w:rPr>
        <w:t xml:space="preserve"> </w:t>
      </w:r>
      <w:r w:rsidRPr="00EB5AE6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EB5AE6">
        <w:rPr>
          <w:rFonts w:ascii="Times New Roman" w:hAnsi="Times New Roman" w:cs="Times New Roman"/>
          <w:sz w:val="28"/>
          <w:szCs w:val="28"/>
        </w:rPr>
        <w:t xml:space="preserve"> </w:t>
      </w:r>
      <w:r w:rsidRPr="00EB5AE6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r w:rsidRPr="00BC4769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EB5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47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EB5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– </w:t>
      </w:r>
      <w:r w:rsidRPr="00BC47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</w:t>
      </w:r>
      <w:r w:rsidRPr="00EB5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47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Pr="00EB5AE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BC476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5AE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B5AE6">
        <w:rPr>
          <w:rFonts w:ascii="Times New Roman" w:hAnsi="Times New Roman" w:cs="Times New Roman"/>
          <w:sz w:val="28"/>
          <w:szCs w:val="28"/>
        </w:rPr>
        <w:t>://</w:t>
      </w:r>
      <w:r w:rsidRPr="00EB5AE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EB5A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B5AE6">
        <w:rPr>
          <w:rFonts w:ascii="Times New Roman" w:hAnsi="Times New Roman" w:cs="Times New Roman"/>
          <w:sz w:val="28"/>
          <w:szCs w:val="28"/>
          <w:lang w:val="en-US"/>
        </w:rPr>
        <w:t>sonarsource</w:t>
      </w:r>
      <w:proofErr w:type="spellEnd"/>
      <w:r w:rsidRPr="00EB5AE6">
        <w:rPr>
          <w:rFonts w:ascii="Times New Roman" w:hAnsi="Times New Roman" w:cs="Times New Roman"/>
          <w:sz w:val="28"/>
          <w:szCs w:val="28"/>
        </w:rPr>
        <w:t>.</w:t>
      </w:r>
      <w:r w:rsidRPr="00EB5AE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B5AE6">
        <w:rPr>
          <w:rFonts w:ascii="Times New Roman" w:hAnsi="Times New Roman" w:cs="Times New Roman"/>
          <w:sz w:val="28"/>
          <w:szCs w:val="28"/>
        </w:rPr>
        <w:t>/</w:t>
      </w:r>
      <w:r w:rsidRPr="00EB5AE6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B5AE6">
        <w:rPr>
          <w:rFonts w:ascii="Times New Roman" w:hAnsi="Times New Roman" w:cs="Times New Roman"/>
          <w:sz w:val="28"/>
          <w:szCs w:val="28"/>
        </w:rPr>
        <w:t>/</w:t>
      </w:r>
      <w:r w:rsidRPr="00EB5AE6">
        <w:rPr>
          <w:rFonts w:ascii="Times New Roman" w:hAnsi="Times New Roman" w:cs="Times New Roman"/>
          <w:sz w:val="28"/>
          <w:szCs w:val="28"/>
          <w:lang w:val="en-US"/>
        </w:rPr>
        <w:t>refactoring</w:t>
      </w:r>
      <w:r w:rsidRPr="00EB5AE6">
        <w:rPr>
          <w:rFonts w:ascii="Times New Roman" w:hAnsi="Times New Roman" w:cs="Times New Roman"/>
          <w:sz w:val="28"/>
          <w:szCs w:val="28"/>
        </w:rPr>
        <w:t>/</w:t>
      </w:r>
      <w:r w:rsidRPr="00EB5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r w:rsidRPr="00BC47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EB5A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C47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доступа</w:t>
      </w:r>
      <w:r w:rsidRPr="00EB5AE6">
        <w:rPr>
          <w:rFonts w:ascii="Times New Roman" w:eastAsia="Times New Roman" w:hAnsi="Times New Roman" w:cs="Times New Roman"/>
          <w:sz w:val="28"/>
          <w:szCs w:val="28"/>
          <w:lang w:eastAsia="ru-RU"/>
        </w:rPr>
        <w:t>: 18.10.2024.</w:t>
      </w:r>
    </w:p>
    <w:sectPr w:rsidR="00EB5AE6" w:rsidRPr="00EB5AE6" w:rsidSect="00EB51D2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0F16" w14:textId="77777777" w:rsidR="003D2AEA" w:rsidRDefault="003D2AEA" w:rsidP="00A43443">
      <w:pPr>
        <w:spacing w:after="0" w:line="240" w:lineRule="auto"/>
      </w:pPr>
      <w:r>
        <w:separator/>
      </w:r>
    </w:p>
  </w:endnote>
  <w:endnote w:type="continuationSeparator" w:id="0">
    <w:p w14:paraId="0620822D" w14:textId="77777777" w:rsidR="003D2AEA" w:rsidRDefault="003D2AEA" w:rsidP="00A4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245008093"/>
      <w:docPartObj>
        <w:docPartGallery w:val="Page Numbers (Bottom of Page)"/>
        <w:docPartUnique/>
      </w:docPartObj>
    </w:sdtPr>
    <w:sdtEndPr/>
    <w:sdtContent>
      <w:p w14:paraId="5BE8AF63" w14:textId="17B08120" w:rsidR="00A43443" w:rsidRPr="00A43443" w:rsidRDefault="00A43443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4344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4344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4344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43443">
          <w:rPr>
            <w:rFonts w:ascii="Times New Roman" w:hAnsi="Times New Roman" w:cs="Times New Roman"/>
            <w:sz w:val="28"/>
            <w:szCs w:val="28"/>
          </w:rPr>
          <w:t>2</w:t>
        </w:r>
        <w:r w:rsidRPr="00A4344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B1F2CDC" w14:textId="77777777" w:rsidR="00A43443" w:rsidRPr="00A43443" w:rsidRDefault="00A43443">
    <w:pPr>
      <w:pStyle w:val="af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B4B58" w14:textId="77777777" w:rsidR="003D2AEA" w:rsidRDefault="003D2AEA" w:rsidP="00A43443">
      <w:pPr>
        <w:spacing w:after="0" w:line="240" w:lineRule="auto"/>
      </w:pPr>
      <w:r>
        <w:separator/>
      </w:r>
    </w:p>
  </w:footnote>
  <w:footnote w:type="continuationSeparator" w:id="0">
    <w:p w14:paraId="1B11B216" w14:textId="77777777" w:rsidR="003D2AEA" w:rsidRDefault="003D2AEA" w:rsidP="00A43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7F"/>
    <w:rsid w:val="000B06DA"/>
    <w:rsid w:val="001A49BD"/>
    <w:rsid w:val="00300625"/>
    <w:rsid w:val="0032199E"/>
    <w:rsid w:val="003D2AEA"/>
    <w:rsid w:val="00573F7F"/>
    <w:rsid w:val="005A7528"/>
    <w:rsid w:val="005C410E"/>
    <w:rsid w:val="006115FC"/>
    <w:rsid w:val="006E0B82"/>
    <w:rsid w:val="00751865"/>
    <w:rsid w:val="00824526"/>
    <w:rsid w:val="00826D05"/>
    <w:rsid w:val="009C0F4F"/>
    <w:rsid w:val="00A43443"/>
    <w:rsid w:val="00A5713A"/>
    <w:rsid w:val="00BE0F2B"/>
    <w:rsid w:val="00C309C6"/>
    <w:rsid w:val="00D95F92"/>
    <w:rsid w:val="00E15A47"/>
    <w:rsid w:val="00E30728"/>
    <w:rsid w:val="00EB51D2"/>
    <w:rsid w:val="00EB5AE6"/>
    <w:rsid w:val="00F05678"/>
    <w:rsid w:val="00F7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F024"/>
  <w15:chartTrackingRefBased/>
  <w15:docId w15:val="{9E14F69D-80E6-4FDD-9F21-45D7D5AC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F7F"/>
  </w:style>
  <w:style w:type="paragraph" w:styleId="1">
    <w:name w:val="heading 1"/>
    <w:basedOn w:val="a"/>
    <w:next w:val="a"/>
    <w:link w:val="10"/>
    <w:uiPriority w:val="9"/>
    <w:qFormat/>
    <w:rsid w:val="0057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3F7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3F7F"/>
    <w:pPr>
      <w:spacing w:after="100"/>
    </w:pPr>
  </w:style>
  <w:style w:type="character" w:styleId="a4">
    <w:name w:val="Hyperlink"/>
    <w:basedOn w:val="a0"/>
    <w:uiPriority w:val="99"/>
    <w:unhideWhenUsed/>
    <w:rsid w:val="00573F7F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73F7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73F7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73F7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73F7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73F7F"/>
    <w:rPr>
      <w:b/>
      <w:bCs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61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ГОСТ Обычный текст"/>
    <w:basedOn w:val="a"/>
    <w:link w:val="ac"/>
    <w:qFormat/>
    <w:rsid w:val="00EB5AE6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c">
    <w:name w:val="ГОСТ Обычный текст Знак"/>
    <w:basedOn w:val="a0"/>
    <w:link w:val="ab"/>
    <w:rsid w:val="00EB5AE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d">
    <w:name w:val="header"/>
    <w:basedOn w:val="a"/>
    <w:link w:val="ae"/>
    <w:uiPriority w:val="99"/>
    <w:unhideWhenUsed/>
    <w:rsid w:val="00A43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43443"/>
  </w:style>
  <w:style w:type="paragraph" w:styleId="af">
    <w:name w:val="footer"/>
    <w:basedOn w:val="a"/>
    <w:link w:val="af0"/>
    <w:uiPriority w:val="99"/>
    <w:unhideWhenUsed/>
    <w:rsid w:val="00A43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43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9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D6F24-8B0A-4AD8-AD3D-D5F494DA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Semernik</dc:creator>
  <cp:keywords/>
  <dc:description/>
  <cp:lastModifiedBy>user</cp:lastModifiedBy>
  <cp:revision>17</cp:revision>
  <dcterms:created xsi:type="dcterms:W3CDTF">2024-10-21T14:44:00Z</dcterms:created>
  <dcterms:modified xsi:type="dcterms:W3CDTF">2024-10-23T20:18:00Z</dcterms:modified>
</cp:coreProperties>
</file>