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POLÍTICA DE COOKIES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¿Qué es una cookie?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Una cookie es un fichero de texto o pequeño archivo que se descarga y almacena en el disco duro de su ordenador o dispositivo terminal al acceder a una página web. Las cookies se utilizan habitualmente para registrar información acerca de lo que el usuario hace por las páginas, permitiendo a los servidores recordar preferencias, facilitar la navegación o recuperar información sobre los hábitos de navegación para crear perfiles.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Declaración de no utilización de cookies.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dar estricto cumplimiento a la normativa legal y garantizar la máxima transparencia, le informamos de manera expresa que el sitio web de romeroluna.com </w:t>
      </w:r>
      <w:r w:rsidDel="00000000" w:rsidR="00000000" w:rsidRPr="00000000">
        <w:rPr>
          <w:b w:val="1"/>
          <w:bCs w:val="1"/>
          <w:rtl w:val="0"/>
        </w:rPr>
        <w:t xml:space="preserve">NO utiliza cookies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 esta plataforma no empleamos cookies propias (las gestionadas por el responsable de la web) ni cookies de terceros (administradas por prestadores de servicios publicitarios o de análisis ajenos). Asimismo, tampoco hacemos uso de otras tecnologías de seguimiento relacionadas, como puedan ser scripts o balizas web (pequeñas etiquetas invisibles utilizadas para monitorear el tráfico).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Privacidad de su navegación.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 no utilizar ninguna de estas tecnologías de rastreo, le garantizamos que durante su visita a nuestra página web: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recaba ni almacena información sobre su comportamiento de navegación ni de su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cuantifica el número de usuarios ni se realiza medición o análisis estadístico de la utilización que hacen los usuarios de la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crean perfiles de usuario para mostrar publicidad ni se rastrea su actividad con fines de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ningún caso se recoge información de carácter personal a través de su interacción con la página (salvo los datos que usted decida aportar voluntariamente a través de las vías de contacto o reserva).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Dado que nuestra plataforma está libre de cookies, su navegación es completamente anónima en este aspecto y </w:t>
      </w:r>
      <w:r w:rsidDel="00000000" w:rsidR="00000000" w:rsidRPr="00000000">
        <w:rPr>
          <w:b w:val="1"/>
          <w:bCs w:val="1"/>
          <w:rtl w:val="0"/>
        </w:rPr>
        <w:t xml:space="preserve">no es necesario que acepte, configure o rechace ningún banner o aviso de cookies</w:t>
      </w:r>
      <w:r w:rsidDel="00000000" w:rsidR="00000000" w:rsidRPr="00000000">
        <w:rPr>
          <w:rtl w:val="0"/>
        </w:rPr>
        <w:t xml:space="preserve"> para disfrutar de todas las funcionalidades del sitio web.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XT/ji/bjFJUufSlu8H5izfKAUA==">CgMxLjA4AHIhMTJjZVEtTlZjcjBhcWFlVGNWSTViLW1OcDNNNk5NR2M5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