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03E" w:rsidRPr="00A6173D" w:rsidRDefault="0001003E" w:rsidP="0001003E">
      <w:pPr>
        <w:ind w:left="360"/>
      </w:pPr>
      <w:r>
        <w:t xml:space="preserve">Dùng ngôn ngữ </w:t>
      </w:r>
      <w:r w:rsidRPr="007346D2">
        <w:rPr>
          <w:b/>
          <w:color w:val="FF0000"/>
        </w:rPr>
        <w:t>T-SQL</w:t>
      </w:r>
      <w:r w:rsidRPr="007346D2">
        <w:rPr>
          <w:color w:val="FF0000"/>
        </w:rPr>
        <w:t xml:space="preserve"> </w:t>
      </w:r>
      <w:r>
        <w:t>để trả lời các câu hỏi sau đây:</w:t>
      </w:r>
    </w:p>
    <w:p w:rsidR="0001003E" w:rsidRDefault="0001003E" w:rsidP="0001003E">
      <w:pPr>
        <w:pStyle w:val="ListParagraph"/>
        <w:numPr>
          <w:ilvl w:val="0"/>
          <w:numId w:val="1"/>
        </w:numPr>
      </w:pPr>
      <w:r>
        <w:t xml:space="preserve">Viết đoạn code thực hiện việc chuyển đổi đầu số điện thoại di động theo quy định của bộ Thông tin và truyền thông cho một khách hàng bất kì, ví dụ với: </w:t>
      </w:r>
      <w:r w:rsidRPr="006134C6">
        <w:t>Dương Ngọc Long</w:t>
      </w:r>
    </w:p>
    <w:p w:rsidR="0001003E" w:rsidRPr="002F79C1" w:rsidRDefault="0001003E" w:rsidP="0001003E">
      <w:pPr>
        <w:pStyle w:val="ListParagraph"/>
        <w:numPr>
          <w:ilvl w:val="0"/>
          <w:numId w:val="1"/>
        </w:numPr>
        <w:rPr>
          <w:highlight w:val="yellow"/>
        </w:rPr>
      </w:pPr>
      <w:r w:rsidRPr="002F79C1">
        <w:rPr>
          <w:highlight w:val="yellow"/>
        </w:rPr>
        <w:t xml:space="preserve">Trong vòng 1 năm trở lại đây Nguyễn Lê Minh Quân có thực hiện giao dịch nào không? Nếu có, hãy trừ 50.000 phí duy trì tài khoản. </w:t>
      </w:r>
    </w:p>
    <w:p w:rsidR="0001003E" w:rsidRPr="002F79C1" w:rsidRDefault="0001003E" w:rsidP="0001003E">
      <w:pPr>
        <w:pStyle w:val="ListParagraph"/>
        <w:numPr>
          <w:ilvl w:val="0"/>
          <w:numId w:val="1"/>
        </w:numPr>
        <w:rPr>
          <w:highlight w:val="yellow"/>
        </w:rPr>
      </w:pPr>
      <w:r w:rsidRPr="002F79C1">
        <w:rPr>
          <w:highlight w:val="yellow"/>
        </w:rPr>
        <w:t>Trần Quang Khải thực hiện giao dịch gần đây nhất vào thứ mấy? (thứ hai, thứ ba, thứ tư,…, chủ nhật) và vào mùa nào (mùa xuân, mùa hạ, mùa thu, mùa đông)?</w:t>
      </w:r>
    </w:p>
    <w:p w:rsidR="0001003E" w:rsidRDefault="0001003E" w:rsidP="0001003E">
      <w:pPr>
        <w:pStyle w:val="ListParagraph"/>
        <w:numPr>
          <w:ilvl w:val="0"/>
          <w:numId w:val="1"/>
        </w:numPr>
        <w:rPr>
          <w:highlight w:val="yellow"/>
        </w:rPr>
      </w:pPr>
      <w:r w:rsidRPr="002F79C1">
        <w:rPr>
          <w:highlight w:val="yellow"/>
        </w:rPr>
        <w:t>Đưa ra nhận xét về nhà mạng mà Lê Anh Huy đang sử dụng? (Viettel, Mobi phone, Vinaphone, Vietnamobile, khác)</w:t>
      </w:r>
    </w:p>
    <w:p w:rsidR="0001003E" w:rsidRPr="002F79C1" w:rsidRDefault="0001003E" w:rsidP="0001003E">
      <w:pPr>
        <w:pStyle w:val="ListParagraph"/>
        <w:numPr>
          <w:ilvl w:val="0"/>
          <w:numId w:val="1"/>
        </w:numPr>
        <w:rPr>
          <w:highlight w:val="yellow"/>
        </w:rPr>
      </w:pPr>
      <w:r w:rsidRPr="002F79C1">
        <w:rPr>
          <w:highlight w:val="yellow"/>
        </w:rPr>
        <w:t xml:space="preserve">Số điện thoại của Trần Quang Khải là số tiến, số lùi hay số lộn xộn. Định nghĩa: trừ 3 số đầu tiên, các số còn lại tăng dần gọi là số tiến, ví dụ: </w:t>
      </w:r>
      <w:r w:rsidRPr="002F79C1">
        <w:rPr>
          <w:color w:val="FF0000"/>
          <w:highlight w:val="yellow"/>
        </w:rPr>
        <w:t>098</w:t>
      </w:r>
      <w:r w:rsidRPr="002F79C1">
        <w:rPr>
          <w:highlight w:val="yellow"/>
        </w:rPr>
        <w:t>356789 là số tiến</w:t>
      </w:r>
    </w:p>
    <w:p w:rsidR="0001003E" w:rsidRDefault="0001003E" w:rsidP="0001003E">
      <w:pPr>
        <w:pStyle w:val="ListParagraph"/>
        <w:numPr>
          <w:ilvl w:val="0"/>
          <w:numId w:val="1"/>
        </w:numPr>
      </w:pPr>
      <w:r>
        <w:t>Hà Công Lực thực hiện giao dịch gần đây nhất vào buổi nào(sáng, trưa, chiều, tối, đêm)?</w:t>
      </w:r>
    </w:p>
    <w:p w:rsidR="0001003E" w:rsidRPr="00727EE6" w:rsidRDefault="0001003E" w:rsidP="0001003E">
      <w:pPr>
        <w:pStyle w:val="ListParagraph"/>
        <w:numPr>
          <w:ilvl w:val="0"/>
          <w:numId w:val="1"/>
        </w:numPr>
      </w:pPr>
      <w:r w:rsidRPr="00727EE6">
        <w:t xml:space="preserve">Chi nhánh ngân hàng mà Trương Duy Tường đang sử dụng thuộc miền nào? Gợi ý: nếu mã chi nhánh là VN </w:t>
      </w:r>
      <w:r w:rsidRPr="00727EE6">
        <w:sym w:font="Wingdings" w:char="F0E0"/>
      </w:r>
      <w:r w:rsidRPr="00727EE6">
        <w:t xml:space="preserve"> miền nam, VT </w:t>
      </w:r>
      <w:r w:rsidRPr="00727EE6">
        <w:sym w:font="Wingdings" w:char="F0E0"/>
      </w:r>
      <w:r w:rsidRPr="00727EE6">
        <w:t xml:space="preserve"> miền trung, VB </w:t>
      </w:r>
      <w:r w:rsidRPr="00727EE6">
        <w:sym w:font="Wingdings" w:char="F0E0"/>
      </w:r>
      <w:r w:rsidRPr="00727EE6">
        <w:t xml:space="preserve"> miền bắc, còn lại: bị sai mã.</w:t>
      </w:r>
    </w:p>
    <w:p w:rsidR="0001003E" w:rsidRPr="00727EE6" w:rsidRDefault="0001003E" w:rsidP="0001003E">
      <w:pPr>
        <w:pStyle w:val="ListParagraph"/>
        <w:numPr>
          <w:ilvl w:val="0"/>
          <w:numId w:val="1"/>
        </w:numPr>
      </w:pPr>
      <w:r w:rsidRPr="00727EE6">
        <w:t>Căn cứ vào số điện thoại của Trần Phước Đạt, hãy nhận định anh này dùng dịch vụ di động của hãng nào: Viettel, Mobi phone, Vina phone, hãng khác.</w:t>
      </w:r>
    </w:p>
    <w:p w:rsidR="0001003E" w:rsidRPr="00727EE6" w:rsidRDefault="0001003E" w:rsidP="0001003E">
      <w:pPr>
        <w:pStyle w:val="ListParagraph"/>
        <w:numPr>
          <w:ilvl w:val="0"/>
          <w:numId w:val="1"/>
        </w:numPr>
      </w:pPr>
      <w:r w:rsidRPr="00727EE6">
        <w:t>Hãy nhận định Lê Anh Huy ở vùng nông thôn hay thành thị. Gợi ý: nông thôn thì địa chỉ thường có chứa chữ “thôn” hoặc “xóm” hoặc “đội” hoặc “xã” hoặc “huyện”</w:t>
      </w:r>
    </w:p>
    <w:p w:rsidR="0001003E" w:rsidRDefault="0001003E" w:rsidP="0001003E">
      <w:pPr>
        <w:pStyle w:val="ListParagraph"/>
        <w:numPr>
          <w:ilvl w:val="0"/>
          <w:numId w:val="1"/>
        </w:numPr>
      </w:pPr>
      <w:r>
        <w:t xml:space="preserve">Hãy kiểm tra tài khoản của </w:t>
      </w:r>
      <w:r w:rsidRPr="00D644DC">
        <w:t>Trần Văn Thiện Thanh</w:t>
      </w:r>
      <w:r>
        <w:t>, nếu tiền trong tài khoản của anh ta nhỏ hơn không hoặc bằng không nhưng 6 tháng gần đây không có giao dịch thì hãy đóng tài khoản bằng cách cập nhật ac_type = ‘K’</w:t>
      </w:r>
    </w:p>
    <w:p w:rsidR="0001003E" w:rsidRDefault="0001003E" w:rsidP="0001003E">
      <w:pPr>
        <w:pStyle w:val="ListParagraph"/>
        <w:numPr>
          <w:ilvl w:val="0"/>
          <w:numId w:val="1"/>
        </w:numPr>
      </w:pPr>
      <w:r>
        <w:t xml:space="preserve">Mã số giao dịch gần đây nhất của </w:t>
      </w:r>
      <w:r w:rsidRPr="001B398E">
        <w:t>Huỳnh Tấn Dũng</w:t>
      </w:r>
      <w:r>
        <w:t xml:space="preserve"> là số chẵn hay số lẻ? </w:t>
      </w:r>
    </w:p>
    <w:p w:rsidR="0001003E" w:rsidRDefault="0001003E" w:rsidP="0001003E">
      <w:pPr>
        <w:pStyle w:val="ListParagraph"/>
        <w:numPr>
          <w:ilvl w:val="0"/>
          <w:numId w:val="1"/>
        </w:numPr>
      </w:pPr>
      <w:r>
        <w:t>Có bao nhiêu giao dịch diễn ra trong tháng 9/2016 với tổng tiền mỗi loại là bao nhiêu (bao nhiêu tiền rút, bao nhiêu tiền gửi)</w:t>
      </w:r>
    </w:p>
    <w:p w:rsidR="0001003E" w:rsidRDefault="0001003E" w:rsidP="0001003E">
      <w:pPr>
        <w:pStyle w:val="ListParagraph"/>
        <w:numPr>
          <w:ilvl w:val="0"/>
          <w:numId w:val="1"/>
        </w:numPr>
      </w:pPr>
      <w:r>
        <w:t xml:space="preserve">Ở Hà Nội ngân hàng Vietcombank có bao nhiêu chi nhánh và có bao nhiêu khách hàng? Trả lời theo mẫu: </w:t>
      </w:r>
      <w:r>
        <w:rPr>
          <w:i/>
        </w:rPr>
        <w:t>“Ở Hà Nội, Vietcombank có … chi nhánh và có …khách hàng”</w:t>
      </w:r>
    </w:p>
    <w:p w:rsidR="0001003E" w:rsidRDefault="0001003E" w:rsidP="0001003E">
      <w:pPr>
        <w:pStyle w:val="ListParagraph"/>
        <w:numPr>
          <w:ilvl w:val="0"/>
          <w:numId w:val="1"/>
        </w:numPr>
      </w:pPr>
      <w:r>
        <w:t>Tài khoản có nhiều tiền nhất là của ai, số tiền hiện có trong tài khoản đó là bao nhiêu? Tài khoản này thuộc chi nhánh nào?</w:t>
      </w:r>
    </w:p>
    <w:p w:rsidR="0001003E" w:rsidRDefault="0001003E" w:rsidP="0001003E">
      <w:pPr>
        <w:pStyle w:val="ListParagraph"/>
        <w:numPr>
          <w:ilvl w:val="0"/>
          <w:numId w:val="1"/>
        </w:numPr>
      </w:pPr>
      <w:r>
        <w:t>Có bao nhiêu khách hàng ở Đà Nẵng?</w:t>
      </w:r>
    </w:p>
    <w:p w:rsidR="0001003E" w:rsidRDefault="0001003E" w:rsidP="0001003E">
      <w:pPr>
        <w:pStyle w:val="ListParagraph"/>
        <w:numPr>
          <w:ilvl w:val="0"/>
          <w:numId w:val="1"/>
        </w:numPr>
      </w:pPr>
      <w:r>
        <w:t>Có bao nhiêu khách hàng ở Quảng Nam nhưng mở tài khoản Sài Gòn</w:t>
      </w:r>
    </w:p>
    <w:p w:rsidR="0001003E" w:rsidRDefault="0001003E" w:rsidP="0001003E">
      <w:pPr>
        <w:pStyle w:val="ListParagraph"/>
        <w:numPr>
          <w:ilvl w:val="0"/>
          <w:numId w:val="1"/>
        </w:numPr>
      </w:pPr>
      <w:r>
        <w:t xml:space="preserve">Ai là người thực hiện giao dịch có mã số </w:t>
      </w:r>
      <w:r w:rsidRPr="00DC1A0E">
        <w:t>0000000387</w:t>
      </w:r>
      <w:r>
        <w:t>, thuộc chi nhánh nào? Giao dịch này thuộc loại nào?</w:t>
      </w:r>
    </w:p>
    <w:p w:rsidR="0001003E" w:rsidRDefault="0001003E" w:rsidP="0001003E">
      <w:pPr>
        <w:pStyle w:val="ListParagraph"/>
        <w:numPr>
          <w:ilvl w:val="0"/>
          <w:numId w:val="1"/>
        </w:numPr>
      </w:pPr>
      <w:r>
        <w:t xml:space="preserve">Hiển thị danh sách khách hàng gồm: họ và tên, số điện thoại, số lượng tài khoản đang có và nhận xét. Nếu &lt; 1 tài khoản </w:t>
      </w:r>
      <w:r>
        <w:sym w:font="Wingdings" w:char="F0E0"/>
      </w:r>
      <w:r>
        <w:t xml:space="preserve"> “Bất thường”, còn lại “Bình thường”</w:t>
      </w:r>
    </w:p>
    <w:p w:rsidR="0001003E" w:rsidRDefault="0001003E" w:rsidP="0001003E">
      <w:pPr>
        <w:pStyle w:val="ListParagraph"/>
        <w:numPr>
          <w:ilvl w:val="0"/>
          <w:numId w:val="1"/>
        </w:numPr>
      </w:pPr>
      <w:r>
        <w:t xml:space="preserve">Viết đoạn code nhận xét tiền trong tài khoản của ông Hà Công Lực. &lt;100.000: ít, &lt; 5.000.000 </w:t>
      </w:r>
      <w:r>
        <w:sym w:font="Wingdings" w:char="F0E0"/>
      </w:r>
      <w:r>
        <w:t xml:space="preserve"> trung bình, còn lại: nhiều</w:t>
      </w:r>
    </w:p>
    <w:p w:rsidR="0001003E" w:rsidRDefault="0001003E" w:rsidP="0001003E">
      <w:pPr>
        <w:pStyle w:val="ListParagraph"/>
        <w:numPr>
          <w:ilvl w:val="0"/>
          <w:numId w:val="1"/>
        </w:numPr>
      </w:pPr>
      <w:r>
        <w:t>Hiển thị danh sách các giao dịch của chi nhánh Huế với các thông tin: mã giao dịch, thời gian giao dịch, số tiền giao dịch, loại giao dịch (rút/gửi), số tài khoản. Ví dụ:</w:t>
      </w:r>
    </w:p>
    <w:tbl>
      <w:tblPr>
        <w:tblStyle w:val="TableGrid"/>
        <w:tblW w:w="0" w:type="auto"/>
        <w:tblInd w:w="720" w:type="dxa"/>
        <w:tblLook w:val="04A0" w:firstRow="1" w:lastRow="0" w:firstColumn="1" w:lastColumn="0" w:noHBand="0" w:noVBand="1"/>
      </w:tblPr>
      <w:tblGrid>
        <w:gridCol w:w="1548"/>
        <w:gridCol w:w="2039"/>
        <w:gridCol w:w="1743"/>
        <w:gridCol w:w="1753"/>
        <w:gridCol w:w="1773"/>
      </w:tblGrid>
      <w:tr w:rsidR="0001003E" w:rsidTr="006429C7">
        <w:tc>
          <w:tcPr>
            <w:tcW w:w="1548" w:type="dxa"/>
          </w:tcPr>
          <w:p w:rsidR="0001003E" w:rsidRDefault="0001003E" w:rsidP="006429C7">
            <w:pPr>
              <w:pStyle w:val="ListParagraph"/>
              <w:ind w:left="0"/>
            </w:pPr>
            <w:r>
              <w:t>Mã giao dịch</w:t>
            </w:r>
          </w:p>
        </w:tc>
        <w:tc>
          <w:tcPr>
            <w:tcW w:w="2039" w:type="dxa"/>
          </w:tcPr>
          <w:p w:rsidR="0001003E" w:rsidRDefault="0001003E" w:rsidP="006429C7">
            <w:pPr>
              <w:pStyle w:val="ListParagraph"/>
              <w:ind w:left="0"/>
            </w:pPr>
            <w:r>
              <w:t>Thời gian GD</w:t>
            </w:r>
          </w:p>
        </w:tc>
        <w:tc>
          <w:tcPr>
            <w:tcW w:w="1743" w:type="dxa"/>
          </w:tcPr>
          <w:p w:rsidR="0001003E" w:rsidRDefault="0001003E" w:rsidP="006429C7">
            <w:pPr>
              <w:pStyle w:val="ListParagraph"/>
              <w:ind w:left="0"/>
            </w:pPr>
            <w:r>
              <w:t>Số tiền GD</w:t>
            </w:r>
          </w:p>
        </w:tc>
        <w:tc>
          <w:tcPr>
            <w:tcW w:w="1753" w:type="dxa"/>
          </w:tcPr>
          <w:p w:rsidR="0001003E" w:rsidRDefault="0001003E" w:rsidP="006429C7">
            <w:pPr>
              <w:pStyle w:val="ListParagraph"/>
              <w:ind w:left="0"/>
            </w:pPr>
            <w:r>
              <w:t>Loại GD</w:t>
            </w:r>
          </w:p>
        </w:tc>
        <w:tc>
          <w:tcPr>
            <w:tcW w:w="1773" w:type="dxa"/>
          </w:tcPr>
          <w:p w:rsidR="0001003E" w:rsidRDefault="0001003E" w:rsidP="006429C7">
            <w:pPr>
              <w:pStyle w:val="ListParagraph"/>
              <w:ind w:left="0"/>
            </w:pPr>
            <w:r>
              <w:t>Số tài khoản</w:t>
            </w:r>
          </w:p>
        </w:tc>
      </w:tr>
      <w:tr w:rsidR="0001003E" w:rsidTr="006429C7">
        <w:tc>
          <w:tcPr>
            <w:tcW w:w="1548" w:type="dxa"/>
          </w:tcPr>
          <w:p w:rsidR="0001003E" w:rsidRDefault="0001003E" w:rsidP="006429C7">
            <w:pPr>
              <w:pStyle w:val="ListParagraph"/>
              <w:ind w:left="0"/>
            </w:pPr>
            <w:r>
              <w:t>00133455</w:t>
            </w:r>
          </w:p>
        </w:tc>
        <w:tc>
          <w:tcPr>
            <w:tcW w:w="2039" w:type="dxa"/>
          </w:tcPr>
          <w:p w:rsidR="0001003E" w:rsidRDefault="0001003E" w:rsidP="006429C7">
            <w:pPr>
              <w:pStyle w:val="ListParagraph"/>
              <w:ind w:left="0"/>
            </w:pPr>
            <w:r>
              <w:t>2017-11-30 09:00</w:t>
            </w:r>
          </w:p>
        </w:tc>
        <w:tc>
          <w:tcPr>
            <w:tcW w:w="1743" w:type="dxa"/>
          </w:tcPr>
          <w:p w:rsidR="0001003E" w:rsidRDefault="0001003E" w:rsidP="006429C7">
            <w:pPr>
              <w:pStyle w:val="ListParagraph"/>
              <w:ind w:left="0"/>
            </w:pPr>
            <w:r>
              <w:t>3000000</w:t>
            </w:r>
          </w:p>
        </w:tc>
        <w:tc>
          <w:tcPr>
            <w:tcW w:w="1753" w:type="dxa"/>
          </w:tcPr>
          <w:p w:rsidR="0001003E" w:rsidRDefault="0001003E" w:rsidP="006429C7">
            <w:pPr>
              <w:pStyle w:val="ListParagraph"/>
              <w:ind w:left="0"/>
            </w:pPr>
            <w:r>
              <w:t>Rút</w:t>
            </w:r>
          </w:p>
        </w:tc>
        <w:tc>
          <w:tcPr>
            <w:tcW w:w="1773" w:type="dxa"/>
          </w:tcPr>
          <w:p w:rsidR="0001003E" w:rsidRDefault="0001003E" w:rsidP="006429C7">
            <w:pPr>
              <w:pStyle w:val="ListParagraph"/>
              <w:ind w:left="0"/>
            </w:pPr>
            <w:r>
              <w:t>04847374948</w:t>
            </w:r>
          </w:p>
        </w:tc>
      </w:tr>
    </w:tbl>
    <w:p w:rsidR="0001003E" w:rsidRDefault="0001003E" w:rsidP="0001003E">
      <w:pPr>
        <w:pStyle w:val="ListParagraph"/>
      </w:pPr>
    </w:p>
    <w:p w:rsidR="0001003E" w:rsidRDefault="0001003E" w:rsidP="0001003E">
      <w:pPr>
        <w:pStyle w:val="ListParagraph"/>
        <w:numPr>
          <w:ilvl w:val="0"/>
          <w:numId w:val="1"/>
        </w:numPr>
      </w:pPr>
      <w:r>
        <w:lastRenderedPageBreak/>
        <w:t>Kiểm tra xem khách hàng Nguyễn Đức Duy có ở Quang Nam hay không?</w:t>
      </w:r>
    </w:p>
    <w:p w:rsidR="0001003E" w:rsidRDefault="0001003E" w:rsidP="0001003E">
      <w:pPr>
        <w:pStyle w:val="ListParagraph"/>
        <w:numPr>
          <w:ilvl w:val="0"/>
          <w:numId w:val="1"/>
        </w:numPr>
      </w:pPr>
      <w:r>
        <w:t>Điều tra số tiền trong tài khoản ông Lê Quang Phong có hợp lệ hay không? (Hợp lệ: tổng tiền gửi – tổng tiền rút = số tiền hiện có trong tài khoản). Nếu hợp lệ, đưa ra thông báo “Hợp lệ”, ngược lại hãy cập nhật lại tài khoản sao cho số tiền trong tài khoản khớp với tổng số tiền đã giao dịch (ac_balance = sum(tổng tiền gửi) – sum(tổng tiền rút)</w:t>
      </w:r>
    </w:p>
    <w:p w:rsidR="0001003E" w:rsidRDefault="0001003E" w:rsidP="0001003E">
      <w:pPr>
        <w:pStyle w:val="ListParagraph"/>
        <w:numPr>
          <w:ilvl w:val="0"/>
          <w:numId w:val="1"/>
        </w:numPr>
      </w:pPr>
      <w:r>
        <w:t>Chi nhánh Đà Nẵng có giao dịch gửi tiền nào diễn ra vào ngày chủ nhật hay không? Nếu có, hãy hiển thị số lần giao dịch, nếu không, hãy đưa ra thông báo “không có”</w:t>
      </w:r>
    </w:p>
    <w:p w:rsidR="0001003E" w:rsidRDefault="0001003E" w:rsidP="0001003E">
      <w:pPr>
        <w:pStyle w:val="ListParagraph"/>
        <w:numPr>
          <w:ilvl w:val="0"/>
          <w:numId w:val="1"/>
        </w:numPr>
      </w:pPr>
      <w:r>
        <w:t>Kiểm tra xem khu vực miền bắc có nhiều phòng giao dịch hơn khu vực miền trung ko? Miền bắc có mã bắt đầu bằng VB, miền trung có mã bắt đầu bằng VT</w:t>
      </w:r>
    </w:p>
    <w:p w:rsidR="0001003E" w:rsidRPr="008F17E5" w:rsidRDefault="0001003E" w:rsidP="0001003E">
      <w:pPr>
        <w:ind w:left="360"/>
        <w:rPr>
          <w:b/>
        </w:rPr>
      </w:pPr>
      <w:r w:rsidRPr="008F17E5">
        <w:rPr>
          <w:b/>
        </w:rPr>
        <w:t>VÒNG LẶP</w:t>
      </w:r>
    </w:p>
    <w:p w:rsidR="0001003E" w:rsidRDefault="0001003E" w:rsidP="0001003E">
      <w:pPr>
        <w:pStyle w:val="ListParagraph"/>
        <w:numPr>
          <w:ilvl w:val="0"/>
          <w:numId w:val="2"/>
        </w:numPr>
      </w:pPr>
      <w:r>
        <w:t>In ra dãy số lẻ từ 1 – n, với n là giá trị tự chọn</w:t>
      </w:r>
    </w:p>
    <w:p w:rsidR="0001003E" w:rsidRDefault="0001003E" w:rsidP="0001003E">
      <w:pPr>
        <w:pStyle w:val="ListParagraph"/>
        <w:numPr>
          <w:ilvl w:val="0"/>
          <w:numId w:val="2"/>
        </w:numPr>
      </w:pPr>
      <w:r>
        <w:t>In ra dãy số chẵn từ 0 – n, với n là giá trị tự chọn</w:t>
      </w:r>
    </w:p>
    <w:p w:rsidR="0001003E" w:rsidRDefault="0001003E" w:rsidP="0001003E">
      <w:pPr>
        <w:pStyle w:val="ListParagraph"/>
        <w:numPr>
          <w:ilvl w:val="0"/>
          <w:numId w:val="2"/>
        </w:numPr>
      </w:pPr>
      <w:r>
        <w:t>In ra 100 số đầu tiền trong dãy số Fibonaci</w:t>
      </w:r>
    </w:p>
    <w:p w:rsidR="0001003E" w:rsidRDefault="0001003E" w:rsidP="0001003E">
      <w:pPr>
        <w:pStyle w:val="ListParagraph"/>
        <w:numPr>
          <w:ilvl w:val="0"/>
          <w:numId w:val="2"/>
        </w:numPr>
      </w:pPr>
      <w:r>
        <w:t>In ra tam giác sao: 1 tam giác vuông, 1 tam tam giác cân như ví dụ dưới đây:</w:t>
      </w:r>
    </w:p>
    <w:p w:rsidR="0001003E" w:rsidRDefault="0001003E" w:rsidP="0001003E">
      <w:pPr>
        <w:pStyle w:val="ListParagraph"/>
        <w:spacing w:line="240" w:lineRule="auto"/>
        <w:ind w:left="1080"/>
      </w:pPr>
      <w:r>
        <w:t>*</w:t>
      </w:r>
    </w:p>
    <w:p w:rsidR="0001003E" w:rsidRDefault="0001003E" w:rsidP="0001003E">
      <w:pPr>
        <w:pStyle w:val="ListParagraph"/>
        <w:spacing w:line="240" w:lineRule="auto"/>
        <w:ind w:firstLine="360"/>
      </w:pPr>
      <w:r>
        <w:t>**</w:t>
      </w:r>
    </w:p>
    <w:p w:rsidR="0001003E" w:rsidRDefault="0001003E" w:rsidP="0001003E">
      <w:pPr>
        <w:pStyle w:val="ListParagraph"/>
        <w:spacing w:line="240" w:lineRule="auto"/>
        <w:ind w:left="1080"/>
      </w:pPr>
      <w:r>
        <w:t>***</w:t>
      </w:r>
    </w:p>
    <w:p w:rsidR="0001003E" w:rsidRDefault="0001003E" w:rsidP="0001003E">
      <w:pPr>
        <w:pStyle w:val="ListParagraph"/>
        <w:spacing w:line="240" w:lineRule="auto"/>
        <w:ind w:left="1080"/>
      </w:pPr>
      <w:r>
        <w:t>****</w:t>
      </w:r>
    </w:p>
    <w:p w:rsidR="0001003E" w:rsidRDefault="0001003E" w:rsidP="0001003E">
      <w:pPr>
        <w:pStyle w:val="ListParagraph"/>
        <w:spacing w:line="240" w:lineRule="auto"/>
        <w:ind w:left="1080"/>
      </w:pPr>
      <w:r>
        <w:t>*****</w:t>
      </w:r>
    </w:p>
    <w:p w:rsidR="0001003E" w:rsidRDefault="0001003E" w:rsidP="0001003E">
      <w:pPr>
        <w:pStyle w:val="ListParagraph"/>
        <w:numPr>
          <w:ilvl w:val="0"/>
          <w:numId w:val="2"/>
        </w:numPr>
        <w:spacing w:line="240" w:lineRule="auto"/>
      </w:pPr>
      <w:r>
        <w:t>In bảng cửu chương</w:t>
      </w:r>
    </w:p>
    <w:p w:rsidR="0001003E" w:rsidRDefault="0001003E" w:rsidP="0001003E">
      <w:pPr>
        <w:pStyle w:val="ListParagraph"/>
        <w:numPr>
          <w:ilvl w:val="0"/>
          <w:numId w:val="2"/>
        </w:numPr>
        <w:spacing w:line="240" w:lineRule="auto"/>
      </w:pPr>
      <w:r>
        <w:t xml:space="preserve">Viết đoạn code đọc số. Ví dụ: 1.234.567 </w:t>
      </w:r>
      <w:r>
        <w:sym w:font="Wingdings" w:char="F0E0"/>
      </w:r>
      <w:r>
        <w:t xml:space="preserve"> </w:t>
      </w:r>
      <w:r w:rsidRPr="00B81B57">
        <w:rPr>
          <w:i/>
        </w:rPr>
        <w:t>Một triệu hai trăm ba mươi tư ngàn năm trăm sáu mươi bảy đồng.</w:t>
      </w:r>
      <w:r>
        <w:rPr>
          <w:i/>
        </w:rPr>
        <w:t xml:space="preserve"> </w:t>
      </w:r>
      <w:r>
        <w:t>(Giả sử số lớn nhất là hàng trăm tỉ)</w:t>
      </w:r>
    </w:p>
    <w:p w:rsidR="0001003E" w:rsidRDefault="0001003E" w:rsidP="0001003E">
      <w:pPr>
        <w:pStyle w:val="ListParagraph"/>
        <w:numPr>
          <w:ilvl w:val="0"/>
          <w:numId w:val="2"/>
        </w:numPr>
        <w:spacing w:line="240" w:lineRule="auto"/>
      </w:pPr>
      <w:r>
        <w:t xml:space="preserve">Kiểm tra số điện thoại của Lê Quang Phong là số tiến hay số lùi. </w:t>
      </w:r>
    </w:p>
    <w:p w:rsidR="0001003E" w:rsidRDefault="0001003E" w:rsidP="0001003E">
      <w:pPr>
        <w:pStyle w:val="ListParagraph"/>
        <w:spacing w:line="240" w:lineRule="auto"/>
      </w:pPr>
      <w:r w:rsidRPr="008E7893">
        <w:rPr>
          <w:i/>
          <w:u w:val="single"/>
        </w:rPr>
        <w:t>Gợi ý</w:t>
      </w:r>
      <w:r>
        <w:t>:</w:t>
      </w:r>
    </w:p>
    <w:p w:rsidR="0001003E" w:rsidRDefault="0001003E" w:rsidP="0001003E">
      <w:pPr>
        <w:pStyle w:val="ListParagraph"/>
        <w:spacing w:line="240" w:lineRule="auto"/>
      </w:pPr>
      <w:r>
        <w:t>Với những số điện thoại có 10 số, thì trừ 3 số đầu tiên, nếu số sau lớn hơn hoặc bằng số trước thì là số tiến, ngược lại là số lùi. Ví dụ: 0981.244.789 (tiến), 0912.776.541 (lùi), 0912.563.897 (lộn xộn)</w:t>
      </w:r>
    </w:p>
    <w:p w:rsidR="0001003E" w:rsidRDefault="0001003E" w:rsidP="0001003E">
      <w:pPr>
        <w:pStyle w:val="ListParagraph"/>
        <w:spacing w:line="240" w:lineRule="auto"/>
      </w:pPr>
      <w:r>
        <w:t xml:space="preserve">Với những số điện thoại có 11 số thì trừ 4 số đầu tiên. </w:t>
      </w:r>
    </w:p>
    <w:p w:rsidR="00D03A10" w:rsidRDefault="00D03A10">
      <w:bookmarkStart w:id="0" w:name="_GoBack"/>
      <w:bookmarkEnd w:id="0"/>
    </w:p>
    <w:sectPr w:rsidR="00D03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430"/>
    <w:multiLevelType w:val="hybridMultilevel"/>
    <w:tmpl w:val="5BB49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4D7823"/>
    <w:multiLevelType w:val="hybridMultilevel"/>
    <w:tmpl w:val="59301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03E"/>
    <w:rsid w:val="0001003E"/>
    <w:rsid w:val="00142F91"/>
    <w:rsid w:val="00570B2F"/>
    <w:rsid w:val="008C6549"/>
    <w:rsid w:val="00D0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03E"/>
    <w:pPr>
      <w:spacing w:after="160" w:line="259"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03E"/>
    <w:pPr>
      <w:ind w:left="720"/>
      <w:contextualSpacing/>
    </w:pPr>
  </w:style>
  <w:style w:type="table" w:styleId="TableGrid">
    <w:name w:val="Table Grid"/>
    <w:basedOn w:val="TableNormal"/>
    <w:uiPriority w:val="39"/>
    <w:rsid w:val="000100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03E"/>
    <w:pPr>
      <w:spacing w:after="160" w:line="259"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03E"/>
    <w:pPr>
      <w:ind w:left="720"/>
      <w:contextualSpacing/>
    </w:pPr>
  </w:style>
  <w:style w:type="table" w:styleId="TableGrid">
    <w:name w:val="Table Grid"/>
    <w:basedOn w:val="TableNormal"/>
    <w:uiPriority w:val="39"/>
    <w:rsid w:val="000100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2020-10-07T07:17:00Z</dcterms:created>
  <dcterms:modified xsi:type="dcterms:W3CDTF">2020-10-07T07:17:00Z</dcterms:modified>
</cp:coreProperties>
</file>