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EB1B3" w14:textId="546927C5" w:rsidR="00330D14" w:rsidRPr="00110838" w:rsidRDefault="00110838" w:rsidP="00110838">
      <w:pPr>
        <w:jc w:val="center"/>
        <w:rPr>
          <w:b/>
          <w:bCs/>
          <w:sz w:val="32"/>
          <w:szCs w:val="28"/>
        </w:rPr>
      </w:pPr>
      <w:r w:rsidRPr="00110838">
        <w:rPr>
          <w:b/>
          <w:bCs/>
          <w:sz w:val="32"/>
          <w:szCs w:val="28"/>
        </w:rPr>
        <w:t>SPACE PACKET PROTOCOL</w:t>
      </w:r>
    </w:p>
    <w:p w14:paraId="1EB0756D" w14:textId="77777777" w:rsidR="00110838" w:rsidRDefault="00110838"/>
    <w:p w14:paraId="71EC7DE3" w14:textId="4EC9EDF5" w:rsidR="00110838" w:rsidRDefault="00110838" w:rsidP="00110838">
      <w:pPr>
        <w:pStyle w:val="ListParagraph"/>
        <w:numPr>
          <w:ilvl w:val="0"/>
          <w:numId w:val="1"/>
        </w:numPr>
      </w:pPr>
      <w:r>
        <w:t>INTRODUCTION</w:t>
      </w:r>
    </w:p>
    <w:p w14:paraId="1AF016B2" w14:textId="774017C2" w:rsidR="00110838" w:rsidRDefault="00110838" w:rsidP="00110838">
      <w:pPr>
        <w:pStyle w:val="ListParagraph"/>
        <w:numPr>
          <w:ilvl w:val="0"/>
          <w:numId w:val="1"/>
        </w:numPr>
      </w:pPr>
      <w:r>
        <w:t>OVERVIEW</w:t>
      </w:r>
    </w:p>
    <w:p w14:paraId="542075AE" w14:textId="71C2AD17" w:rsidR="00110838" w:rsidRDefault="00110838" w:rsidP="00110838">
      <w:pPr>
        <w:pStyle w:val="ListParagraph"/>
        <w:numPr>
          <w:ilvl w:val="0"/>
          <w:numId w:val="1"/>
        </w:numPr>
      </w:pPr>
      <w:r>
        <w:t>SERVICE DEFINITION</w:t>
      </w:r>
    </w:p>
    <w:p w14:paraId="008BF3D6" w14:textId="592A800F" w:rsidR="00110838" w:rsidRDefault="00110838" w:rsidP="00110838">
      <w:pPr>
        <w:pStyle w:val="ListParagraph"/>
        <w:numPr>
          <w:ilvl w:val="0"/>
          <w:numId w:val="1"/>
        </w:numPr>
      </w:pPr>
      <w:r>
        <w:t>PROTOCOL SPECIFICATION</w:t>
      </w:r>
    </w:p>
    <w:p w14:paraId="11C38B10" w14:textId="0D3E9E53" w:rsidR="00110838" w:rsidRDefault="00110838" w:rsidP="00110838">
      <w:pPr>
        <w:pStyle w:val="ListParagraph"/>
        <w:numPr>
          <w:ilvl w:val="1"/>
          <w:numId w:val="1"/>
        </w:numPr>
      </w:pPr>
      <w:r>
        <w:t>Protocol Data Unit</w:t>
      </w:r>
    </w:p>
    <w:p w14:paraId="31CFD115" w14:textId="44602991" w:rsidR="00110838" w:rsidRDefault="00110838" w:rsidP="00110838">
      <w:pPr>
        <w:pStyle w:val="ListParagraph"/>
        <w:numPr>
          <w:ilvl w:val="1"/>
          <w:numId w:val="1"/>
        </w:numPr>
      </w:pPr>
      <w:r>
        <w:t>Protocol Procedures At The Sending End</w:t>
      </w:r>
    </w:p>
    <w:p w14:paraId="5AEF6B56" w14:textId="69B0EC76" w:rsidR="00110838" w:rsidRDefault="00110838" w:rsidP="00110838">
      <w:pPr>
        <w:pStyle w:val="ListParagraph"/>
        <w:numPr>
          <w:ilvl w:val="1"/>
          <w:numId w:val="1"/>
        </w:numPr>
      </w:pPr>
      <w:r>
        <w:t>Protocol Procedures At The Receiving End</w:t>
      </w:r>
    </w:p>
    <w:p w14:paraId="2F493AC0" w14:textId="7DFFC08A" w:rsidR="00110838" w:rsidRDefault="00FD5F1B" w:rsidP="00110838">
      <w:pPr>
        <w:rPr>
          <w:lang w:val="vi-VN"/>
        </w:rPr>
      </w:pPr>
      <w:r>
        <w:rPr>
          <w:lang w:val="vi-VN"/>
        </w:rPr>
        <w:t xml:space="preserve">Phần này mô tả quy trình của giao thức ở phía nhận (Receiving End) mô tả luồng dữ liệu đi ngược từ dưới lên trên: dữ liệu di chuyển từ các mạng con (subnetwork) tầng dưới lên để giao cho tầng ứng dụng. </w:t>
      </w:r>
    </w:p>
    <w:p w14:paraId="7524E612" w14:textId="368B7E10" w:rsidR="00FD5F1B" w:rsidRDefault="00FD5F1B" w:rsidP="00110838">
      <w:pPr>
        <w:rPr>
          <w:lang w:val="vi-VN"/>
        </w:rPr>
      </w:pPr>
      <w:r>
        <w:rPr>
          <w:lang w:val="vi-VN"/>
        </w:rPr>
        <w:t xml:space="preserve">Quy trình này được chia thành 2 chức năng xử lý logic, hoạt động theo trình tự: </w:t>
      </w:r>
    </w:p>
    <w:p w14:paraId="25A8E7DA" w14:textId="49E4148F" w:rsidR="00FD5F1B" w:rsidRPr="00FD5F1B" w:rsidRDefault="00FD5F1B" w:rsidP="00FD5F1B">
      <w:pPr>
        <w:pStyle w:val="ListParagraph"/>
        <w:numPr>
          <w:ilvl w:val="0"/>
          <w:numId w:val="4"/>
        </w:numPr>
        <w:rPr>
          <w:lang w:val="vi-VN"/>
        </w:rPr>
      </w:pPr>
      <w:r w:rsidRPr="00FD5F1B">
        <w:rPr>
          <w:u w:val="single"/>
          <w:lang w:val="vi-VN"/>
        </w:rPr>
        <w:t>Packet Reception Function</w:t>
      </w:r>
      <w:r w:rsidRPr="00FD5F1B">
        <w:rPr>
          <w:lang w:val="vi-VN"/>
        </w:rPr>
        <w:t>: Đây là “cửa ngõ” đầu tiên tiếp nhận dữ liệu từ mạng truyền dẫn đi vào hệ thống.</w:t>
      </w:r>
    </w:p>
    <w:p w14:paraId="3AE0038E" w14:textId="76C6177A" w:rsidR="00FD5F1B" w:rsidRPr="00FD5F1B" w:rsidRDefault="00FD5F1B" w:rsidP="00FD5F1B">
      <w:pPr>
        <w:pStyle w:val="ListParagraph"/>
        <w:numPr>
          <w:ilvl w:val="1"/>
          <w:numId w:val="4"/>
        </w:numPr>
        <w:rPr>
          <w:lang w:val="vi-VN"/>
        </w:rPr>
      </w:pPr>
      <w:r>
        <w:rPr>
          <w:lang w:val="vi-VN"/>
        </w:rPr>
        <w:t xml:space="preserve">Tiếp nhận và phân luồng (Demultiplexing): Chức năng này nhận các Space Packet từ mạng tầng dưới (subnetwork) và tiến hành phân luồng (demultiplex) chúng dựa vào mã định danh APID của từng gói tin. </w:t>
      </w:r>
    </w:p>
    <w:p w14:paraId="43341BD8" w14:textId="57FB99B2" w:rsidR="00FD5F1B" w:rsidRDefault="00FE7F30" w:rsidP="00FE7F30">
      <w:pPr>
        <w:pStyle w:val="ListParagraph"/>
        <w:numPr>
          <w:ilvl w:val="1"/>
          <w:numId w:val="4"/>
        </w:numPr>
        <w:rPr>
          <w:lang w:val="vi-VN"/>
        </w:rPr>
      </w:pPr>
      <w:r>
        <w:rPr>
          <w:lang w:val="vi-VN"/>
        </w:rPr>
        <w:t xml:space="preserve">Điều phối theo Dịch vụ: Dựa vào cấu hình APID đó, hệ thống sẽ rẽ nhánh xử lý: </w:t>
      </w:r>
    </w:p>
    <w:p w14:paraId="5310A7D3" w14:textId="3FB22A82" w:rsidR="00FE7F30" w:rsidRDefault="00FE7F30" w:rsidP="00FE7F30">
      <w:pPr>
        <w:pStyle w:val="ListParagraph"/>
        <w:numPr>
          <w:ilvl w:val="2"/>
          <w:numId w:val="4"/>
        </w:numPr>
        <w:rPr>
          <w:lang w:val="vi-VN"/>
        </w:rPr>
      </w:pPr>
      <w:r>
        <w:rPr>
          <w:lang w:val="vi-VN"/>
        </w:rPr>
        <w:t xml:space="preserve">Nếu người dùng của APID đó đăng ký Packet Service, nó sẽ giao nguyên vẹn (intact) kiện hàng Space Packet đó trực tiếp cho người dùng. </w:t>
      </w:r>
    </w:p>
    <w:p w14:paraId="613CCFFD" w14:textId="2EE9AAF5" w:rsidR="001C41FA" w:rsidRPr="00FE7F30" w:rsidRDefault="001C41FA" w:rsidP="00FE7F30">
      <w:pPr>
        <w:pStyle w:val="ListParagraph"/>
        <w:numPr>
          <w:ilvl w:val="2"/>
          <w:numId w:val="4"/>
        </w:numPr>
        <w:rPr>
          <w:lang w:val="vi-VN"/>
        </w:rPr>
      </w:pPr>
      <w:r>
        <w:rPr>
          <w:lang w:val="vi-VN"/>
        </w:rPr>
        <w:t xml:space="preserve">Nếu người dùng của APID đó đăng ký Octet String Service, gói tin sẽ không được giao ngay mà bị chuyển tiếp lên Chức năng Trích xuất Gói để xử lý thêm. </w:t>
      </w:r>
    </w:p>
    <w:p w14:paraId="64A3EDF0" w14:textId="0B258CD9" w:rsidR="00110838" w:rsidRDefault="003F3E83" w:rsidP="003F3E83">
      <w:pPr>
        <w:pStyle w:val="ListParagraph"/>
        <w:numPr>
          <w:ilvl w:val="0"/>
          <w:numId w:val="4"/>
        </w:numPr>
        <w:rPr>
          <w:lang w:val="vi-VN"/>
        </w:rPr>
      </w:pPr>
      <w:r w:rsidRPr="003F3E83">
        <w:rPr>
          <w:u w:val="single"/>
          <w:lang w:val="vi-VN"/>
        </w:rPr>
        <w:t>Packet Extraction Function</w:t>
      </w:r>
      <w:r>
        <w:rPr>
          <w:lang w:val="vi-VN"/>
        </w:rPr>
        <w:t xml:space="preserve">: Chức năng này đóng vai trò như khâu “bóc vỏ” kiện hàng, và chỉ hoạt động đối với các gói tin được chỉ định cho Octet String Service. </w:t>
      </w:r>
    </w:p>
    <w:p w14:paraId="1CB2D7A0" w14:textId="7FACDA66" w:rsidR="003F3E83" w:rsidRDefault="003F3E83" w:rsidP="003F3E83">
      <w:pPr>
        <w:pStyle w:val="ListParagraph"/>
        <w:numPr>
          <w:ilvl w:val="1"/>
          <w:numId w:val="4"/>
        </w:numPr>
        <w:rPr>
          <w:lang w:val="vi-VN"/>
        </w:rPr>
      </w:pPr>
      <w:r>
        <w:rPr>
          <w:lang w:val="vi-VN"/>
        </w:rPr>
        <w:t xml:space="preserve">Bóc tách dữ liệu: Nó tiếp nhận Space Packet từ Packet Reception Function, sau đó lột bỏ đi phần Packet Primary Header để trích xuất ra phần lõi là chuỗi byte thô (Octet String). </w:t>
      </w:r>
    </w:p>
    <w:p w14:paraId="0CC66D46" w14:textId="0AD4A8B5" w:rsidR="00796E53" w:rsidRDefault="00796E53" w:rsidP="003F3E83">
      <w:pPr>
        <w:pStyle w:val="ListParagraph"/>
        <w:numPr>
          <w:ilvl w:val="1"/>
          <w:numId w:val="4"/>
        </w:numPr>
        <w:rPr>
          <w:lang w:val="vi-VN"/>
        </w:rPr>
      </w:pPr>
      <w:r>
        <w:rPr>
          <w:lang w:val="vi-VN"/>
        </w:rPr>
        <w:t>Dịch cờ Tiêu đề phụ: Nó đọc thông tin cờ từ Primary Header vừa bóc để tạo ra tham số Secondary Header Indicator. Thao tác này nhằm báo cho ứng dụng phía trên biết rằng phần đầu của chuỗi byte thô có chứa Packet Secondary Header hay không.</w:t>
      </w:r>
    </w:p>
    <w:p w14:paraId="3BBF6E05" w14:textId="564AAA64" w:rsidR="00796E53" w:rsidRDefault="00796E53" w:rsidP="003F3E83">
      <w:pPr>
        <w:pStyle w:val="ListParagraph"/>
        <w:numPr>
          <w:ilvl w:val="1"/>
          <w:numId w:val="4"/>
        </w:numPr>
        <w:rPr>
          <w:lang w:val="vi-VN"/>
        </w:rPr>
      </w:pPr>
      <w:r>
        <w:rPr>
          <w:lang w:val="vi-VN"/>
        </w:rPr>
        <w:t xml:space="preserve">Kiểm tra mất dữ liệu: Một tác vụ cực kỳ quan trọng ở bước này là kiểm tra tính liên tục của bộ đếm Packet Sequence Count. Nếu phát hiện có sự đứt quãng (bị </w:t>
      </w:r>
      <w:r>
        <w:rPr>
          <w:lang w:val="vi-VN"/>
        </w:rPr>
        <w:lastRenderedPageBreak/>
        <w:t xml:space="preserve">nhảy số thứ tự), nó sẽ sinh ra tham số tùy chọn Data Loss Indicator để cảnh báo cho ứng dụng biết rằng đã có dữ liệu bị mất trong quá trình truyền tải. </w:t>
      </w:r>
    </w:p>
    <w:p w14:paraId="4D79EB42" w14:textId="77777777" w:rsidR="00796E53" w:rsidRPr="00796E53" w:rsidRDefault="00796E53" w:rsidP="00796E53">
      <w:pPr>
        <w:rPr>
          <w:lang w:val="vi-VN"/>
        </w:rPr>
      </w:pPr>
    </w:p>
    <w:p w14:paraId="6F9297CF" w14:textId="5C4CA941" w:rsidR="00110838" w:rsidRPr="00CC064A" w:rsidRDefault="00CC064A" w:rsidP="00CC064A">
      <w:pPr>
        <w:pStyle w:val="ListParagraph"/>
        <w:numPr>
          <w:ilvl w:val="0"/>
          <w:numId w:val="1"/>
        </w:numPr>
        <w:rPr>
          <w:lang w:val="vi-VN"/>
        </w:rPr>
      </w:pPr>
      <w:r>
        <w:rPr>
          <w:lang w:val="vi-VN"/>
        </w:rPr>
        <w:t>MANAGED PARAMETERS</w:t>
      </w:r>
    </w:p>
    <w:p w14:paraId="5831A5FE" w14:textId="4EE5DEAA" w:rsidR="00110838" w:rsidRDefault="00B17EAA" w:rsidP="00110838">
      <w:pPr>
        <w:rPr>
          <w:lang w:val="vi-VN"/>
        </w:rPr>
      </w:pPr>
      <w:r>
        <w:rPr>
          <w:lang w:val="vi-VN"/>
        </w:rPr>
        <w:t xml:space="preserve">Với triết lý tiết kiệm băng thông cho các liên kết mạng vật lý, một số tham số cấu hình của SPP sẽ không được nhúng trực tiếp (in-line) vào bên trong các cơ chế của giao thức. Thay vào đó, chúng sẽ được xử lý và thiết lập bởi một hệ thống quản lý bên ngoài. </w:t>
      </w:r>
    </w:p>
    <w:p w14:paraId="20620120" w14:textId="01930134" w:rsidR="0096126A" w:rsidRDefault="0096126A" w:rsidP="00110838">
      <w:pPr>
        <w:rPr>
          <w:lang w:val="vi-VN"/>
        </w:rPr>
      </w:pPr>
      <w:r>
        <w:rPr>
          <w:lang w:val="vi-VN"/>
        </w:rPr>
        <w:t xml:space="preserve">Các tham số thuộc nhóm được quản lý thường có tính chất tĩnh trong những khoảng thời gian dài. Bất kỳ sự thay đổi nào đối với các tham số này thường đồng nghĩa với một cuộc tái cấu hình quy mô lớn của các thực thể giao thức gắn liên với một nhiệm vụ không gian. </w:t>
      </w:r>
    </w:p>
    <w:p w14:paraId="47AB6BCC" w14:textId="1D83E640" w:rsidR="00AC47DC" w:rsidRDefault="00AC47DC" w:rsidP="00110838">
      <w:pPr>
        <w:rPr>
          <w:lang w:val="vi-VN"/>
        </w:rPr>
      </w:pPr>
      <w:r>
        <w:rPr>
          <w:lang w:val="vi-VN"/>
        </w:rPr>
        <w:t xml:space="preserve">Bản thân SPP không định nghĩa hay quy định cách thức hoạt động của “Hệ thống quản lý” này. Thông qua hệ thống đó, giới quản trị sẽ truyền tải các thông tin cấu hình bắt buộc xuống cho các thực thể giao thức. </w:t>
      </w:r>
    </w:p>
    <w:p w14:paraId="7605F08D" w14:textId="4097009D" w:rsidR="00CC064A" w:rsidRDefault="00206E29" w:rsidP="00110838">
      <w:pPr>
        <w:rPr>
          <w:lang w:val="vi-VN"/>
        </w:rPr>
      </w:pPr>
      <w:r>
        <w:rPr>
          <w:lang w:val="vi-VN"/>
        </w:rPr>
        <w:t xml:space="preserve">Danh sách các tham số cấu hình giao thức mà mỗi thực thể SPP cần phải sử dụng: </w:t>
      </w:r>
    </w:p>
    <w:p w14:paraId="0F56C180" w14:textId="549AE51C" w:rsidR="00206E29" w:rsidRDefault="00206E29" w:rsidP="00206E29">
      <w:pPr>
        <w:pStyle w:val="ListParagraph"/>
        <w:numPr>
          <w:ilvl w:val="0"/>
          <w:numId w:val="4"/>
        </w:numPr>
        <w:rPr>
          <w:lang w:val="vi-VN"/>
        </w:rPr>
      </w:pPr>
      <w:r>
        <w:rPr>
          <w:lang w:val="vi-VN"/>
        </w:rPr>
        <w:t xml:space="preserve">Maximum Packet Length: Giới hạn chiều dài tối đa của gói tin, được biểu diễn bằng một số nguyên (octet/byte). </w:t>
      </w:r>
    </w:p>
    <w:p w14:paraId="1C3C87B0" w14:textId="55C15DAF" w:rsidR="00206E29" w:rsidRDefault="00206E29" w:rsidP="00206E29">
      <w:pPr>
        <w:pStyle w:val="ListParagraph"/>
        <w:numPr>
          <w:ilvl w:val="0"/>
          <w:numId w:val="4"/>
        </w:numPr>
        <w:rPr>
          <w:lang w:val="vi-VN"/>
        </w:rPr>
      </w:pPr>
      <w:r>
        <w:rPr>
          <w:lang w:val="vi-VN"/>
        </w:rPr>
        <w:t xml:space="preserve">Packet Multiplexing Scheme: Lược đồ/thuật toán dồn kênh, tham số này mang tính đặc thù riêng cho từng nhiệm vụ và chỉ được sử dụng bởi các hệ thống ở đầu gửi (sending systems). </w:t>
      </w:r>
    </w:p>
    <w:p w14:paraId="415620C1" w14:textId="600853D9" w:rsidR="00206E29" w:rsidRDefault="00206E29" w:rsidP="00206E29">
      <w:pPr>
        <w:pStyle w:val="ListParagraph"/>
        <w:numPr>
          <w:ilvl w:val="0"/>
          <w:numId w:val="4"/>
        </w:numPr>
        <w:rPr>
          <w:lang w:val="vi-VN"/>
        </w:rPr>
      </w:pPr>
      <w:r>
        <w:rPr>
          <w:lang w:val="vi-VN"/>
        </w:rPr>
        <w:t xml:space="preserve">Service Type: Quyết định loại dịch vụ hoạt động, được chỉ định rõ ràng cho từng mã APID ở cả đầu phát và đầu thu. Tham số này xác định cổng đó sẽ chạy Packet Service hay Octet String Service. </w:t>
      </w:r>
    </w:p>
    <w:p w14:paraId="2F7A0841" w14:textId="3E54DC0D" w:rsidR="00206E29" w:rsidRPr="00206E29" w:rsidRDefault="00206E29" w:rsidP="00206E29">
      <w:pPr>
        <w:pStyle w:val="ListParagraph"/>
        <w:numPr>
          <w:ilvl w:val="0"/>
          <w:numId w:val="4"/>
        </w:numPr>
        <w:rPr>
          <w:lang w:val="vi-VN"/>
        </w:rPr>
      </w:pPr>
      <w:r>
        <w:rPr>
          <w:lang w:val="vi-VN"/>
        </w:rPr>
        <w:t xml:space="preserve">Packet Secondary Header Contents: Quy định nội dung của Tiêu đề phụ (dành cho các APID có sử dụng tiêu đề này), mang tính đặc thù riêng cho từng nhiệm vụ (Mission Specific). </w:t>
      </w:r>
    </w:p>
    <w:p w14:paraId="204EC1DF" w14:textId="77777777" w:rsidR="00CC064A" w:rsidRPr="00CC064A" w:rsidRDefault="00CC064A" w:rsidP="00110838">
      <w:pPr>
        <w:rPr>
          <w:lang w:val="vi-VN"/>
        </w:rPr>
      </w:pPr>
    </w:p>
    <w:p w14:paraId="10564853" w14:textId="77777777" w:rsidR="00110838" w:rsidRDefault="00110838" w:rsidP="00110838"/>
    <w:p w14:paraId="3F40BF1E" w14:textId="77777777" w:rsidR="00110838" w:rsidRDefault="00110838"/>
    <w:p w14:paraId="78E3CFE9" w14:textId="77777777" w:rsidR="00110838" w:rsidRDefault="00110838"/>
    <w:p w14:paraId="2272517B" w14:textId="77777777" w:rsidR="00110838" w:rsidRDefault="00110838"/>
    <w:p w14:paraId="7A46CCA7" w14:textId="77777777" w:rsidR="00110838" w:rsidRDefault="00110838"/>
    <w:p w14:paraId="13969EE8" w14:textId="77777777" w:rsidR="00110838" w:rsidRDefault="00110838"/>
    <w:p w14:paraId="7F41B2E4" w14:textId="77777777" w:rsidR="00110838" w:rsidRDefault="00110838"/>
    <w:p w14:paraId="359CB98D" w14:textId="77777777" w:rsidR="00110838" w:rsidRDefault="00110838"/>
    <w:p w14:paraId="5548C79D" w14:textId="77777777" w:rsidR="00110838" w:rsidRDefault="00110838"/>
    <w:p w14:paraId="08415BB7" w14:textId="77777777" w:rsidR="00110838" w:rsidRDefault="00110838"/>
    <w:p w14:paraId="0C48F0EA" w14:textId="77777777" w:rsidR="00110838" w:rsidRDefault="00110838"/>
    <w:p w14:paraId="21CC61CC" w14:textId="77777777" w:rsidR="00110838" w:rsidRDefault="00110838"/>
    <w:sectPr w:rsidR="00110838" w:rsidSect="006D7A84">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C457E"/>
    <w:multiLevelType w:val="hybridMultilevel"/>
    <w:tmpl w:val="AF6680C6"/>
    <w:lvl w:ilvl="0" w:tplc="9F62FD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555007"/>
    <w:multiLevelType w:val="hybridMultilevel"/>
    <w:tmpl w:val="596024F6"/>
    <w:lvl w:ilvl="0" w:tplc="18D4DD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9E6FED"/>
    <w:multiLevelType w:val="hybridMultilevel"/>
    <w:tmpl w:val="08B2F248"/>
    <w:lvl w:ilvl="0" w:tplc="52F4E84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3364D3"/>
    <w:multiLevelType w:val="multilevel"/>
    <w:tmpl w:val="BB2AC134"/>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742167944">
    <w:abstractNumId w:val="3"/>
  </w:num>
  <w:num w:numId="2" w16cid:durableId="1528563345">
    <w:abstractNumId w:val="1"/>
  </w:num>
  <w:num w:numId="3" w16cid:durableId="1048535148">
    <w:abstractNumId w:val="0"/>
  </w:num>
  <w:num w:numId="4" w16cid:durableId="237594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C9D"/>
    <w:rsid w:val="000075CC"/>
    <w:rsid w:val="00110838"/>
    <w:rsid w:val="001C41FA"/>
    <w:rsid w:val="00206E29"/>
    <w:rsid w:val="00330D14"/>
    <w:rsid w:val="003F3E83"/>
    <w:rsid w:val="006D7A84"/>
    <w:rsid w:val="00796E53"/>
    <w:rsid w:val="008D1D78"/>
    <w:rsid w:val="0096126A"/>
    <w:rsid w:val="00AC47DC"/>
    <w:rsid w:val="00B17EAA"/>
    <w:rsid w:val="00C65512"/>
    <w:rsid w:val="00CA4C9D"/>
    <w:rsid w:val="00CC064A"/>
    <w:rsid w:val="00DD1700"/>
    <w:rsid w:val="00FD5F1B"/>
    <w:rsid w:val="00FE7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010B2"/>
  <w15:chartTrackingRefBased/>
  <w15:docId w15:val="{3B9A7091-C1EC-4F4D-8431-C3604A15C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C9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A4C9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4C9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4C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4C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4C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4C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C9D"/>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CA4C9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4C9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4C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4C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4C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4C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4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C9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A4C9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A4C9D"/>
    <w:pPr>
      <w:spacing w:before="160"/>
      <w:jc w:val="center"/>
    </w:pPr>
    <w:rPr>
      <w:i/>
      <w:iCs/>
      <w:color w:val="404040" w:themeColor="text1" w:themeTint="BF"/>
    </w:rPr>
  </w:style>
  <w:style w:type="character" w:customStyle="1" w:styleId="QuoteChar">
    <w:name w:val="Quote Char"/>
    <w:basedOn w:val="DefaultParagraphFont"/>
    <w:link w:val="Quote"/>
    <w:uiPriority w:val="29"/>
    <w:rsid w:val="00CA4C9D"/>
    <w:rPr>
      <w:i/>
      <w:iCs/>
      <w:color w:val="404040" w:themeColor="text1" w:themeTint="BF"/>
    </w:rPr>
  </w:style>
  <w:style w:type="paragraph" w:styleId="ListParagraph">
    <w:name w:val="List Paragraph"/>
    <w:basedOn w:val="Normal"/>
    <w:uiPriority w:val="34"/>
    <w:qFormat/>
    <w:rsid w:val="00CA4C9D"/>
    <w:pPr>
      <w:ind w:left="720"/>
      <w:contextualSpacing/>
    </w:pPr>
  </w:style>
  <w:style w:type="character" w:styleId="IntenseEmphasis">
    <w:name w:val="Intense Emphasis"/>
    <w:basedOn w:val="DefaultParagraphFont"/>
    <w:uiPriority w:val="21"/>
    <w:qFormat/>
    <w:rsid w:val="00CA4C9D"/>
    <w:rPr>
      <w:i/>
      <w:iCs/>
      <w:color w:val="0F4761" w:themeColor="accent1" w:themeShade="BF"/>
    </w:rPr>
  </w:style>
  <w:style w:type="paragraph" w:styleId="IntenseQuote">
    <w:name w:val="Intense Quote"/>
    <w:basedOn w:val="Normal"/>
    <w:next w:val="Normal"/>
    <w:link w:val="IntenseQuoteChar"/>
    <w:uiPriority w:val="30"/>
    <w:qFormat/>
    <w:rsid w:val="00CA4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C9D"/>
    <w:rPr>
      <w:i/>
      <w:iCs/>
      <w:color w:val="0F4761" w:themeColor="accent1" w:themeShade="BF"/>
    </w:rPr>
  </w:style>
  <w:style w:type="character" w:styleId="IntenseReference">
    <w:name w:val="Intense Reference"/>
    <w:basedOn w:val="DefaultParagraphFont"/>
    <w:uiPriority w:val="32"/>
    <w:qFormat/>
    <w:rsid w:val="00CA4C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527</Words>
  <Characters>3004</Characters>
  <Application>Microsoft Office Word</Application>
  <DocSecurity>0</DocSecurity>
  <Lines>25</Lines>
  <Paragraphs>7</Paragraphs>
  <ScaleCrop>false</ScaleCrop>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Tráng</dc:creator>
  <cp:keywords/>
  <dc:description/>
  <cp:lastModifiedBy>Nguyễn Văn Tráng</cp:lastModifiedBy>
  <cp:revision>12</cp:revision>
  <dcterms:created xsi:type="dcterms:W3CDTF">2026-06-14T14:03:00Z</dcterms:created>
  <dcterms:modified xsi:type="dcterms:W3CDTF">2026-06-14T15:08:00Z</dcterms:modified>
</cp:coreProperties>
</file>