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8458.0" w:type="dxa"/>
        <w:jc w:val="left"/>
        <w:tblBorders>
          <w:top w:color="004a8c" w:space="0" w:sz="18" w:val="single"/>
          <w:left w:color="004a8c" w:space="0" w:sz="18" w:val="single"/>
          <w:bottom w:color="004a8c" w:space="0" w:sz="18" w:val="single"/>
          <w:right w:color="004a8c" w:space="0" w:sz="18" w:val="single"/>
          <w:insideH w:color="004a8c" w:space="0" w:sz="18" w:val="single"/>
          <w:insideV w:color="004a8c" w:space="0" w:sz="18" w:val="single"/>
        </w:tblBorders>
        <w:tblLayout w:type="fixed"/>
        <w:tblLook w:val="0400"/>
      </w:tblPr>
      <w:tblGrid>
        <w:gridCol w:w="8458"/>
        <w:tblGridChange w:id="0">
          <w:tblGrid>
            <w:gridCol w:w="8458"/>
          </w:tblGrid>
        </w:tblGridChange>
      </w:tblGrid>
      <w:tr>
        <w:trPr>
          <w:cantSplit w:val="0"/>
          <w:tblHeader w:val="0"/>
        </w:trPr>
        <w:tc>
          <w:tcPr/>
          <w:p w:rsidR="00000000" w:rsidDel="00000000" w:rsidP="00000000" w:rsidRDefault="00000000" w:rsidRPr="00000000" w14:paraId="00000005">
            <w:pPr>
              <w:pStyle w:val="Title"/>
              <w:rPr>
                <w:b w:val="0"/>
                <w:color w:val="000000"/>
                <w:sz w:val="56"/>
                <w:szCs w:val="56"/>
                <w:u w:val="single"/>
              </w:rPr>
            </w:pPr>
            <w:r w:rsidDel="00000000" w:rsidR="00000000" w:rsidRPr="00000000">
              <w:rPr>
                <w:b w:val="0"/>
                <w:color w:val="000000"/>
                <w:sz w:val="56"/>
                <w:szCs w:val="56"/>
                <w:u w:val="single"/>
                <w:rtl w:val="0"/>
              </w:rPr>
              <w:t xml:space="preserve">PROYECTO FIN DE CICLO</w:t>
            </w:r>
          </w:p>
        </w:tc>
      </w:tr>
    </w:tbl>
    <w:p w:rsidR="00000000" w:rsidDel="00000000" w:rsidP="00000000" w:rsidRDefault="00000000" w:rsidRPr="00000000" w14:paraId="00000006">
      <w:pPr>
        <w:pStyle w:val="Title"/>
        <w:rPr>
          <w:b w:val="0"/>
          <w:color w:val="000000"/>
          <w:sz w:val="32"/>
          <w:szCs w:val="32"/>
          <w:u w:val="single"/>
        </w:rPr>
      </w:pPr>
      <w:r w:rsidDel="00000000" w:rsidR="00000000" w:rsidRPr="00000000">
        <w:rPr>
          <w:rtl w:val="0"/>
        </w:rPr>
      </w:r>
    </w:p>
    <w:p w:rsidR="00000000" w:rsidDel="00000000" w:rsidP="00000000" w:rsidRDefault="00000000" w:rsidRPr="00000000" w14:paraId="00000007">
      <w:pPr>
        <w:pStyle w:val="Title"/>
        <w:rPr>
          <w:color w:val="000000"/>
        </w:rPr>
      </w:pPr>
      <w:r w:rsidDel="00000000" w:rsidR="00000000" w:rsidRPr="00000000">
        <w:rPr>
          <w:rtl w:val="0"/>
        </w:rPr>
      </w:r>
    </w:p>
    <w:p w:rsidR="00000000" w:rsidDel="00000000" w:rsidP="00000000" w:rsidRDefault="00000000" w:rsidRPr="00000000" w14:paraId="00000008">
      <w:pPr>
        <w:pStyle w:val="Title"/>
        <w:rPr>
          <w:color w:val="000000"/>
        </w:rPr>
      </w:pPr>
      <w:r w:rsidDel="00000000" w:rsidR="00000000" w:rsidRPr="00000000">
        <w:rPr>
          <w:rtl w:val="0"/>
        </w:rPr>
      </w:r>
    </w:p>
    <w:p w:rsidR="00000000" w:rsidDel="00000000" w:rsidP="00000000" w:rsidRDefault="00000000" w:rsidRPr="00000000" w14:paraId="00000009">
      <w:pPr>
        <w:pStyle w:val="Title"/>
        <w:rPr>
          <w:color w:val="000000"/>
        </w:rPr>
      </w:pPr>
      <w:r w:rsidDel="00000000" w:rsidR="00000000" w:rsidRPr="00000000">
        <w:rPr>
          <w:color w:val="000000"/>
          <w:rtl w:val="0"/>
        </w:rPr>
        <w:t xml:space="preserve">“</w:t>
      </w:r>
      <w:r w:rsidDel="00000000" w:rsidR="00000000" w:rsidRPr="00000000">
        <w:rPr>
          <w:rtl w:val="0"/>
        </w:rPr>
        <w:t xml:space="preserve">DESARROLLO WEB DE UN COMERCIO EN LÍNEA</w:t>
      </w:r>
      <w:r w:rsidDel="00000000" w:rsidR="00000000" w:rsidRPr="00000000">
        <w:rPr>
          <w:color w:val="000000"/>
          <w:rtl w:val="0"/>
        </w:rPr>
        <w:t xml:space="preserve">”</w:t>
      </w:r>
    </w:p>
    <w:p w:rsidR="00000000" w:rsidDel="00000000" w:rsidP="00000000" w:rsidRDefault="00000000" w:rsidRPr="00000000" w14:paraId="0000000A">
      <w:pPr>
        <w:pStyle w:val="Title"/>
        <w:rPr>
          <w:b w:val="0"/>
          <w:color w:val="000000"/>
        </w:rPr>
      </w:pPr>
      <w:r w:rsidDel="00000000" w:rsidR="00000000" w:rsidRPr="00000000">
        <w:rPr>
          <w:b w:val="0"/>
          <w:color w:val="000000"/>
          <w:rtl w:val="0"/>
        </w:rPr>
        <w:t xml:space="preserve">EN CASTELLANO</w:t>
      </w:r>
    </w:p>
    <w:p w:rsidR="00000000" w:rsidDel="00000000" w:rsidP="00000000" w:rsidRDefault="00000000" w:rsidRPr="00000000" w14:paraId="0000000B">
      <w:pPr>
        <w:pStyle w:val="Title"/>
        <w:rPr>
          <w:color w:val="000000"/>
        </w:rPr>
      </w:pPr>
      <w:r w:rsidDel="00000000" w:rsidR="00000000" w:rsidRPr="00000000">
        <w:rPr>
          <w:rtl w:val="0"/>
        </w:rPr>
      </w:r>
    </w:p>
    <w:p w:rsidR="00000000" w:rsidDel="00000000" w:rsidP="00000000" w:rsidRDefault="00000000" w:rsidRPr="00000000" w14:paraId="0000000C">
      <w:pPr>
        <w:pStyle w:val="Title"/>
        <w:rPr>
          <w:color w:val="000000"/>
        </w:rPr>
      </w:pPr>
      <w:r w:rsidDel="00000000" w:rsidR="00000000" w:rsidRPr="00000000">
        <w:rPr>
          <w:rtl w:val="0"/>
        </w:rPr>
      </w:r>
    </w:p>
    <w:p w:rsidR="00000000" w:rsidDel="00000000" w:rsidP="00000000" w:rsidRDefault="00000000" w:rsidRPr="00000000" w14:paraId="0000000D">
      <w:pPr>
        <w:pStyle w:val="Title"/>
        <w:rPr>
          <w:color w:val="000000"/>
        </w:rPr>
      </w:pPr>
      <w:r w:rsidDel="00000000" w:rsidR="00000000" w:rsidRPr="00000000">
        <w:rPr>
          <w:color w:val="000000"/>
          <w:rtl w:val="0"/>
        </w:rPr>
        <w:t xml:space="preserve">“</w:t>
      </w:r>
      <w:r w:rsidDel="00000000" w:rsidR="00000000" w:rsidRPr="00000000">
        <w:rPr>
          <w:rtl w:val="0"/>
        </w:rPr>
        <w:t xml:space="preserve">E-COMMERCE WEB DEVELOPMENT</w:t>
      </w:r>
      <w:r w:rsidDel="00000000" w:rsidR="00000000" w:rsidRPr="00000000">
        <w:rPr>
          <w:color w:val="000000"/>
          <w:rtl w:val="0"/>
        </w:rPr>
        <w:t xml:space="preserve">”</w:t>
      </w:r>
    </w:p>
    <w:p w:rsidR="00000000" w:rsidDel="00000000" w:rsidP="00000000" w:rsidRDefault="00000000" w:rsidRPr="00000000" w14:paraId="0000000E">
      <w:pPr>
        <w:pStyle w:val="Title"/>
        <w:rPr>
          <w:b w:val="0"/>
          <w:color w:val="000000"/>
        </w:rPr>
      </w:pPr>
      <w:r w:rsidDel="00000000" w:rsidR="00000000" w:rsidRPr="00000000">
        <w:rPr>
          <w:b w:val="0"/>
          <w:color w:val="000000"/>
          <w:rtl w:val="0"/>
        </w:rPr>
        <w:t xml:space="preserve">EN INGLÉS</w:t>
      </w:r>
    </w:p>
    <w:p w:rsidR="00000000" w:rsidDel="00000000" w:rsidP="00000000" w:rsidRDefault="00000000" w:rsidRPr="00000000" w14:paraId="0000000F">
      <w:pPr>
        <w:pStyle w:val="Title"/>
        <w:rPr>
          <w:b w:val="0"/>
          <w:color w:val="000000"/>
          <w:sz w:val="32"/>
          <w:szCs w:val="32"/>
        </w:rPr>
      </w:pPr>
      <w:r w:rsidDel="00000000" w:rsidR="00000000" w:rsidRPr="00000000">
        <w:rPr>
          <w:rtl w:val="0"/>
        </w:rPr>
      </w:r>
    </w:p>
    <w:p w:rsidR="00000000" w:rsidDel="00000000" w:rsidP="00000000" w:rsidRDefault="00000000" w:rsidRPr="00000000" w14:paraId="00000010">
      <w:pPr>
        <w:tabs>
          <w:tab w:val="left" w:leader="none" w:pos="1965"/>
          <w:tab w:val="center" w:leader="none" w:pos="4252"/>
        </w:tabs>
        <w:jc w:val="left"/>
        <w:rPr>
          <w:b w:val="1"/>
          <w:color w:val="000000"/>
          <w:sz w:val="32"/>
          <w:szCs w:val="32"/>
        </w:rPr>
      </w:pPr>
      <w:r w:rsidDel="00000000" w:rsidR="00000000" w:rsidRPr="00000000">
        <w:rPr>
          <w:b w:val="1"/>
          <w:color w:val="000000"/>
          <w:sz w:val="32"/>
          <w:szCs w:val="32"/>
          <w:rtl w:val="0"/>
        </w:rPr>
        <w:tab/>
      </w:r>
    </w:p>
    <w:p w:rsidR="00000000" w:rsidDel="00000000" w:rsidP="00000000" w:rsidRDefault="00000000" w:rsidRPr="00000000" w14:paraId="00000011">
      <w:pPr>
        <w:tabs>
          <w:tab w:val="left" w:leader="none" w:pos="1965"/>
          <w:tab w:val="center" w:leader="none" w:pos="4252"/>
        </w:tabs>
        <w:jc w:val="center"/>
        <w:rPr>
          <w:color w:val="000000"/>
          <w:sz w:val="28"/>
          <w:szCs w:val="28"/>
        </w:rPr>
      </w:pPr>
      <w:r w:rsidDel="00000000" w:rsidR="00000000" w:rsidRPr="00000000">
        <w:rPr>
          <w:color w:val="000000"/>
          <w:sz w:val="28"/>
          <w:szCs w:val="28"/>
          <w:rtl w:val="0"/>
        </w:rPr>
        <w:t xml:space="preserve">Autor</w:t>
      </w:r>
    </w:p>
    <w:p w:rsidR="00000000" w:rsidDel="00000000" w:rsidP="00000000" w:rsidRDefault="00000000" w:rsidRPr="00000000" w14:paraId="00000012">
      <w:pPr>
        <w:tabs>
          <w:tab w:val="left" w:leader="none" w:pos="1965"/>
          <w:tab w:val="center" w:leader="none" w:pos="4252"/>
        </w:tabs>
        <w:jc w:val="center"/>
        <w:rPr>
          <w:color w:val="000000"/>
          <w:sz w:val="36"/>
          <w:szCs w:val="36"/>
        </w:rPr>
      </w:pPr>
      <w:r w:rsidDel="00000000" w:rsidR="00000000" w:rsidRPr="00000000">
        <w:rPr>
          <w:sz w:val="36"/>
          <w:szCs w:val="36"/>
          <w:rtl w:val="0"/>
        </w:rPr>
        <w:t xml:space="preserve">Niki Valentinov Velichkov</w:t>
      </w:r>
      <w:r w:rsidDel="00000000" w:rsidR="00000000" w:rsidRPr="00000000">
        <w:rPr>
          <w:rtl w:val="0"/>
        </w:rPr>
      </w:r>
    </w:p>
    <w:p w:rsidR="00000000" w:rsidDel="00000000" w:rsidP="00000000" w:rsidRDefault="00000000" w:rsidRPr="00000000" w14:paraId="00000013">
      <w:pPr>
        <w:jc w:val="center"/>
        <w:rPr>
          <w:b w:val="1"/>
          <w:color w:val="000000"/>
          <w:sz w:val="32"/>
          <w:szCs w:val="32"/>
        </w:rPr>
      </w:pPr>
      <w:r w:rsidDel="00000000" w:rsidR="00000000" w:rsidRPr="00000000">
        <w:rPr>
          <w:rtl w:val="0"/>
        </w:rPr>
      </w:r>
    </w:p>
    <w:p w:rsidR="00000000" w:rsidDel="00000000" w:rsidP="00000000" w:rsidRDefault="00000000" w:rsidRPr="00000000" w14:paraId="00000014">
      <w:pPr>
        <w:jc w:val="center"/>
        <w:rPr>
          <w:b w:val="1"/>
          <w:color w:val="000000"/>
          <w:sz w:val="32"/>
          <w:szCs w:val="32"/>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Tutor</w:t>
      </w:r>
    </w:p>
    <w:p w:rsidR="00000000" w:rsidDel="00000000" w:rsidP="00000000" w:rsidRDefault="00000000" w:rsidRPr="00000000" w14:paraId="00000016">
      <w:pPr>
        <w:jc w:val="center"/>
        <w:rPr>
          <w:sz w:val="32"/>
          <w:szCs w:val="32"/>
        </w:rPr>
      </w:pPr>
      <w:r w:rsidDel="00000000" w:rsidR="00000000" w:rsidRPr="00000000">
        <w:rPr>
          <w:sz w:val="32"/>
          <w:szCs w:val="32"/>
          <w:rtl w:val="0"/>
        </w:rPr>
        <w:t xml:space="preserve">Michel Cuartero Cimorra</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sz w:val="36"/>
          <w:szCs w:val="36"/>
          <w:rtl w:val="0"/>
        </w:rPr>
        <w:t xml:space="preserve">DESARROLLO DE APLICACIONES WEB</w:t>
      </w:r>
    </w:p>
    <w:p w:rsidR="00000000" w:rsidDel="00000000" w:rsidP="00000000" w:rsidRDefault="00000000" w:rsidRPr="00000000" w14:paraId="0000001B">
      <w:pPr>
        <w:jc w:val="center"/>
        <w:rPr>
          <w:sz w:val="36"/>
          <w:szCs w:val="36"/>
        </w:rPr>
        <w:sectPr>
          <w:headerReference r:id="rId6" w:type="default"/>
          <w:headerReference r:id="rId7" w:type="first"/>
          <w:footerReference r:id="rId8" w:type="first"/>
          <w:pgSz w:h="16838" w:w="11906" w:orient="portrait"/>
          <w:pgMar w:bottom="1417" w:top="1417" w:left="1701" w:right="1701" w:header="709" w:footer="709"/>
          <w:pgNumType w:start="1"/>
          <w:titlePg w:val="1"/>
        </w:sectPr>
      </w:pPr>
      <w:r w:rsidDel="00000000" w:rsidR="00000000" w:rsidRPr="00000000">
        <w:rPr>
          <w:sz w:val="36"/>
          <w:szCs w:val="36"/>
          <w:rtl w:val="0"/>
        </w:rPr>
        <w:t xml:space="preserve">2024/2025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808080"/>
        </w:rPr>
      </w:pPr>
      <w:r w:rsidDel="00000000" w:rsidR="00000000" w:rsidRPr="00000000">
        <w:rPr>
          <w:b w:val="1"/>
          <w:color w:val="808080"/>
          <w:rtl w:val="0"/>
        </w:rPr>
        <w:t xml:space="preserve">RESUMEN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Este proyecto tiene como objetivo el estudio, desarrollo y despliegue de una tienda en línea especializada en la venta de dulces.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Para ello, se implementará un stack de desarrollo sólido basado en tecnologías modernas como Node.js, MySQL y Bootstrap, asegurando un entorno eficiente, escalable y optimizado para la experiencia del usuario.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Como resultado, se busca que los usuarios puedan interactuar con la plataforma de manera intuitiva, registrarse sin complicaciones y realizar pedidos de forma ágil y satisfactoria, garantizando una navegación fluida tanto en dispositivos móviles como en ordenadores.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808080"/>
        </w:rPr>
      </w:pPr>
      <w:r w:rsidDel="00000000" w:rsidR="00000000" w:rsidRPr="00000000">
        <w:rPr>
          <w:b w:val="1"/>
          <w:color w:val="808080"/>
          <w:rtl w:val="0"/>
        </w:rPr>
        <w:t xml:space="preserve">PALABRAS CLAVE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Tienda en línea</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Comercio electrónico</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Desarrollo Web</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Interfaz de usuario intuitiva y responsiva</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Experiencia de usuario</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Optimización de pedidos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Registro de usuarios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Procesamiento de pagos.</w:t>
      </w:r>
    </w:p>
    <w:p w:rsidR="00000000" w:rsidDel="00000000" w:rsidP="00000000" w:rsidRDefault="00000000" w:rsidRPr="00000000" w14:paraId="00000030">
      <w:pPr>
        <w:spacing w:line="360" w:lineRule="auto"/>
        <w:jc w:val="left"/>
        <w:rPr>
          <w:b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color w:val="808080"/>
        </w:rPr>
      </w:pPr>
      <w:r w:rsidDel="00000000" w:rsidR="00000000" w:rsidRPr="00000000">
        <w:rPr>
          <w:b w:val="1"/>
          <w:color w:val="808080"/>
          <w:rtl w:val="0"/>
        </w:rPr>
        <w:t xml:space="preserve">ABSTRACT</w:t>
      </w:r>
    </w:p>
    <w:p w:rsidR="00000000" w:rsidDel="00000000" w:rsidP="00000000" w:rsidRDefault="00000000" w:rsidRPr="00000000" w14:paraId="00000032">
      <w:pPr>
        <w:rPr>
          <w:b w:val="1"/>
          <w:color w:val="80808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project focuses on the study, development, and deployment of an online store specializing in the sale of sweets.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Its main objective is to implement a solid development stack using modern technologies such as Node.js, MySQL, and Bootstrap, ensuring an efficient, scalable, and user-friendly environment.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goal is to provide users with an intuitive platform where they can easily navigate, register without complications, and place orders without issues, ensuring a satisfying experience across both mobile and desktop devices.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color w:val="808080"/>
        </w:rPr>
      </w:pPr>
      <w:r w:rsidDel="00000000" w:rsidR="00000000" w:rsidRPr="00000000">
        <w:rPr>
          <w:rtl w:val="0"/>
        </w:rPr>
      </w:r>
    </w:p>
    <w:p w:rsidR="00000000" w:rsidDel="00000000" w:rsidP="00000000" w:rsidRDefault="00000000" w:rsidRPr="00000000" w14:paraId="0000003A">
      <w:pPr>
        <w:rPr>
          <w:b w:val="1"/>
          <w:color w:val="808080"/>
        </w:rPr>
      </w:pPr>
      <w:r w:rsidDel="00000000" w:rsidR="00000000" w:rsidRPr="00000000">
        <w:rPr>
          <w:b w:val="1"/>
          <w:color w:val="808080"/>
          <w:rtl w:val="0"/>
        </w:rPr>
        <w:t xml:space="preserve">KEYWORDS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Online Store</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E-commerce</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Web Development</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Intuitive and Responsive User Interface</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User Experience</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Order Optimization</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User Registration</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Payment Processing</w:t>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b w:val="1"/>
          <w:color w:val="004a8c"/>
          <w:sz w:val="28"/>
          <w:szCs w:val="28"/>
        </w:rPr>
      </w:pPr>
      <w:r w:rsidDel="00000000" w:rsidR="00000000" w:rsidRPr="00000000">
        <w:rPr>
          <w:b w:val="1"/>
          <w:color w:val="004a8c"/>
          <w:sz w:val="28"/>
          <w:szCs w:val="28"/>
          <w:rtl w:val="0"/>
        </w:rPr>
        <w:t xml:space="preserve">TABLA DE CONTENIDOS</w:t>
      </w:r>
    </w:p>
    <w:p w:rsidR="00000000" w:rsidDel="00000000" w:rsidP="00000000" w:rsidRDefault="00000000" w:rsidRPr="00000000" w14:paraId="00000046">
      <w:pPr>
        <w:shd w:fill="ffffff" w:val="clear"/>
        <w:rPr>
          <w:b w:val="1"/>
          <w:color w:val="004a8c"/>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288"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m3vfjk8hyrx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PROYECTO</w:t>
              <w:tab/>
              <w:t xml:space="preserve">1</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46dd268p28u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CONTEXTO DEL PROYECTO</w:t>
              <w:tab/>
              <w:t xml:space="preserve">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288"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yvu17vvyz7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ÁMBITO Y ENTORNO</w:t>
              <w:tab/>
              <w:t xml:space="preserve">3</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288"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ntmsd8fcrtt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ANÁLISIS DE LA REALIDAD</w:t>
              <w:tab/>
              <w:t xml:space="preserve">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288"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nq1ts3kci05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SOLUCIÓN Y JUSTIFICACIÓN DE LA SOLUCIÓN PROPUESTA</w:t>
              <w:tab/>
              <w:t xml:space="preserve">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288"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yb2dqyywf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DESTINATARIOS</w:t>
              <w:tab/>
              <w:t xml:space="preserve">6</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8jm1zbxhw1c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DEL PROYECTO</w:t>
              <w:tab/>
              <w:t xml:space="preserve">7</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dglfw0c9vdh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DEL PROYECTO EN LENGUA EXTRANJERA</w:t>
              <w:tab/>
              <w:t xml:space="preserve">8</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288"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5984ih5s1o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ACUERDO DEL PROYECTO</w:t>
              <w:tab/>
              <w:t xml:space="preserve">9</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q1nvcvyt27p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REQUISITOS FUNCIONALES Y NO FUNCIONALES</w:t>
              <w:tab/>
              <w:t xml:space="preserve">10</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37d344moj16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TAREAS</w:t>
              <w:tab/>
              <w:t xml:space="preserve">11</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bx6m36b8hef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METODOLOGÍA A SEGUIR PARA LA REALIZACIÓN DEL PROYECTO</w:t>
              <w:tab/>
              <w:t xml:space="preserve">12</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bpybjragegt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PLANIFICACIÓN TEMPORAL DE TAREAS</w:t>
              <w:tab/>
              <w:t xml:space="preserve">13</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3gtlwbwrask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PRESUPUESTO (GASTOS, INGRESOS, BENEFICIO)</w:t>
              <w:tab/>
              <w:t xml:space="preserve">14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288"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yy5h7yqh5av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Y DISEÑO</w:t>
              <w:tab/>
              <w:t xml:space="preserve">15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icnvutjujy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MODELADO DE DATOS</w:t>
              <w:tab/>
              <w:t xml:space="preserve">16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4myielmi643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Y DISEÑO DEL SISTEMA FUNCIONAL</w:t>
              <w:tab/>
              <w:t xml:space="preserve">17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rxzwrkx82zf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Y DISEÑO DE LA INTERFAZ DE USUARIO</w:t>
              <w:tab/>
              <w:t xml:space="preserve">18</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21vsba712ou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DE LA ARQUITECTURA DE LA APLICACIÓN</w:t>
              <w:tab/>
              <w:t xml:space="preserve">19</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288"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7ts8gftpnk2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TECNOLOGÍAS/HERRAMIENTAS USADAS Y SU DESCRIPCIÓN</w:t>
              <w:tab/>
              <w:t xml:space="preserve">20</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288"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pew3ly6vruw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ARQUITECTURA DE COMPONENTES DE LA APLICACIÓN</w:t>
              <w:tab/>
              <w:t xml:space="preserve">21</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288"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yi6lak4vr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IMPLEMENTACIÓN E IMPLANTACIÓN DEL SISTEMA</w:t>
              <w:tab/>
              <w:t xml:space="preserve">22</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jy4re298byv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IMPLEMENTACIÓN</w:t>
              <w:tab/>
              <w:t xml:space="preserve">22</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nwcwsnlggvc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PRUEBAS</w:t>
              <w:tab/>
              <w:t xml:space="preserve">24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288"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da20qqgtjv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DOCUMENTO DE CIERRE</w:t>
              <w:tab/>
              <w:t xml:space="preserve">25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x1ka4v9qkz0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DESPLIEGUE Y CONFIGURACIÓN</w:t>
              <w:tab/>
              <w:t xml:space="preserve">26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p8va9i48ube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 DE USUARIO</w:t>
              <w:tab/>
              <w:t xml:space="preserve">27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2mueyzjys1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RESULTADOS OBTENIDOS Y CONCLUSIONES</w:t>
              <w:tab/>
              <w:t xml:space="preserve">28</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Calibri" w:cs="Calibri" w:eastAsia="Calibri" w:hAnsi="Calibri"/>
              <w:b w:val="0"/>
              <w:i w:val="0"/>
              <w:smallCaps w:val="0"/>
              <w:strike w:val="0"/>
              <w:color w:val="000000"/>
              <w:sz w:val="22"/>
              <w:szCs w:val="22"/>
              <w:u w:val="none"/>
              <w:shd w:fill="auto" w:val="clear"/>
              <w:vertAlign w:val="baseline"/>
            </w:rPr>
          </w:pPr>
          <w:hyperlink w:anchor="_3dtkz3l895e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SEGUIMIENTO Y DESVIACIÓN RESPECTO A LA PLANIFICACIÓN</w:t>
              <w:tab/>
              <w:t xml:space="preserve">29</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288"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rj8rdro3wa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w:t>
              <w:tab/>
              <w:t xml:space="preserve">30</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288"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noktm1t8zx2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ANEXOS</w:t>
              <w:tab/>
              <w:t xml:space="preserve">31</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88" w:lineRule="auto"/>
            <w:ind w:left="142" w:right="-2" w:firstLine="0"/>
            <w:jc w:val="both"/>
            <w:rPr>
              <w:rFonts w:ascii="Times New Roman" w:cs="Times New Roman" w:eastAsia="Times New Roman" w:hAnsi="Times New Roman"/>
              <w:b w:val="1"/>
              <w:i w:val="0"/>
              <w:smallCaps w:val="0"/>
              <w:strike w:val="0"/>
              <w:color w:val="004a8c"/>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color w:val="004a8c"/>
        </w:rPr>
        <w:sectPr>
          <w:headerReference r:id="rId9" w:type="default"/>
          <w:headerReference r:id="rId10" w:type="first"/>
          <w:footerReference r:id="rId11" w:type="default"/>
          <w:type w:val="continuous"/>
          <w:pgSz w:h="16838" w:w="11906" w:orient="portrait"/>
          <w:pgMar w:bottom="1417" w:top="1417" w:left="1701" w:right="1701" w:header="709" w:footer="204"/>
          <w:pgNumType w:start="0"/>
          <w:titlePg w:val="1"/>
        </w:sectPr>
      </w:pPr>
      <w:r w:rsidDel="00000000" w:rsidR="00000000" w:rsidRPr="00000000">
        <w:rPr>
          <w:rtl w:val="0"/>
        </w:rPr>
      </w:r>
    </w:p>
    <w:p w:rsidR="00000000" w:rsidDel="00000000" w:rsidP="00000000" w:rsidRDefault="00000000" w:rsidRPr="00000000" w14:paraId="00000068">
      <w:pPr>
        <w:pStyle w:val="Heading1"/>
        <w:tabs>
          <w:tab w:val="right" w:leader="none" w:pos="9072"/>
        </w:tabs>
        <w:rPr/>
      </w:pPr>
      <w:bookmarkStart w:colFirst="0" w:colLast="0" w:name="_m3vfjk8hyrxx" w:id="0"/>
      <w:bookmarkEnd w:id="0"/>
      <w:r w:rsidDel="00000000" w:rsidR="00000000" w:rsidRPr="00000000">
        <w:br w:type="page"/>
      </w:r>
      <w:r w:rsidDel="00000000" w:rsidR="00000000" w:rsidRPr="00000000">
        <w:rPr>
          <w:rtl w:val="0"/>
        </w:rPr>
        <w:t xml:space="preserve">DESCRIPCIÓN DEL PROYECTO</w:t>
      </w:r>
    </w:p>
    <w:p w:rsidR="00000000" w:rsidDel="00000000" w:rsidP="00000000" w:rsidRDefault="00000000" w:rsidRPr="00000000" w14:paraId="00000069">
      <w:pPr>
        <w:tabs>
          <w:tab w:val="right" w:leader="none" w:pos="9072"/>
        </w:tabs>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El presente proyecto consiste en el desarrollo e implementación de una tienda en línea dedicada a la comercialización de dulces. Su finalidad principal es servir como un ejercicio práctico para aplicar los conocimientos adquiridos en el desarrollo web y la gestión de plataformas de comercio electrónico.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Para ello, se empleará un stack de tecnologías modernas que garantizarán una estructura escalable, segura y eficiente. En el backend, se utilizará Node.js junto con JSON Web Tokens para la autenticación, mientras que MySQL será la base de datos seleccionada para el almacenamiento de la información. En el frontend, se hará uso de JavaScript y Bootstrap con el fin de proporcionar una interfaz responsiva y dinámica que optimice la experiencia del usuario.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La plataforma permitirá a los usuarios navegar por un catálogo de productos, realizar pedidos, </w:t>
      </w:r>
      <w:r w:rsidDel="00000000" w:rsidR="00000000" w:rsidRPr="00000000">
        <w:rPr>
          <w:rtl w:val="0"/>
        </w:rPr>
        <w:t xml:space="preserve">registrarse y</w:t>
      </w:r>
      <w:r w:rsidDel="00000000" w:rsidR="00000000" w:rsidRPr="00000000">
        <w:rPr>
          <w:rtl w:val="0"/>
        </w:rPr>
        <w:t xml:space="preserve"> procesar pagos de manera intuitiva y fluida, asegurando una experiencia optimizada tanto en dispositivos móviles como en ordenadores.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través de este proyecto, se busca afianzar el uso de tecnologías y prácticas en el ámbito del desarrollo del comercio digital.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46dd268p28u3" w:id="1"/>
      <w:bookmarkEnd w:id="1"/>
      <w:r w:rsidDel="00000000" w:rsidR="00000000" w:rsidRPr="00000000">
        <w:rPr>
          <w:rtl w:val="0"/>
        </w:rPr>
        <w:t xml:space="preserve">CONTEXTO DEL PROYECTO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El contexto principal para la elección del proyecto es que en los últimos años, el comercio electrónico ha experimentado un crecimiento exponencial en España, consolidándose como un sector estratégico dentro de la economía.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Según datos de la </w:t>
      </w:r>
      <w:r w:rsidDel="00000000" w:rsidR="00000000" w:rsidRPr="00000000">
        <w:rPr>
          <w:b w:val="1"/>
          <w:rtl w:val="0"/>
        </w:rPr>
        <w:t xml:space="preserve">Cámara de Comercio de Bilbao</w:t>
      </w:r>
      <w:r w:rsidDel="00000000" w:rsidR="00000000" w:rsidRPr="00000000">
        <w:rPr>
          <w:rtl w:val="0"/>
        </w:rPr>
        <w:t xml:space="preserve">, se estima que “</w:t>
      </w:r>
      <w:r w:rsidDel="00000000" w:rsidR="00000000" w:rsidRPr="00000000">
        <w:rPr>
          <w:i w:val="1"/>
          <w:rtl w:val="0"/>
        </w:rPr>
        <w:t xml:space="preserve">el volumen de negocio del ecommerce en España alcanzará los 38.000 millones de euros en 2025”</w:t>
      </w:r>
      <w:r w:rsidDel="00000000" w:rsidR="00000000" w:rsidRPr="00000000">
        <w:rPr>
          <w:rtl w:val="0"/>
        </w:rPr>
        <w:t xml:space="preserve">, lo que refleja la adopción de plataformas digitales para la comercialización de productos y servicios.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Un estudio realizado por </w:t>
      </w:r>
      <w:r w:rsidDel="00000000" w:rsidR="00000000" w:rsidRPr="00000000">
        <w:rPr>
          <w:b w:val="1"/>
          <w:rtl w:val="0"/>
        </w:rPr>
        <w:t xml:space="preserve">IESE y Veepee</w:t>
      </w:r>
      <w:r w:rsidDel="00000000" w:rsidR="00000000" w:rsidRPr="00000000">
        <w:rPr>
          <w:rtl w:val="0"/>
        </w:rPr>
        <w:t xml:space="preserve">, “</w:t>
      </w:r>
      <w:r w:rsidDel="00000000" w:rsidR="00000000" w:rsidRPr="00000000">
        <w:rPr>
          <w:i w:val="1"/>
          <w:rtl w:val="0"/>
        </w:rPr>
        <w:t xml:space="preserve">destaca que más del 54% de los consumidores en España han incrementado su frecuencia de compra online en el último año</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Por lo que, la creación de un comercio en línea basado en la venta de dulces no solo sirve para aplicar conocimientos sobre el desarrollo web y la gestión de una ecommerce.</w:t>
      </w:r>
    </w:p>
    <w:p w:rsidR="00000000" w:rsidDel="00000000" w:rsidP="00000000" w:rsidRDefault="00000000" w:rsidRPr="00000000" w14:paraId="0000007C">
      <w:pPr>
        <w:rPr/>
      </w:pPr>
      <w:r w:rsidDel="00000000" w:rsidR="00000000" w:rsidRPr="00000000">
        <w:rPr>
          <w:rtl w:val="0"/>
        </w:rPr>
        <w:t xml:space="preserve">Sino que también forma parte de un sector en expansión dentro del mercado.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iyvu17vvyz70" w:id="2"/>
      <w:bookmarkEnd w:id="2"/>
      <w:r w:rsidDel="00000000" w:rsidR="00000000" w:rsidRPr="00000000">
        <w:rPr>
          <w:rtl w:val="0"/>
        </w:rPr>
        <w:t xml:space="preserve">ÁMBITO Y ENTORNO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El proyecto se enmarca dentro del comercio electrónico de productos alimenticios, específicamente en el sector de confitería y dulces.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La tienda online estará dirigida a consumidores jóvenes y amantes de los dulces en España, donde se propone vender dulces de temática japonesa. El alcance del proyecto es a priori nacional, con la posibilidad de expansión en el futuro.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El desarrollo de esta tienda online se crea en un contexto de crecimiento del comercio electrónico en España. El entorno competitivo incluye plataformas especializadas en la venta de productos japoneses, como </w:t>
      </w:r>
      <w:r w:rsidDel="00000000" w:rsidR="00000000" w:rsidRPr="00000000">
        <w:rPr>
          <w:b w:val="1"/>
          <w:rtl w:val="0"/>
        </w:rPr>
        <w:t xml:space="preserve">JaponShop</w:t>
      </w:r>
      <w:r w:rsidDel="00000000" w:rsidR="00000000" w:rsidRPr="00000000">
        <w:rPr>
          <w:rtl w:val="0"/>
        </w:rPr>
        <w:t xml:space="preserve"> y </w:t>
      </w:r>
      <w:r w:rsidDel="00000000" w:rsidR="00000000" w:rsidRPr="00000000">
        <w:rPr>
          <w:b w:val="1"/>
          <w:rtl w:val="0"/>
        </w:rPr>
        <w:t xml:space="preserve">Tokyo-Ya</w:t>
      </w:r>
      <w:r w:rsidDel="00000000" w:rsidR="00000000" w:rsidRPr="00000000">
        <w:rPr>
          <w:rtl w:val="0"/>
        </w:rPr>
        <w:t xml:space="preserve">, que ya han logrado posicionarse dentro del mercado de productos asiáticos en España.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Sin embargo, este proyecto busca diferenciarse mediante una oferta centrada en los productos dulces y con la intención de llegar a un público jóven. Además, el auge de la cultura asiática en España y el interés por productos internacionales refuerzan la oportunidad de éxito.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bookmarkStart w:colFirst="0" w:colLast="0" w:name="_ntmsd8fcrttc" w:id="3"/>
      <w:bookmarkEnd w:id="3"/>
      <w:r w:rsidDel="00000000" w:rsidR="00000000" w:rsidRPr="00000000">
        <w:rPr>
          <w:rtl w:val="0"/>
        </w:rPr>
        <w:t xml:space="preserve">ANÁLISIS DE LA REALIDAD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nq1ts3kci059" w:id="4"/>
      <w:bookmarkEnd w:id="4"/>
      <w:r w:rsidDel="00000000" w:rsidR="00000000" w:rsidRPr="00000000">
        <w:rPr>
          <w:rtl w:val="0"/>
        </w:rPr>
        <w:t xml:space="preserve">SOLUCIÓN Y JUSTIFICACIÓN DE LA SOLUCIÓN PROPUESTA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line="360" w:lineRule="auto"/>
        <w:jc w:val="left"/>
        <w:rPr>
          <w:b w:val="1"/>
          <w:color w:val="00498c"/>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3"/>
        <w:rPr/>
      </w:pPr>
      <w:bookmarkStart w:colFirst="0" w:colLast="0" w:name="_qyb2dqyywf23" w:id="5"/>
      <w:bookmarkEnd w:id="5"/>
      <w:r w:rsidDel="00000000" w:rsidR="00000000" w:rsidRPr="00000000">
        <w:rPr>
          <w:rtl w:val="0"/>
        </w:rPr>
        <w:t xml:space="preserve">DESTINATARIOS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8jm1zbxhw1cs" w:id="6"/>
      <w:bookmarkEnd w:id="6"/>
      <w:r w:rsidDel="00000000" w:rsidR="00000000" w:rsidRPr="00000000">
        <w:rPr>
          <w:rtl w:val="0"/>
        </w:rPr>
        <w:t xml:space="preserve">OBJETIVO DEL PROYECTO</w:t>
      </w:r>
    </w:p>
    <w:p w:rsidR="00000000" w:rsidDel="00000000" w:rsidP="00000000" w:rsidRDefault="00000000" w:rsidRPr="00000000" w14:paraId="00000092">
      <w:pPr>
        <w:spacing w:line="360" w:lineRule="auto"/>
        <w:jc w:val="left"/>
        <w:rPr>
          <w:b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rPr/>
      </w:pPr>
      <w:bookmarkStart w:colFirst="0" w:colLast="0" w:name="_dglfw0c9vdhy" w:id="7"/>
      <w:bookmarkEnd w:id="7"/>
      <w:r w:rsidDel="00000000" w:rsidR="00000000" w:rsidRPr="00000000">
        <w:rPr>
          <w:rtl w:val="0"/>
        </w:rPr>
        <w:t xml:space="preserve">OBJETIVO DEL PROYECTO EN LENGUA EXTRANJERA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line="360" w:lineRule="auto"/>
        <w:jc w:val="left"/>
        <w:rPr>
          <w:b w:val="1"/>
          <w:color w:val="00498c"/>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tabs>
          <w:tab w:val="right" w:leader="none" w:pos="9072"/>
        </w:tabs>
        <w:rPr/>
      </w:pPr>
      <w:bookmarkStart w:colFirst="0" w:colLast="0" w:name="_l5984ih5s1oa" w:id="8"/>
      <w:bookmarkEnd w:id="8"/>
      <w:r w:rsidDel="00000000" w:rsidR="00000000" w:rsidRPr="00000000">
        <w:rPr>
          <w:rtl w:val="0"/>
        </w:rPr>
        <w:t xml:space="preserve">ACUERDO DEL PROYECTO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09A">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09B">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09C">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09D">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09E">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360" w:lineRule="auto"/>
        <w:jc w:val="left"/>
        <w:rPr>
          <w:b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rPr/>
      </w:pPr>
      <w:bookmarkStart w:colFirst="0" w:colLast="0" w:name="_q1nvcvyt27p7" w:id="9"/>
      <w:bookmarkEnd w:id="9"/>
      <w:r w:rsidDel="00000000" w:rsidR="00000000" w:rsidRPr="00000000">
        <w:rPr>
          <w:rtl w:val="0"/>
        </w:rPr>
        <w:t xml:space="preserve">REQUISITOS FUNCIONALES Y NO FUNCIONALES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0A4">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0A5">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0A6">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0A7">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0A8">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0A9">
      <w:pPr>
        <w:spacing w:line="360" w:lineRule="auto"/>
        <w:jc w:val="left"/>
        <w:rPr>
          <w:b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rPr/>
      </w:pPr>
      <w:bookmarkStart w:colFirst="0" w:colLast="0" w:name="_37d344moj16m" w:id="10"/>
      <w:bookmarkEnd w:id="10"/>
      <w:r w:rsidDel="00000000" w:rsidR="00000000" w:rsidRPr="00000000">
        <w:rPr>
          <w:rtl w:val="0"/>
        </w:rPr>
        <w:t xml:space="preserve">TAREAS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0AD">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0AE">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0AF">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0B0">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0B1">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0B2">
      <w:pPr>
        <w:spacing w:line="360" w:lineRule="auto"/>
        <w:jc w:val="left"/>
        <w:rPr>
          <w:b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rPr/>
      </w:pPr>
      <w:bookmarkStart w:colFirst="0" w:colLast="0" w:name="_bx6m36b8hefs" w:id="11"/>
      <w:bookmarkEnd w:id="11"/>
      <w:r w:rsidDel="00000000" w:rsidR="00000000" w:rsidRPr="00000000">
        <w:rPr>
          <w:rtl w:val="0"/>
        </w:rPr>
        <w:t xml:space="preserve">METODOLOGÍA A SEGUIR PARA LA REALIZACIÓN DEL PROYECTO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0B6">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0B7">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0B8">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0B9">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0BA">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0BB">
      <w:pPr>
        <w:spacing w:line="360" w:lineRule="auto"/>
        <w:jc w:val="left"/>
        <w:rPr>
          <w:b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rPr/>
      </w:pPr>
      <w:bookmarkStart w:colFirst="0" w:colLast="0" w:name="_bpybjragegt1" w:id="12"/>
      <w:bookmarkEnd w:id="12"/>
      <w:r w:rsidDel="00000000" w:rsidR="00000000" w:rsidRPr="00000000">
        <w:rPr>
          <w:rtl w:val="0"/>
        </w:rPr>
        <w:t xml:space="preserve">PLANIFICACIÓN TEMPORAL DE TAREAS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0BF">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0C0">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0C1">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0C2">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0C3">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0C4">
      <w:pPr>
        <w:spacing w:line="360" w:lineRule="auto"/>
        <w:jc w:val="left"/>
        <w:rPr>
          <w:b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rPr/>
      </w:pPr>
      <w:bookmarkStart w:colFirst="0" w:colLast="0" w:name="_3gtlwbwraskv" w:id="13"/>
      <w:bookmarkEnd w:id="13"/>
      <w:r w:rsidDel="00000000" w:rsidR="00000000" w:rsidRPr="00000000">
        <w:rPr>
          <w:rtl w:val="0"/>
        </w:rPr>
        <w:t xml:space="preserve">PRESUPUESTO (GASTOS, INGRESOS, BENEFICIO)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0C8">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0C9">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0CA">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0CB">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0CC">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0CD">
      <w:pPr>
        <w:spacing w:line="360" w:lineRule="auto"/>
        <w:jc w:val="left"/>
        <w:rPr>
          <w:b w:val="1"/>
          <w:color w:val="00498c"/>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tabs>
          <w:tab w:val="right" w:leader="none" w:pos="9072"/>
        </w:tabs>
        <w:rPr/>
      </w:pPr>
      <w:bookmarkStart w:colFirst="0" w:colLast="0" w:name="_yy5h7yqh5av2" w:id="14"/>
      <w:bookmarkEnd w:id="14"/>
      <w:r w:rsidDel="00000000" w:rsidR="00000000" w:rsidRPr="00000000">
        <w:rPr>
          <w:rtl w:val="0"/>
        </w:rPr>
        <w:t xml:space="preserve">ANÁLISIS Y DISEÑO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0D1">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0D2">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0D3">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0D4">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0D5">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0D6">
      <w:pPr>
        <w:spacing w:line="360" w:lineRule="auto"/>
        <w:jc w:val="left"/>
        <w:rPr>
          <w:b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2"/>
        <w:rPr/>
      </w:pPr>
      <w:bookmarkStart w:colFirst="0" w:colLast="0" w:name="_icnvutjujyk" w:id="15"/>
      <w:bookmarkEnd w:id="15"/>
      <w:r w:rsidDel="00000000" w:rsidR="00000000" w:rsidRPr="00000000">
        <w:rPr>
          <w:rtl w:val="0"/>
        </w:rPr>
        <w:t xml:space="preserve">MODELADO DE DATOS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0DA">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0DB">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0DC">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0DD">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0DE">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rPr/>
      </w:pPr>
      <w:bookmarkStart w:colFirst="0" w:colLast="0" w:name="_4myielmi643t" w:id="16"/>
      <w:bookmarkEnd w:id="16"/>
      <w:r w:rsidDel="00000000" w:rsidR="00000000" w:rsidRPr="00000000">
        <w:rPr>
          <w:rtl w:val="0"/>
        </w:rPr>
        <w:t xml:space="preserve">ANÁLISIS Y DISEÑO DEL SISTEMA FUNCIONAL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0E3">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0E4">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0E5">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0E6">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0E7">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0E8">
      <w:pPr>
        <w:spacing w:line="360" w:lineRule="auto"/>
        <w:jc w:val="left"/>
        <w:rPr>
          <w:b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2"/>
        <w:rPr/>
      </w:pPr>
      <w:bookmarkStart w:colFirst="0" w:colLast="0" w:name="_rxzwrkx82zf8" w:id="17"/>
      <w:bookmarkEnd w:id="17"/>
      <w:r w:rsidDel="00000000" w:rsidR="00000000" w:rsidRPr="00000000">
        <w:rPr>
          <w:rtl w:val="0"/>
        </w:rPr>
        <w:t xml:space="preserve">ANÁLISIS Y DISEÑO DE LA INTERFAZ DE USUARIO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0EC">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0ED">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0EE">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0EF">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0F0">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0F1">
      <w:pPr>
        <w:spacing w:line="360" w:lineRule="auto"/>
        <w:jc w:val="left"/>
        <w:rPr>
          <w:b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rPr/>
      </w:pPr>
      <w:bookmarkStart w:colFirst="0" w:colLast="0" w:name="_21vsba712ous" w:id="18"/>
      <w:bookmarkEnd w:id="18"/>
      <w:r w:rsidDel="00000000" w:rsidR="00000000" w:rsidRPr="00000000">
        <w:rPr>
          <w:rtl w:val="0"/>
        </w:rPr>
        <w:t xml:space="preserve">DISEÑO DE LA ARQUITECTURA DE LA APLICACIÓN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0F5">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0F6">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0F7">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0F8">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0F9">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0FA">
      <w:pPr>
        <w:spacing w:line="360" w:lineRule="auto"/>
        <w:jc w:val="left"/>
        <w:rPr>
          <w:b w:val="1"/>
          <w:color w:val="00498c"/>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3"/>
        <w:rPr/>
      </w:pPr>
      <w:bookmarkStart w:colFirst="0" w:colLast="0" w:name="_7ts8gftpnk2n" w:id="19"/>
      <w:bookmarkEnd w:id="19"/>
      <w:r w:rsidDel="00000000" w:rsidR="00000000" w:rsidRPr="00000000">
        <w:rPr>
          <w:rtl w:val="0"/>
        </w:rPr>
        <w:t xml:space="preserve">TECNOLOGÍAS/HERRAMIENTAS USADAS Y SU DESCRIPCIÓN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0FE">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0FF">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100">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101">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102">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pPr>
      <w:bookmarkStart w:colFirst="0" w:colLast="0" w:name="_pew3ly6vruwa" w:id="20"/>
      <w:bookmarkEnd w:id="20"/>
      <w:r w:rsidDel="00000000" w:rsidR="00000000" w:rsidRPr="00000000">
        <w:rPr>
          <w:rtl w:val="0"/>
        </w:rPr>
        <w:t xml:space="preserve">ARQUITECTURA DE COMPONENTES DE LA APLICACIÓN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107">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108">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109">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10A">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10B">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line="360" w:lineRule="auto"/>
        <w:jc w:val="left"/>
        <w:rPr>
          <w:b w:val="1"/>
          <w:color w:val="00498c"/>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tabs>
          <w:tab w:val="right" w:leader="none" w:pos="9072"/>
        </w:tabs>
        <w:rPr/>
      </w:pPr>
      <w:bookmarkStart w:colFirst="0" w:colLast="0" w:name="_ihyi6lak4vrk" w:id="21"/>
      <w:bookmarkEnd w:id="21"/>
      <w:r w:rsidDel="00000000" w:rsidR="00000000" w:rsidRPr="00000000">
        <w:rPr>
          <w:rtl w:val="0"/>
        </w:rPr>
        <w:t xml:space="preserve">IMPLEMENTACIÓN E IMPLANTACIÓN DEL SISTEMA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111">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112">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113">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114">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115">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pPr>
      <w:bookmarkStart w:colFirst="0" w:colLast="0" w:name="_jy4re298byvm" w:id="22"/>
      <w:bookmarkEnd w:id="22"/>
      <w:r w:rsidDel="00000000" w:rsidR="00000000" w:rsidRPr="00000000">
        <w:rPr>
          <w:rtl w:val="0"/>
        </w:rPr>
        <w:t xml:space="preserve">IMPLEMENTACIÓN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11A">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11B">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11C">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11D">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11E">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line="360" w:lineRule="auto"/>
        <w:jc w:val="left"/>
        <w:rPr>
          <w:b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2"/>
        <w:rPr/>
      </w:pPr>
      <w:bookmarkStart w:colFirst="0" w:colLast="0" w:name="_nwcwsnlggvcv" w:id="23"/>
      <w:bookmarkEnd w:id="23"/>
      <w:r w:rsidDel="00000000" w:rsidR="00000000" w:rsidRPr="00000000">
        <w:rPr>
          <w:rtl w:val="0"/>
        </w:rPr>
        <w:t xml:space="preserve">PRUEBAS</w:t>
        <w:tab/>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124">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125">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126">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127">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128">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pacing w:line="240" w:lineRule="auto"/>
        <w:jc w:val="left"/>
        <w:rPr/>
      </w:pPr>
      <w:r w:rsidDel="00000000" w:rsidR="00000000" w:rsidRPr="00000000">
        <w:rPr>
          <w:rtl w:val="0"/>
        </w:rPr>
      </w:r>
    </w:p>
    <w:p w:rsidR="00000000" w:rsidDel="00000000" w:rsidP="00000000" w:rsidRDefault="00000000" w:rsidRPr="00000000" w14:paraId="0000012B">
      <w:pPr>
        <w:pStyle w:val="Heading1"/>
        <w:tabs>
          <w:tab w:val="right" w:leader="none" w:pos="9072"/>
        </w:tabs>
        <w:rPr/>
      </w:pPr>
      <w:bookmarkStart w:colFirst="0" w:colLast="0" w:name="_da20qqgtjvz9" w:id="24"/>
      <w:bookmarkEnd w:id="24"/>
      <w:r w:rsidDel="00000000" w:rsidR="00000000" w:rsidRPr="00000000">
        <w:rPr>
          <w:rtl w:val="0"/>
        </w:rPr>
        <w:t xml:space="preserve">DOCUMENTO DE CIERRE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12E">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12F">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130">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131">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132">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pacing w:line="360" w:lineRule="auto"/>
        <w:jc w:val="left"/>
        <w:rPr>
          <w:b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2"/>
        <w:rPr/>
      </w:pPr>
      <w:bookmarkStart w:colFirst="0" w:colLast="0" w:name="_x1ka4v9qkz04" w:id="25"/>
      <w:bookmarkEnd w:id="25"/>
      <w:r w:rsidDel="00000000" w:rsidR="00000000" w:rsidRPr="00000000">
        <w:rPr>
          <w:rtl w:val="0"/>
        </w:rPr>
        <w:t xml:space="preserve">DOCUMENTO DE DESPLIEGUE Y CONFIGURACIÓN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138">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139">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13A">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13B">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13C">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line="360" w:lineRule="auto"/>
        <w:jc w:val="left"/>
        <w:rPr>
          <w:b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2"/>
        <w:rPr/>
      </w:pPr>
      <w:bookmarkStart w:colFirst="0" w:colLast="0" w:name="_p8va9i48ubev" w:id="26"/>
      <w:bookmarkEnd w:id="26"/>
      <w:r w:rsidDel="00000000" w:rsidR="00000000" w:rsidRPr="00000000">
        <w:rPr>
          <w:rtl w:val="0"/>
        </w:rPr>
        <w:t xml:space="preserve">MANUAL DE USUARIO</w:t>
      </w:r>
    </w:p>
    <w:p w:rsidR="00000000" w:rsidDel="00000000" w:rsidP="00000000" w:rsidRDefault="00000000" w:rsidRPr="00000000" w14:paraId="00000140">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141">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142">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143">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144">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145">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rPr/>
      </w:pPr>
      <w:bookmarkStart w:colFirst="0" w:colLast="0" w:name="_2mueyzjys1km" w:id="27"/>
      <w:bookmarkEnd w:id="27"/>
      <w:r w:rsidDel="00000000" w:rsidR="00000000" w:rsidRPr="00000000">
        <w:rPr>
          <w:rtl w:val="0"/>
        </w:rPr>
        <w:t xml:space="preserve">RESULTADOS OBTENIDOS Y CONCLUSIONES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14C">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14D">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14E">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14F">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150">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pacing w:line="360" w:lineRule="auto"/>
        <w:jc w:val="left"/>
        <w:rPr>
          <w:b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2"/>
        <w:rPr/>
      </w:pPr>
      <w:bookmarkStart w:colFirst="0" w:colLast="0" w:name="_3dtkz3l895e2" w:id="28"/>
      <w:bookmarkEnd w:id="28"/>
      <w:r w:rsidDel="00000000" w:rsidR="00000000" w:rsidRPr="00000000">
        <w:rPr>
          <w:rtl w:val="0"/>
        </w:rPr>
        <w:t xml:space="preserve">SEGUIMIENTO Y DESVIACIÓN RESPECTO A LA PLANIFICACIÓN</w:t>
      </w:r>
    </w:p>
    <w:p w:rsidR="00000000" w:rsidDel="00000000" w:rsidP="00000000" w:rsidRDefault="00000000" w:rsidRPr="00000000" w14:paraId="00000154">
      <w:pPr>
        <w:spacing w:line="240" w:lineRule="auto"/>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156">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157">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158">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159">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15A">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15B">
      <w:pPr>
        <w:spacing w:line="240" w:lineRule="auto"/>
        <w:jc w:val="left"/>
        <w:rPr/>
      </w:pPr>
      <w:r w:rsidDel="00000000" w:rsidR="00000000" w:rsidRPr="00000000">
        <w:rPr>
          <w:rtl w:val="0"/>
        </w:rPr>
      </w:r>
    </w:p>
    <w:p w:rsidR="00000000" w:rsidDel="00000000" w:rsidP="00000000" w:rsidRDefault="00000000" w:rsidRPr="00000000" w14:paraId="0000015C">
      <w:pPr>
        <w:spacing w:line="360" w:lineRule="auto"/>
        <w:jc w:val="left"/>
        <w:rPr>
          <w:b w:val="1"/>
          <w:color w:val="00498c"/>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1"/>
        <w:tabs>
          <w:tab w:val="right" w:leader="none" w:pos="9072"/>
          <w:tab w:val="left" w:leader="none" w:pos="2808"/>
        </w:tabs>
        <w:rPr/>
      </w:pPr>
      <w:bookmarkStart w:colFirst="0" w:colLast="0" w:name="_hrj8rdro3wab" w:id="29"/>
      <w:bookmarkEnd w:id="29"/>
      <w:r w:rsidDel="00000000" w:rsidR="00000000" w:rsidRPr="00000000">
        <w:rPr>
          <w:rtl w:val="0"/>
        </w:rPr>
        <w:t xml:space="preserve">BIBLIOGRAFÍA</w:t>
      </w:r>
    </w:p>
    <w:p w:rsidR="00000000" w:rsidDel="00000000" w:rsidP="00000000" w:rsidRDefault="00000000" w:rsidRPr="00000000" w14:paraId="0000015E">
      <w:pPr>
        <w:tabs>
          <w:tab w:val="right" w:leader="none" w:pos="9072"/>
          <w:tab w:val="left" w:leader="none" w:pos="2808"/>
        </w:tabs>
        <w:rPr/>
      </w:pPr>
      <w:r w:rsidDel="00000000" w:rsidR="00000000" w:rsidRPr="00000000">
        <w:rPr>
          <w:rtl w:val="0"/>
        </w:rPr>
      </w:r>
    </w:p>
    <w:p w:rsidR="00000000" w:rsidDel="00000000" w:rsidP="00000000" w:rsidRDefault="00000000" w:rsidRPr="00000000" w14:paraId="0000015F">
      <w:pPr>
        <w:tabs>
          <w:tab w:val="right" w:leader="none" w:pos="9072"/>
          <w:tab w:val="left" w:leader="none" w:pos="2808"/>
        </w:tabs>
        <w:rPr>
          <w:b w:val="1"/>
        </w:rPr>
      </w:pPr>
      <w:r w:rsidDel="00000000" w:rsidR="00000000" w:rsidRPr="00000000">
        <w:rPr>
          <w:b w:val="1"/>
          <w:rtl w:val="0"/>
        </w:rPr>
        <w:t xml:space="preserve">CONTEXTO DEL PROYECTO:</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1"/>
        </w:numPr>
        <w:ind w:left="720" w:hanging="360"/>
        <w:rPr>
          <w:u w:val="none"/>
        </w:rPr>
      </w:pPr>
      <w:r w:rsidDel="00000000" w:rsidR="00000000" w:rsidRPr="00000000">
        <w:rPr>
          <w:rtl w:val="0"/>
        </w:rPr>
        <w:t xml:space="preserve">Cámarabilbao</w:t>
      </w:r>
      <w:r w:rsidDel="00000000" w:rsidR="00000000" w:rsidRPr="00000000">
        <w:rPr>
          <w:rtl w:val="0"/>
        </w:rPr>
        <w:t xml:space="preserve">. (2025). </w:t>
      </w:r>
      <w:r w:rsidDel="00000000" w:rsidR="00000000" w:rsidRPr="00000000">
        <w:rPr>
          <w:rtl w:val="0"/>
        </w:rPr>
        <w:t xml:space="preserve">El ecommerce en España alcanzará los 38.000 millones de euros en 2025</w:t>
      </w:r>
      <w:r w:rsidDel="00000000" w:rsidR="00000000" w:rsidRPr="00000000">
        <w:rPr>
          <w:rtl w:val="0"/>
        </w:rPr>
        <w:t xml:space="preserve">.</w:t>
      </w:r>
    </w:p>
    <w:p w:rsidR="00000000" w:rsidDel="00000000" w:rsidP="00000000" w:rsidRDefault="00000000" w:rsidRPr="00000000" w14:paraId="00000162">
      <w:pPr>
        <w:ind w:left="720" w:firstLine="0"/>
        <w:rPr/>
      </w:pPr>
      <w:hyperlink r:id="rId12">
        <w:r w:rsidDel="00000000" w:rsidR="00000000" w:rsidRPr="00000000">
          <w:rPr>
            <w:color w:val="1155cc"/>
            <w:u w:val="single"/>
            <w:rtl w:val="0"/>
          </w:rPr>
          <w:t xml:space="preserve">https://www.camarabilbao.com/retail/ecommerce-volumen-negocio-38-mil-millones-euros-202503181133/</w:t>
        </w:r>
      </w:hyperlink>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3"/>
        </w:numPr>
        <w:ind w:left="720" w:hanging="360"/>
        <w:rPr>
          <w:u w:val="none"/>
        </w:rPr>
      </w:pPr>
      <w:r w:rsidDel="00000000" w:rsidR="00000000" w:rsidRPr="00000000">
        <w:rPr>
          <w:rtl w:val="0"/>
        </w:rPr>
        <w:t xml:space="preserve">El Mundo. (2025). </w:t>
      </w:r>
      <w:r w:rsidDel="00000000" w:rsidR="00000000" w:rsidRPr="00000000">
        <w:rPr>
          <w:rtl w:val="0"/>
        </w:rPr>
        <w:t xml:space="preserve">El 54% de los españoles ha incrementado sus compras online en el último año</w:t>
      </w:r>
      <w:r w:rsidDel="00000000" w:rsidR="00000000" w:rsidRPr="00000000">
        <w:rPr>
          <w:rtl w:val="0"/>
        </w:rPr>
        <w:t xml:space="preserve">.</w:t>
      </w:r>
    </w:p>
    <w:p w:rsidR="00000000" w:rsidDel="00000000" w:rsidP="00000000" w:rsidRDefault="00000000" w:rsidRPr="00000000" w14:paraId="00000165">
      <w:pPr>
        <w:ind w:left="720" w:firstLine="0"/>
        <w:rPr/>
      </w:pPr>
      <w:hyperlink r:id="rId13">
        <w:r w:rsidDel="00000000" w:rsidR="00000000" w:rsidRPr="00000000">
          <w:rPr>
            <w:color w:val="1155cc"/>
            <w:u w:val="single"/>
            <w:rtl w:val="0"/>
          </w:rPr>
          <w:t xml:space="preserve">https://www.elmundo.es/economia/2025/05/26/6830b8ec21efa0c1738b45eb.htm</w:t>
        </w:r>
      </w:hyperlink>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line="360" w:lineRule="auto"/>
        <w:jc w:val="left"/>
        <w:rPr>
          <w:b w:val="1"/>
          <w:color w:val="00498c"/>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tabs>
          <w:tab w:val="right" w:leader="none" w:pos="9072"/>
        </w:tabs>
        <w:rPr/>
      </w:pPr>
      <w:bookmarkStart w:colFirst="0" w:colLast="0" w:name="_noktm1t8zx2j" w:id="30"/>
      <w:bookmarkEnd w:id="30"/>
      <w:r w:rsidDel="00000000" w:rsidR="00000000" w:rsidRPr="00000000">
        <w:rPr>
          <w:rtl w:val="0"/>
        </w:rPr>
        <w:t xml:space="preserve">ANEXOS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rsidR="00000000" w:rsidDel="00000000" w:rsidP="00000000" w:rsidRDefault="00000000" w:rsidRPr="00000000" w14:paraId="0000016C">
      <w:pPr>
        <w:rPr/>
      </w:pPr>
      <w:r w:rsidDel="00000000" w:rsidR="00000000" w:rsidRPr="00000000">
        <w:rPr>
          <w:rtl w:val="0"/>
        </w:rPr>
        <w:t xml:space="preserve">Nullam condimentum, nunc in elementum aliquet, elit magna ornare eros, in malesuada augue nisi in est. Proin in placerat turpis. Cras nisi sem, porttitor a laoreet eget, ornare placerat metus. Mauris in venenatis ligula. Proin sed purus erat. Pellentesque urna elit, volutpat eu orci eu, ullamcorper congue diam. Integer nec tellus ut nisl bibendum volutpat eu vitae neque. Vivamus eget justo eu mi mattis tincidunt. Nulla dapibus ligula elit, at fringilla ante gravida a. Curabitur at mi vel ligula pretium molestie sit amet eget nulla. Mauris et facilisis ante, quis pulvinar enim. Ut ligula arcu, eleifend ac placerat ac, semper vel dui. Nullam lobortis massa quis eleifend auctor.</w:t>
      </w:r>
    </w:p>
    <w:p w:rsidR="00000000" w:rsidDel="00000000" w:rsidP="00000000" w:rsidRDefault="00000000" w:rsidRPr="00000000" w14:paraId="0000016D">
      <w:pPr>
        <w:rPr/>
      </w:pPr>
      <w:r w:rsidDel="00000000" w:rsidR="00000000" w:rsidRPr="00000000">
        <w:rPr>
          <w:rtl w:val="0"/>
        </w:rPr>
        <w:t xml:space="preserve">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rsidR="00000000" w:rsidDel="00000000" w:rsidP="00000000" w:rsidRDefault="00000000" w:rsidRPr="00000000" w14:paraId="0000016E">
      <w:pPr>
        <w:rPr/>
      </w:pPr>
      <w:r w:rsidDel="00000000" w:rsidR="00000000" w:rsidRPr="00000000">
        <w:rPr>
          <w:rtl w:val="0"/>
        </w:rPr>
        <w:t xml:space="preserve">Lorem ipsum dolor sit amet, consectetur adipiscing elit. Sed semper imperdiet nulla vel mollis. Maecenas a ex porta, elementum dolor id, placerat dui. Pellentesque viverra magna eu bibendum tincidunt. Proin scelerisque non nisi vitae semper. Suspendisse potenti. Duis in leo dui. Quisque in sodales nisl. In ex lorem, malesuada lacinia euismod eget, congue id erat.</w:t>
      </w:r>
    </w:p>
    <w:p w:rsidR="00000000" w:rsidDel="00000000" w:rsidP="00000000" w:rsidRDefault="00000000" w:rsidRPr="00000000" w14:paraId="0000016F">
      <w:pPr>
        <w:rPr/>
      </w:pPr>
      <w:r w:rsidDel="00000000" w:rsidR="00000000" w:rsidRPr="00000000">
        <w:rPr>
          <w:rtl w:val="0"/>
        </w:rPr>
        <w:t xml:space="preserve">Duis malesuada lorem ut ex pharetra, ac pellentesque elit fermentum. Sed eu felis ac tortor porta aliquam at sit amet erat. Suspendisse tristique metus nec bibendum porttitor. Aenean ullamcorper lacus ac ante pretium, nec gravida quam aliquet. Proin faucibus a ex non blandit. Phasellus pulvinar tellus ut leo commodo tincidunt. Sed commodo in ligula sit amet viverra. Morbi euismod mauris eu cursus ornare. Nam at convallis felis.</w:t>
      </w:r>
    </w:p>
    <w:p w:rsidR="00000000" w:rsidDel="00000000" w:rsidP="00000000" w:rsidRDefault="00000000" w:rsidRPr="00000000" w14:paraId="00000170">
      <w:pPr>
        <w:rPr/>
      </w:pPr>
      <w:r w:rsidDel="00000000" w:rsidR="00000000" w:rsidRPr="00000000">
        <w:rPr>
          <w:rtl w:val="0"/>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after="160" w:line="259" w:lineRule="auto"/>
        <w:jc w:val="left"/>
        <w:rPr>
          <w:rFonts w:ascii="Calibri" w:cs="Calibri" w:eastAsia="Calibri" w:hAnsi="Calibri"/>
          <w:sz w:val="22"/>
          <w:szCs w:val="22"/>
        </w:rPr>
      </w:pPr>
      <w:r w:rsidDel="00000000" w:rsidR="00000000" w:rsidRPr="00000000">
        <w:rPr>
          <w:rtl w:val="0"/>
        </w:rPr>
      </w:r>
    </w:p>
    <w:sectPr>
      <w:headerReference r:id="rId14" w:type="default"/>
      <w:footerReference r:id="rId15" w:type="default"/>
      <w:type w:val="continuous"/>
      <w:pgSz w:h="16838" w:w="11906" w:orient="portrait"/>
      <w:pgMar w:bottom="1417" w:top="1417" w:left="1701" w:right="1701" w:header="709" w:footer="20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88"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6750"/>
      </w:tabs>
      <w:spacing w:after="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keepNext w:val="0"/>
      <w:keepLines w:val="0"/>
      <w:pageBreakBefore w:val="0"/>
      <w:widowControl w:val="1"/>
      <w:pBdr>
        <w:top w:color="000000" w:space="0" w:sz="4" w:val="single"/>
        <w:left w:space="0" w:sz="0" w:val="nil"/>
        <w:bottom w:space="0" w:sz="0" w:val="nil"/>
        <w:right w:space="0" w:sz="0" w:val="nil"/>
        <w:between w:space="0" w:sz="0" w:val="nil"/>
      </w:pBdr>
      <w:shd w:fill="auto" w:val="clear"/>
      <w:tabs>
        <w:tab w:val="center" w:leader="none" w:pos="4252"/>
        <w:tab w:val="right" w:leader="none" w:pos="8504"/>
      </w:tabs>
      <w:spacing w:after="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Curso 2024/2025</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sz w:val="20"/>
        <w:szCs w:val="20"/>
        <w:rtl w:val="0"/>
      </w:rPr>
      <w:t xml:space="preserve">Niki Valentinov Velichkov</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Pr>
      <w:drawing>
        <wp:inline distB="0" distT="0" distL="0" distR="0">
          <wp:extent cx="1502792" cy="1320636"/>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02792" cy="1320636"/>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252"/>
        <w:tab w:val="right" w:leader="none" w:pos="8504"/>
        <w:tab w:val="center"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Proyecto Fin de Ciclo</w:t>
      <w:tab/>
      <w:tab/>
      <w:t xml:space="preserve">Título del Proyecto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fr-FR"/>
      </w:rPr>
    </w:rPrDefault>
    <w:pPrDefault>
      <w:pPr>
        <w:spacing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leader="none" w:pos="9072"/>
      </w:tabs>
    </w:pPr>
    <w:rPr>
      <w:b w:val="1"/>
      <w:color w:val="00498c"/>
      <w:sz w:val="28"/>
      <w:szCs w:val="28"/>
      <w:u w:val="single"/>
    </w:rPr>
  </w:style>
  <w:style w:type="paragraph" w:styleId="Heading2">
    <w:name w:val="heading 2"/>
    <w:basedOn w:val="Normal"/>
    <w:next w:val="Normal"/>
    <w:pPr>
      <w:keepNext w:val="1"/>
    </w:pPr>
    <w:rPr>
      <w:b w:val="1"/>
      <w:color w:val="808080"/>
    </w:rPr>
  </w:style>
  <w:style w:type="paragraph" w:styleId="Heading3">
    <w:name w:val="heading 3"/>
    <w:basedOn w:val="Normal"/>
    <w:next w:val="Normal"/>
    <w:pPr>
      <w:keepNext w:val="1"/>
    </w:pPr>
    <w:rPr>
      <w:b w:val="1"/>
      <w:color w:val="00498c"/>
    </w:rPr>
  </w:style>
  <w:style w:type="paragraph" w:styleId="Heading4">
    <w:name w:val="heading 4"/>
    <w:basedOn w:val="Normal"/>
    <w:next w:val="Normal"/>
    <w:pPr>
      <w:keepNext w:val="1"/>
    </w:pPr>
    <w:rPr>
      <w:b w:val="1"/>
    </w:rPr>
  </w:style>
  <w:style w:type="paragraph" w:styleId="Heading5">
    <w:name w:val="heading 5"/>
    <w:basedOn w:val="Normal"/>
    <w:next w:val="Normal"/>
    <w:pPr>
      <w:keepNext w:val="1"/>
      <w:ind w:left="360" w:hanging="360"/>
    </w:pPr>
    <w:rPr>
      <w:b w:val="1"/>
    </w:rPr>
  </w:style>
  <w:style w:type="paragraph" w:styleId="Heading6">
    <w:name w:val="heading 6"/>
    <w:basedOn w:val="Normal"/>
    <w:next w:val="Normal"/>
    <w:pPr>
      <w:keepNext w:val="1"/>
    </w:pPr>
    <w:rPr>
      <w:i w:val="1"/>
      <w:color w:val="ff0000"/>
    </w:rPr>
  </w:style>
  <w:style w:type="paragraph" w:styleId="Title">
    <w:name w:val="Title"/>
    <w:basedOn w:val="Normal"/>
    <w:next w:val="Normal"/>
    <w:pPr>
      <w:jc w:val="center"/>
    </w:pPr>
    <w:rPr>
      <w:b w:val="1"/>
      <w:sz w:val="36"/>
      <w:szCs w:val="36"/>
    </w:rPr>
  </w:style>
  <w:style w:type="paragraph" w:styleId="Subtitle">
    <w:name w:val="Subtitle"/>
    <w:basedOn w:val="Normal"/>
    <w:next w:val="Normal"/>
    <w:pPr>
      <w:jc w:val="center"/>
    </w:pPr>
    <w:rPr>
      <w:sz w:val="28"/>
      <w:szCs w:val="2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4.xml"/><Relationship Id="rId13" Type="http://schemas.openxmlformats.org/officeDocument/2006/relationships/hyperlink" Target="https://www.elmundo.es/economia/2025/05/26/6830b8ec21efa0c1738b45eb.html" TargetMode="External"/><Relationship Id="rId12" Type="http://schemas.openxmlformats.org/officeDocument/2006/relationships/hyperlink" Target="https://www.camarabilbao.com/retail/ecommerce-volumen-negocio-38-mil-millones-euros-2025031811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footer" Target="footer3.xml"/><Relationship Id="rId14" Type="http://schemas.openxmlformats.org/officeDocument/2006/relationships/header" Target="header5.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