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1F70DD51" w:rsidR="00D778C4" w:rsidRPr="001C505C" w:rsidRDefault="001C505C" w:rsidP="001C505C">
      <w:pPr>
        <w:rPr>
          <w:sz w:val="32"/>
          <w:szCs w:val="28"/>
        </w:rPr>
      </w:pPr>
      <w:r w:rsidRPr="001C505C">
        <w:rPr>
          <w:sz w:val="32"/>
          <w:szCs w:val="28"/>
        </w:rPr>
        <w:t xml:space="preserve">prof. dr. Aleksandar </w:t>
      </w:r>
      <w:r w:rsidR="006E3EDD">
        <w:rPr>
          <w:sz w:val="32"/>
          <w:szCs w:val="28"/>
        </w:rPr>
        <w:t>Dimitrijević</w:t>
      </w:r>
    </w:p>
    <w:p w14:paraId="29DD944C" w14:textId="348EEC8B" w:rsidR="001C505C" w:rsidRDefault="001C505C" w:rsidP="001C505C">
      <w:r>
        <w:br w:type="page"/>
      </w:r>
    </w:p>
    <w:sdt>
      <w:sdtPr>
        <w:rPr>
          <w:rFonts w:ascii="Times New Roman" w:eastAsiaTheme="minorEastAsia" w:hAnsi="Times New Roman" w:cstheme="minorBidi"/>
          <w:color w:val="auto"/>
          <w:sz w:val="24"/>
          <w:szCs w:val="22"/>
          <w:lang w:val="sr-Latn-RS"/>
        </w:rPr>
        <w:id w:val="-1161774799"/>
        <w:docPartObj>
          <w:docPartGallery w:val="Table of Contents"/>
          <w:docPartUnique/>
        </w:docPartObj>
      </w:sdtPr>
      <w:sdtEndPr>
        <w:rPr>
          <w:b/>
          <w:bCs/>
          <w:noProof/>
        </w:rPr>
      </w:sdtEndPr>
      <w:sdtContent>
        <w:p w14:paraId="7C7FE3D1" w14:textId="369FF4C7" w:rsidR="001A5D76" w:rsidRPr="001A5D76" w:rsidRDefault="001A5D76">
          <w:pPr>
            <w:pStyle w:val="TOCHeading"/>
            <w:rPr>
              <w:b/>
              <w:bCs/>
              <w:color w:val="auto"/>
              <w:sz w:val="36"/>
              <w:szCs w:val="36"/>
            </w:rPr>
          </w:pPr>
          <w:proofErr w:type="spellStart"/>
          <w:r w:rsidRPr="001A5D76">
            <w:rPr>
              <w:b/>
              <w:bCs/>
              <w:color w:val="auto"/>
              <w:sz w:val="36"/>
              <w:szCs w:val="36"/>
            </w:rPr>
            <w:t>Sadržaj</w:t>
          </w:r>
          <w:proofErr w:type="spellEnd"/>
        </w:p>
        <w:p w14:paraId="12E4E522" w14:textId="77777777" w:rsidR="001A5D76" w:rsidRPr="001A5D76" w:rsidRDefault="001A5D76" w:rsidP="001A5D76">
          <w:pPr>
            <w:rPr>
              <w:lang w:val="en-US"/>
            </w:rPr>
          </w:pPr>
        </w:p>
        <w:p w14:paraId="514975B1" w14:textId="3D324A01" w:rsidR="00795926" w:rsidRDefault="001A5D76">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79765774" w:history="1">
            <w:r w:rsidR="00795926" w:rsidRPr="0038436F">
              <w:rPr>
                <w:rStyle w:val="Hyperlink"/>
                <w:noProof/>
              </w:rPr>
              <w:t>Uvod</w:t>
            </w:r>
            <w:r w:rsidR="00795926">
              <w:rPr>
                <w:noProof/>
                <w:webHidden/>
              </w:rPr>
              <w:tab/>
            </w:r>
            <w:r w:rsidR="00795926">
              <w:rPr>
                <w:noProof/>
                <w:webHidden/>
              </w:rPr>
              <w:fldChar w:fldCharType="begin"/>
            </w:r>
            <w:r w:rsidR="00795926">
              <w:rPr>
                <w:noProof/>
                <w:webHidden/>
              </w:rPr>
              <w:instrText xml:space="preserve"> PAGEREF _Toc79765774 \h </w:instrText>
            </w:r>
            <w:r w:rsidR="00795926">
              <w:rPr>
                <w:noProof/>
                <w:webHidden/>
              </w:rPr>
            </w:r>
            <w:r w:rsidR="00795926">
              <w:rPr>
                <w:noProof/>
                <w:webHidden/>
              </w:rPr>
              <w:fldChar w:fldCharType="separate"/>
            </w:r>
            <w:r w:rsidR="00795926">
              <w:rPr>
                <w:noProof/>
                <w:webHidden/>
              </w:rPr>
              <w:t>3</w:t>
            </w:r>
            <w:r w:rsidR="00795926">
              <w:rPr>
                <w:noProof/>
                <w:webHidden/>
              </w:rPr>
              <w:fldChar w:fldCharType="end"/>
            </w:r>
          </w:hyperlink>
        </w:p>
        <w:p w14:paraId="0A34E3C4" w14:textId="419A6509" w:rsidR="00795926" w:rsidRDefault="00795926">
          <w:pPr>
            <w:pStyle w:val="TOC1"/>
            <w:tabs>
              <w:tab w:val="right" w:leader="dot" w:pos="9350"/>
            </w:tabs>
            <w:rPr>
              <w:rFonts w:asciiTheme="minorHAnsi" w:hAnsiTheme="minorHAnsi"/>
              <w:noProof/>
              <w:sz w:val="22"/>
              <w:lang w:val="en-US"/>
            </w:rPr>
          </w:pPr>
          <w:hyperlink w:anchor="_Toc79765775" w:history="1">
            <w:r w:rsidRPr="0038436F">
              <w:rPr>
                <w:rStyle w:val="Hyperlink"/>
                <w:noProof/>
              </w:rPr>
              <w:t>Unity razvojno okruženje</w:t>
            </w:r>
            <w:r>
              <w:rPr>
                <w:noProof/>
                <w:webHidden/>
              </w:rPr>
              <w:tab/>
            </w:r>
            <w:r>
              <w:rPr>
                <w:noProof/>
                <w:webHidden/>
              </w:rPr>
              <w:fldChar w:fldCharType="begin"/>
            </w:r>
            <w:r>
              <w:rPr>
                <w:noProof/>
                <w:webHidden/>
              </w:rPr>
              <w:instrText xml:space="preserve"> PAGEREF _Toc79765775 \h </w:instrText>
            </w:r>
            <w:r>
              <w:rPr>
                <w:noProof/>
                <w:webHidden/>
              </w:rPr>
            </w:r>
            <w:r>
              <w:rPr>
                <w:noProof/>
                <w:webHidden/>
              </w:rPr>
              <w:fldChar w:fldCharType="separate"/>
            </w:r>
            <w:r>
              <w:rPr>
                <w:noProof/>
                <w:webHidden/>
              </w:rPr>
              <w:t>4</w:t>
            </w:r>
            <w:r>
              <w:rPr>
                <w:noProof/>
                <w:webHidden/>
              </w:rPr>
              <w:fldChar w:fldCharType="end"/>
            </w:r>
          </w:hyperlink>
        </w:p>
        <w:p w14:paraId="2A128F3A" w14:textId="09CD159C" w:rsidR="00795926" w:rsidRDefault="00795926">
          <w:pPr>
            <w:pStyle w:val="TOC1"/>
            <w:tabs>
              <w:tab w:val="right" w:leader="dot" w:pos="9350"/>
            </w:tabs>
            <w:rPr>
              <w:rFonts w:asciiTheme="minorHAnsi" w:hAnsiTheme="minorHAnsi"/>
              <w:noProof/>
              <w:sz w:val="22"/>
              <w:lang w:val="en-US"/>
            </w:rPr>
          </w:pPr>
          <w:hyperlink w:anchor="_Toc79765776" w:history="1">
            <w:r w:rsidRPr="0038436F">
              <w:rPr>
                <w:rStyle w:val="Hyperlink"/>
                <w:noProof/>
              </w:rPr>
              <w:t>Virtuelna realnost</w:t>
            </w:r>
            <w:r>
              <w:rPr>
                <w:noProof/>
                <w:webHidden/>
              </w:rPr>
              <w:tab/>
            </w:r>
            <w:r>
              <w:rPr>
                <w:noProof/>
                <w:webHidden/>
              </w:rPr>
              <w:fldChar w:fldCharType="begin"/>
            </w:r>
            <w:r>
              <w:rPr>
                <w:noProof/>
                <w:webHidden/>
              </w:rPr>
              <w:instrText xml:space="preserve"> PAGEREF _Toc79765776 \h </w:instrText>
            </w:r>
            <w:r>
              <w:rPr>
                <w:noProof/>
                <w:webHidden/>
              </w:rPr>
            </w:r>
            <w:r>
              <w:rPr>
                <w:noProof/>
                <w:webHidden/>
              </w:rPr>
              <w:fldChar w:fldCharType="separate"/>
            </w:r>
            <w:r>
              <w:rPr>
                <w:noProof/>
                <w:webHidden/>
              </w:rPr>
              <w:t>5</w:t>
            </w:r>
            <w:r>
              <w:rPr>
                <w:noProof/>
                <w:webHidden/>
              </w:rPr>
              <w:fldChar w:fldCharType="end"/>
            </w:r>
          </w:hyperlink>
        </w:p>
        <w:p w14:paraId="250D6051" w14:textId="6F407DB5" w:rsidR="00795926" w:rsidRDefault="00795926">
          <w:pPr>
            <w:pStyle w:val="TOC1"/>
            <w:tabs>
              <w:tab w:val="right" w:leader="dot" w:pos="9350"/>
            </w:tabs>
            <w:rPr>
              <w:rFonts w:asciiTheme="minorHAnsi" w:hAnsiTheme="minorHAnsi"/>
              <w:noProof/>
              <w:sz w:val="22"/>
              <w:lang w:val="en-US"/>
            </w:rPr>
          </w:pPr>
          <w:hyperlink w:anchor="_Toc79765777" w:history="1">
            <w:r w:rsidRPr="0038436F">
              <w:rPr>
                <w:rStyle w:val="Hyperlink"/>
                <w:noProof/>
              </w:rPr>
              <w:t>Vridge</w:t>
            </w:r>
            <w:r>
              <w:rPr>
                <w:noProof/>
                <w:webHidden/>
              </w:rPr>
              <w:tab/>
            </w:r>
            <w:r>
              <w:rPr>
                <w:noProof/>
                <w:webHidden/>
              </w:rPr>
              <w:fldChar w:fldCharType="begin"/>
            </w:r>
            <w:r>
              <w:rPr>
                <w:noProof/>
                <w:webHidden/>
              </w:rPr>
              <w:instrText xml:space="preserve"> PAGEREF _Toc79765777 \h </w:instrText>
            </w:r>
            <w:r>
              <w:rPr>
                <w:noProof/>
                <w:webHidden/>
              </w:rPr>
            </w:r>
            <w:r>
              <w:rPr>
                <w:noProof/>
                <w:webHidden/>
              </w:rPr>
              <w:fldChar w:fldCharType="separate"/>
            </w:r>
            <w:r>
              <w:rPr>
                <w:noProof/>
                <w:webHidden/>
              </w:rPr>
              <w:t>5</w:t>
            </w:r>
            <w:r>
              <w:rPr>
                <w:noProof/>
                <w:webHidden/>
              </w:rPr>
              <w:fldChar w:fldCharType="end"/>
            </w:r>
          </w:hyperlink>
        </w:p>
        <w:p w14:paraId="0D34B867" w14:textId="45D74070" w:rsidR="00795926" w:rsidRDefault="00795926">
          <w:pPr>
            <w:pStyle w:val="TOC1"/>
            <w:tabs>
              <w:tab w:val="right" w:leader="dot" w:pos="9350"/>
            </w:tabs>
            <w:rPr>
              <w:rFonts w:asciiTheme="minorHAnsi" w:hAnsiTheme="minorHAnsi"/>
              <w:noProof/>
              <w:sz w:val="22"/>
              <w:lang w:val="en-US"/>
            </w:rPr>
          </w:pPr>
          <w:hyperlink w:anchor="_Toc79765778" w:history="1">
            <w:r w:rsidRPr="0038436F">
              <w:rPr>
                <w:rStyle w:val="Hyperlink"/>
                <w:noProof/>
              </w:rPr>
              <w:t>SteamVR</w:t>
            </w:r>
            <w:r>
              <w:rPr>
                <w:noProof/>
                <w:webHidden/>
              </w:rPr>
              <w:tab/>
            </w:r>
            <w:r>
              <w:rPr>
                <w:noProof/>
                <w:webHidden/>
              </w:rPr>
              <w:fldChar w:fldCharType="begin"/>
            </w:r>
            <w:r>
              <w:rPr>
                <w:noProof/>
                <w:webHidden/>
              </w:rPr>
              <w:instrText xml:space="preserve"> PAGEREF _Toc79765778 \h </w:instrText>
            </w:r>
            <w:r>
              <w:rPr>
                <w:noProof/>
                <w:webHidden/>
              </w:rPr>
            </w:r>
            <w:r>
              <w:rPr>
                <w:noProof/>
                <w:webHidden/>
              </w:rPr>
              <w:fldChar w:fldCharType="separate"/>
            </w:r>
            <w:r>
              <w:rPr>
                <w:noProof/>
                <w:webHidden/>
              </w:rPr>
              <w:t>9</w:t>
            </w:r>
            <w:r>
              <w:rPr>
                <w:noProof/>
                <w:webHidden/>
              </w:rPr>
              <w:fldChar w:fldCharType="end"/>
            </w:r>
          </w:hyperlink>
        </w:p>
        <w:p w14:paraId="3A930B01" w14:textId="24F4C24F" w:rsidR="00795926" w:rsidRDefault="00795926">
          <w:pPr>
            <w:pStyle w:val="TOC1"/>
            <w:tabs>
              <w:tab w:val="right" w:leader="dot" w:pos="9350"/>
            </w:tabs>
            <w:rPr>
              <w:rFonts w:asciiTheme="minorHAnsi" w:hAnsiTheme="minorHAnsi"/>
              <w:noProof/>
              <w:sz w:val="22"/>
              <w:lang w:val="en-US"/>
            </w:rPr>
          </w:pPr>
          <w:hyperlink w:anchor="_Toc79765779" w:history="1">
            <w:r w:rsidRPr="0038436F">
              <w:rPr>
                <w:rStyle w:val="Hyperlink"/>
                <w:noProof/>
              </w:rPr>
              <w:t>Unity SteamVR dodatak</w:t>
            </w:r>
            <w:r>
              <w:rPr>
                <w:noProof/>
                <w:webHidden/>
              </w:rPr>
              <w:tab/>
            </w:r>
            <w:r>
              <w:rPr>
                <w:noProof/>
                <w:webHidden/>
              </w:rPr>
              <w:fldChar w:fldCharType="begin"/>
            </w:r>
            <w:r>
              <w:rPr>
                <w:noProof/>
                <w:webHidden/>
              </w:rPr>
              <w:instrText xml:space="preserve"> PAGEREF _Toc79765779 \h </w:instrText>
            </w:r>
            <w:r>
              <w:rPr>
                <w:noProof/>
                <w:webHidden/>
              </w:rPr>
            </w:r>
            <w:r>
              <w:rPr>
                <w:noProof/>
                <w:webHidden/>
              </w:rPr>
              <w:fldChar w:fldCharType="separate"/>
            </w:r>
            <w:r>
              <w:rPr>
                <w:noProof/>
                <w:webHidden/>
              </w:rPr>
              <w:t>9</w:t>
            </w:r>
            <w:r>
              <w:rPr>
                <w:noProof/>
                <w:webHidden/>
              </w:rPr>
              <w:fldChar w:fldCharType="end"/>
            </w:r>
          </w:hyperlink>
        </w:p>
        <w:p w14:paraId="3619F90F" w14:textId="6DE571F5" w:rsidR="00795926" w:rsidRDefault="00795926">
          <w:pPr>
            <w:pStyle w:val="TOC1"/>
            <w:tabs>
              <w:tab w:val="right" w:leader="dot" w:pos="9350"/>
            </w:tabs>
            <w:rPr>
              <w:rFonts w:asciiTheme="minorHAnsi" w:hAnsiTheme="minorHAnsi"/>
              <w:noProof/>
              <w:sz w:val="22"/>
              <w:lang w:val="en-US"/>
            </w:rPr>
          </w:pPr>
          <w:hyperlink w:anchor="_Toc79765780" w:history="1">
            <w:r w:rsidRPr="0038436F">
              <w:rPr>
                <w:rStyle w:val="Hyperlink"/>
                <w:noProof/>
              </w:rPr>
              <w:t>Projekat</w:t>
            </w:r>
            <w:r>
              <w:rPr>
                <w:noProof/>
                <w:webHidden/>
              </w:rPr>
              <w:tab/>
            </w:r>
            <w:r>
              <w:rPr>
                <w:noProof/>
                <w:webHidden/>
              </w:rPr>
              <w:fldChar w:fldCharType="begin"/>
            </w:r>
            <w:r>
              <w:rPr>
                <w:noProof/>
                <w:webHidden/>
              </w:rPr>
              <w:instrText xml:space="preserve"> PAGEREF _Toc79765780 \h </w:instrText>
            </w:r>
            <w:r>
              <w:rPr>
                <w:noProof/>
                <w:webHidden/>
              </w:rPr>
            </w:r>
            <w:r>
              <w:rPr>
                <w:noProof/>
                <w:webHidden/>
              </w:rPr>
              <w:fldChar w:fldCharType="separate"/>
            </w:r>
            <w:r>
              <w:rPr>
                <w:noProof/>
                <w:webHidden/>
              </w:rPr>
              <w:t>10</w:t>
            </w:r>
            <w:r>
              <w:rPr>
                <w:noProof/>
                <w:webHidden/>
              </w:rPr>
              <w:fldChar w:fldCharType="end"/>
            </w:r>
          </w:hyperlink>
        </w:p>
        <w:p w14:paraId="1D748A2B" w14:textId="27E7A9DD" w:rsidR="00795926" w:rsidRDefault="00795926">
          <w:pPr>
            <w:pStyle w:val="TOC2"/>
            <w:tabs>
              <w:tab w:val="right" w:leader="dot" w:pos="9350"/>
            </w:tabs>
            <w:rPr>
              <w:rFonts w:asciiTheme="minorHAnsi" w:hAnsiTheme="minorHAnsi"/>
              <w:noProof/>
              <w:sz w:val="22"/>
              <w:lang w:val="en-US"/>
            </w:rPr>
          </w:pPr>
          <w:hyperlink w:anchor="_Toc79765781" w:history="1">
            <w:r w:rsidRPr="0038436F">
              <w:rPr>
                <w:rStyle w:val="Hyperlink"/>
                <w:noProof/>
              </w:rPr>
              <w:t>Podešavanje</w:t>
            </w:r>
            <w:r>
              <w:rPr>
                <w:noProof/>
                <w:webHidden/>
              </w:rPr>
              <w:tab/>
            </w:r>
            <w:r>
              <w:rPr>
                <w:noProof/>
                <w:webHidden/>
              </w:rPr>
              <w:fldChar w:fldCharType="begin"/>
            </w:r>
            <w:r>
              <w:rPr>
                <w:noProof/>
                <w:webHidden/>
              </w:rPr>
              <w:instrText xml:space="preserve"> PAGEREF _Toc79765781 \h </w:instrText>
            </w:r>
            <w:r>
              <w:rPr>
                <w:noProof/>
                <w:webHidden/>
              </w:rPr>
            </w:r>
            <w:r>
              <w:rPr>
                <w:noProof/>
                <w:webHidden/>
              </w:rPr>
              <w:fldChar w:fldCharType="separate"/>
            </w:r>
            <w:r>
              <w:rPr>
                <w:noProof/>
                <w:webHidden/>
              </w:rPr>
              <w:t>10</w:t>
            </w:r>
            <w:r>
              <w:rPr>
                <w:noProof/>
                <w:webHidden/>
              </w:rPr>
              <w:fldChar w:fldCharType="end"/>
            </w:r>
          </w:hyperlink>
        </w:p>
        <w:p w14:paraId="1AE565AC" w14:textId="225279D7" w:rsidR="00795926" w:rsidRDefault="00795926">
          <w:pPr>
            <w:pStyle w:val="TOC1"/>
            <w:tabs>
              <w:tab w:val="right" w:leader="dot" w:pos="9350"/>
            </w:tabs>
            <w:rPr>
              <w:rFonts w:asciiTheme="minorHAnsi" w:hAnsiTheme="minorHAnsi"/>
              <w:noProof/>
              <w:sz w:val="22"/>
              <w:lang w:val="en-US"/>
            </w:rPr>
          </w:pPr>
          <w:hyperlink w:anchor="_Toc79765782" w:history="1">
            <w:r w:rsidRPr="0038436F">
              <w:rPr>
                <w:rStyle w:val="Hyperlink"/>
                <w:noProof/>
              </w:rPr>
              <w:t>Struktura projekta</w:t>
            </w:r>
            <w:r>
              <w:rPr>
                <w:noProof/>
                <w:webHidden/>
              </w:rPr>
              <w:tab/>
            </w:r>
            <w:r>
              <w:rPr>
                <w:noProof/>
                <w:webHidden/>
              </w:rPr>
              <w:fldChar w:fldCharType="begin"/>
            </w:r>
            <w:r>
              <w:rPr>
                <w:noProof/>
                <w:webHidden/>
              </w:rPr>
              <w:instrText xml:space="preserve"> PAGEREF _Toc79765782 \h </w:instrText>
            </w:r>
            <w:r>
              <w:rPr>
                <w:noProof/>
                <w:webHidden/>
              </w:rPr>
            </w:r>
            <w:r>
              <w:rPr>
                <w:noProof/>
                <w:webHidden/>
              </w:rPr>
              <w:fldChar w:fldCharType="separate"/>
            </w:r>
            <w:r>
              <w:rPr>
                <w:noProof/>
                <w:webHidden/>
              </w:rPr>
              <w:t>14</w:t>
            </w:r>
            <w:r>
              <w:rPr>
                <w:noProof/>
                <w:webHidden/>
              </w:rPr>
              <w:fldChar w:fldCharType="end"/>
            </w:r>
          </w:hyperlink>
        </w:p>
        <w:p w14:paraId="6D7A26FD" w14:textId="61D97FE9" w:rsidR="00795926" w:rsidRDefault="00795926">
          <w:pPr>
            <w:pStyle w:val="TOC2"/>
            <w:tabs>
              <w:tab w:val="right" w:leader="dot" w:pos="9350"/>
            </w:tabs>
            <w:rPr>
              <w:rFonts w:asciiTheme="minorHAnsi" w:hAnsiTheme="minorHAnsi"/>
              <w:noProof/>
              <w:sz w:val="22"/>
              <w:lang w:val="en-US"/>
            </w:rPr>
          </w:pPr>
          <w:hyperlink w:anchor="_Toc79765783" w:history="1">
            <w:r w:rsidRPr="0038436F">
              <w:rPr>
                <w:rStyle w:val="Hyperlink"/>
                <w:noProof/>
              </w:rPr>
              <w:t>XRRig objekat</w:t>
            </w:r>
            <w:r>
              <w:rPr>
                <w:noProof/>
                <w:webHidden/>
              </w:rPr>
              <w:tab/>
            </w:r>
            <w:r>
              <w:rPr>
                <w:noProof/>
                <w:webHidden/>
              </w:rPr>
              <w:fldChar w:fldCharType="begin"/>
            </w:r>
            <w:r>
              <w:rPr>
                <w:noProof/>
                <w:webHidden/>
              </w:rPr>
              <w:instrText xml:space="preserve"> PAGEREF _Toc79765783 \h </w:instrText>
            </w:r>
            <w:r>
              <w:rPr>
                <w:noProof/>
                <w:webHidden/>
              </w:rPr>
            </w:r>
            <w:r>
              <w:rPr>
                <w:noProof/>
                <w:webHidden/>
              </w:rPr>
              <w:fldChar w:fldCharType="separate"/>
            </w:r>
            <w:r>
              <w:rPr>
                <w:noProof/>
                <w:webHidden/>
              </w:rPr>
              <w:t>14</w:t>
            </w:r>
            <w:r>
              <w:rPr>
                <w:noProof/>
                <w:webHidden/>
              </w:rPr>
              <w:fldChar w:fldCharType="end"/>
            </w:r>
          </w:hyperlink>
        </w:p>
        <w:p w14:paraId="023697E6" w14:textId="17235490" w:rsidR="00795926" w:rsidRDefault="00795926">
          <w:pPr>
            <w:pStyle w:val="TOC3"/>
            <w:tabs>
              <w:tab w:val="right" w:leader="dot" w:pos="9350"/>
            </w:tabs>
            <w:rPr>
              <w:rFonts w:asciiTheme="minorHAnsi" w:hAnsiTheme="minorHAnsi"/>
              <w:noProof/>
              <w:sz w:val="22"/>
              <w:lang w:val="en-US"/>
            </w:rPr>
          </w:pPr>
          <w:hyperlink w:anchor="_Toc79765784" w:history="1">
            <w:r w:rsidRPr="0038436F">
              <w:rPr>
                <w:rStyle w:val="Hyperlink"/>
                <w:noProof/>
              </w:rPr>
              <w:t>Character controller</w:t>
            </w:r>
            <w:r>
              <w:rPr>
                <w:noProof/>
                <w:webHidden/>
              </w:rPr>
              <w:tab/>
            </w:r>
            <w:r>
              <w:rPr>
                <w:noProof/>
                <w:webHidden/>
              </w:rPr>
              <w:fldChar w:fldCharType="begin"/>
            </w:r>
            <w:r>
              <w:rPr>
                <w:noProof/>
                <w:webHidden/>
              </w:rPr>
              <w:instrText xml:space="preserve"> PAGEREF _Toc79765784 \h </w:instrText>
            </w:r>
            <w:r>
              <w:rPr>
                <w:noProof/>
                <w:webHidden/>
              </w:rPr>
            </w:r>
            <w:r>
              <w:rPr>
                <w:noProof/>
                <w:webHidden/>
              </w:rPr>
              <w:fldChar w:fldCharType="separate"/>
            </w:r>
            <w:r>
              <w:rPr>
                <w:noProof/>
                <w:webHidden/>
              </w:rPr>
              <w:t>15</w:t>
            </w:r>
            <w:r>
              <w:rPr>
                <w:noProof/>
                <w:webHidden/>
              </w:rPr>
              <w:fldChar w:fldCharType="end"/>
            </w:r>
          </w:hyperlink>
        </w:p>
        <w:p w14:paraId="036DF9E5" w14:textId="0B086454" w:rsidR="00795926" w:rsidRDefault="00795926">
          <w:pPr>
            <w:pStyle w:val="TOC3"/>
            <w:tabs>
              <w:tab w:val="right" w:leader="dot" w:pos="9350"/>
            </w:tabs>
            <w:rPr>
              <w:rFonts w:asciiTheme="minorHAnsi" w:hAnsiTheme="minorHAnsi"/>
              <w:noProof/>
              <w:sz w:val="22"/>
              <w:lang w:val="en-US"/>
            </w:rPr>
          </w:pPr>
          <w:hyperlink w:anchor="_Toc79765785" w:history="1">
            <w:r w:rsidRPr="0038436F">
              <w:rPr>
                <w:rStyle w:val="Hyperlink"/>
                <w:noProof/>
              </w:rPr>
              <w:t>Kretanje</w:t>
            </w:r>
            <w:r>
              <w:rPr>
                <w:noProof/>
                <w:webHidden/>
              </w:rPr>
              <w:tab/>
            </w:r>
            <w:r>
              <w:rPr>
                <w:noProof/>
                <w:webHidden/>
              </w:rPr>
              <w:fldChar w:fldCharType="begin"/>
            </w:r>
            <w:r>
              <w:rPr>
                <w:noProof/>
                <w:webHidden/>
              </w:rPr>
              <w:instrText xml:space="preserve"> PAGEREF _Toc79765785 \h </w:instrText>
            </w:r>
            <w:r>
              <w:rPr>
                <w:noProof/>
                <w:webHidden/>
              </w:rPr>
            </w:r>
            <w:r>
              <w:rPr>
                <w:noProof/>
                <w:webHidden/>
              </w:rPr>
              <w:fldChar w:fldCharType="separate"/>
            </w:r>
            <w:r>
              <w:rPr>
                <w:noProof/>
                <w:webHidden/>
              </w:rPr>
              <w:t>15</w:t>
            </w:r>
            <w:r>
              <w:rPr>
                <w:noProof/>
                <w:webHidden/>
              </w:rPr>
              <w:fldChar w:fldCharType="end"/>
            </w:r>
          </w:hyperlink>
        </w:p>
        <w:p w14:paraId="2D188788" w14:textId="007A2811" w:rsidR="00795926" w:rsidRDefault="00795926">
          <w:pPr>
            <w:pStyle w:val="TOC2"/>
            <w:tabs>
              <w:tab w:val="right" w:leader="dot" w:pos="9350"/>
            </w:tabs>
            <w:rPr>
              <w:rFonts w:asciiTheme="minorHAnsi" w:hAnsiTheme="minorHAnsi"/>
              <w:noProof/>
              <w:sz w:val="22"/>
              <w:lang w:val="en-US"/>
            </w:rPr>
          </w:pPr>
          <w:hyperlink w:anchor="_Toc79765786" w:history="1">
            <w:r w:rsidRPr="0038436F">
              <w:rPr>
                <w:rStyle w:val="Hyperlink"/>
                <w:noProof/>
              </w:rPr>
              <w:t>Vrata</w:t>
            </w:r>
            <w:r>
              <w:rPr>
                <w:noProof/>
                <w:webHidden/>
              </w:rPr>
              <w:tab/>
            </w:r>
            <w:r>
              <w:rPr>
                <w:noProof/>
                <w:webHidden/>
              </w:rPr>
              <w:fldChar w:fldCharType="begin"/>
            </w:r>
            <w:r>
              <w:rPr>
                <w:noProof/>
                <w:webHidden/>
              </w:rPr>
              <w:instrText xml:space="preserve"> PAGEREF _Toc79765786 \h </w:instrText>
            </w:r>
            <w:r>
              <w:rPr>
                <w:noProof/>
                <w:webHidden/>
              </w:rPr>
            </w:r>
            <w:r>
              <w:rPr>
                <w:noProof/>
                <w:webHidden/>
              </w:rPr>
              <w:fldChar w:fldCharType="separate"/>
            </w:r>
            <w:r>
              <w:rPr>
                <w:noProof/>
                <w:webHidden/>
              </w:rPr>
              <w:t>17</w:t>
            </w:r>
            <w:r>
              <w:rPr>
                <w:noProof/>
                <w:webHidden/>
              </w:rPr>
              <w:fldChar w:fldCharType="end"/>
            </w:r>
          </w:hyperlink>
        </w:p>
        <w:p w14:paraId="211445DD" w14:textId="38028246" w:rsidR="00795926" w:rsidRDefault="00795926">
          <w:pPr>
            <w:pStyle w:val="TOC2"/>
            <w:tabs>
              <w:tab w:val="right" w:leader="dot" w:pos="9350"/>
            </w:tabs>
            <w:rPr>
              <w:rFonts w:asciiTheme="minorHAnsi" w:hAnsiTheme="minorHAnsi"/>
              <w:noProof/>
              <w:sz w:val="22"/>
              <w:lang w:val="en-US"/>
            </w:rPr>
          </w:pPr>
          <w:hyperlink w:anchor="_Toc79765787" w:history="1">
            <w:r w:rsidRPr="0038436F">
              <w:rPr>
                <w:rStyle w:val="Hyperlink"/>
                <w:noProof/>
              </w:rPr>
              <w:t>Dugme</w:t>
            </w:r>
            <w:r>
              <w:rPr>
                <w:noProof/>
                <w:webHidden/>
              </w:rPr>
              <w:tab/>
            </w:r>
            <w:r>
              <w:rPr>
                <w:noProof/>
                <w:webHidden/>
              </w:rPr>
              <w:fldChar w:fldCharType="begin"/>
            </w:r>
            <w:r>
              <w:rPr>
                <w:noProof/>
                <w:webHidden/>
              </w:rPr>
              <w:instrText xml:space="preserve"> PAGEREF _Toc79765787 \h </w:instrText>
            </w:r>
            <w:r>
              <w:rPr>
                <w:noProof/>
                <w:webHidden/>
              </w:rPr>
            </w:r>
            <w:r>
              <w:rPr>
                <w:noProof/>
                <w:webHidden/>
              </w:rPr>
              <w:fldChar w:fldCharType="separate"/>
            </w:r>
            <w:r>
              <w:rPr>
                <w:noProof/>
                <w:webHidden/>
              </w:rPr>
              <w:t>20</w:t>
            </w:r>
            <w:r>
              <w:rPr>
                <w:noProof/>
                <w:webHidden/>
              </w:rPr>
              <w:fldChar w:fldCharType="end"/>
            </w:r>
          </w:hyperlink>
        </w:p>
        <w:p w14:paraId="21C8F53C" w14:textId="2FBA6E74" w:rsidR="00795926" w:rsidRDefault="00795926">
          <w:pPr>
            <w:pStyle w:val="TOC1"/>
            <w:tabs>
              <w:tab w:val="right" w:leader="dot" w:pos="9350"/>
            </w:tabs>
            <w:rPr>
              <w:rFonts w:asciiTheme="minorHAnsi" w:hAnsiTheme="minorHAnsi"/>
              <w:noProof/>
              <w:sz w:val="22"/>
              <w:lang w:val="en-US"/>
            </w:rPr>
          </w:pPr>
          <w:hyperlink w:anchor="_Toc79765788" w:history="1">
            <w:r w:rsidRPr="0038436F">
              <w:rPr>
                <w:rStyle w:val="Hyperlink"/>
                <w:noProof/>
              </w:rPr>
              <w:t>Zaključak</w:t>
            </w:r>
            <w:r>
              <w:rPr>
                <w:noProof/>
                <w:webHidden/>
              </w:rPr>
              <w:tab/>
            </w:r>
            <w:r>
              <w:rPr>
                <w:noProof/>
                <w:webHidden/>
              </w:rPr>
              <w:fldChar w:fldCharType="begin"/>
            </w:r>
            <w:r>
              <w:rPr>
                <w:noProof/>
                <w:webHidden/>
              </w:rPr>
              <w:instrText xml:space="preserve"> PAGEREF _Toc79765788 \h </w:instrText>
            </w:r>
            <w:r>
              <w:rPr>
                <w:noProof/>
                <w:webHidden/>
              </w:rPr>
            </w:r>
            <w:r>
              <w:rPr>
                <w:noProof/>
                <w:webHidden/>
              </w:rPr>
              <w:fldChar w:fldCharType="separate"/>
            </w:r>
            <w:r>
              <w:rPr>
                <w:noProof/>
                <w:webHidden/>
              </w:rPr>
              <w:t>23</w:t>
            </w:r>
            <w:r>
              <w:rPr>
                <w:noProof/>
                <w:webHidden/>
              </w:rPr>
              <w:fldChar w:fldCharType="end"/>
            </w:r>
          </w:hyperlink>
        </w:p>
        <w:p w14:paraId="3574B4A2" w14:textId="5886C060" w:rsidR="00795926" w:rsidRDefault="00795926">
          <w:pPr>
            <w:pStyle w:val="TOC1"/>
            <w:tabs>
              <w:tab w:val="right" w:leader="dot" w:pos="9350"/>
            </w:tabs>
            <w:rPr>
              <w:rFonts w:asciiTheme="minorHAnsi" w:hAnsiTheme="minorHAnsi"/>
              <w:noProof/>
              <w:sz w:val="22"/>
              <w:lang w:val="en-US"/>
            </w:rPr>
          </w:pPr>
          <w:hyperlink w:anchor="_Toc79765789" w:history="1">
            <w:r w:rsidRPr="0038436F">
              <w:rPr>
                <w:rStyle w:val="Hyperlink"/>
                <w:noProof/>
              </w:rPr>
              <w:t>Reference</w:t>
            </w:r>
            <w:r>
              <w:rPr>
                <w:noProof/>
                <w:webHidden/>
              </w:rPr>
              <w:tab/>
            </w:r>
            <w:r>
              <w:rPr>
                <w:noProof/>
                <w:webHidden/>
              </w:rPr>
              <w:fldChar w:fldCharType="begin"/>
            </w:r>
            <w:r>
              <w:rPr>
                <w:noProof/>
                <w:webHidden/>
              </w:rPr>
              <w:instrText xml:space="preserve"> PAGEREF _Toc79765789 \h </w:instrText>
            </w:r>
            <w:r>
              <w:rPr>
                <w:noProof/>
                <w:webHidden/>
              </w:rPr>
            </w:r>
            <w:r>
              <w:rPr>
                <w:noProof/>
                <w:webHidden/>
              </w:rPr>
              <w:fldChar w:fldCharType="separate"/>
            </w:r>
            <w:r>
              <w:rPr>
                <w:noProof/>
                <w:webHidden/>
              </w:rPr>
              <w:t>23</w:t>
            </w:r>
            <w:r>
              <w:rPr>
                <w:noProof/>
                <w:webHidden/>
              </w:rPr>
              <w:fldChar w:fldCharType="end"/>
            </w:r>
          </w:hyperlink>
        </w:p>
        <w:p w14:paraId="5153C9A7" w14:textId="59428507"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4BACEDAB" w14:textId="7D3BBD2D" w:rsidR="00631DC4" w:rsidRDefault="00631DC4" w:rsidP="001C505C">
      <w:pPr>
        <w:pStyle w:val="Heading1"/>
      </w:pPr>
      <w:bookmarkStart w:id="1" w:name="_Toc79765774"/>
      <w:r>
        <w:lastRenderedPageBreak/>
        <w:t>Uvod</w:t>
      </w:r>
      <w:bookmarkEnd w:id="1"/>
    </w:p>
    <w:p w14:paraId="3AAF2495" w14:textId="77777777" w:rsidR="00B8614C" w:rsidRDefault="00631DC4" w:rsidP="00631DC4">
      <w:pPr>
        <w:rPr>
          <w:noProof/>
        </w:rPr>
      </w:pPr>
      <w:r>
        <w:tab/>
        <w:t>Rad opisuje korišćenje više tehnologija</w:t>
      </w:r>
      <w:r w:rsidR="00860189">
        <w:t xml:space="preserve"> koje omogućavaju jednostavan i pristupačan način razvoja VR igara bez potrebe posedovanja skupih VR naočara i kontrolera. Naravno sistem nije savršen, ali pruža veoma dobar </w:t>
      </w:r>
      <w:r w:rsidR="004A11AB">
        <w:t>pristup razvoju V</w:t>
      </w:r>
      <w:r w:rsidR="00860189">
        <w:t xml:space="preserve">R </w:t>
      </w:r>
      <w:r w:rsidR="004A11AB">
        <w:t>igara</w:t>
      </w:r>
      <w:r w:rsidR="00860189">
        <w:t>.</w:t>
      </w:r>
      <w:r w:rsidR="00B8614C" w:rsidRPr="00B8614C">
        <w:rPr>
          <w:noProof/>
        </w:rPr>
        <w:t xml:space="preserve"> </w:t>
      </w:r>
    </w:p>
    <w:p w14:paraId="2A389891" w14:textId="77777777" w:rsidR="00B8614C" w:rsidRDefault="00B8614C" w:rsidP="00B8614C">
      <w:pPr>
        <w:keepNext/>
      </w:pPr>
      <w:r>
        <w:rPr>
          <w:noProof/>
        </w:rPr>
        <w:drawing>
          <wp:inline distT="0" distB="0" distL="0" distR="0" wp14:anchorId="60FBB189" wp14:editId="67FBFE51">
            <wp:extent cx="5953125" cy="2057400"/>
            <wp:effectExtent l="0" t="19050" r="0" b="9525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7D56AEB" w14:textId="51DDC5FB" w:rsidR="00631DC4" w:rsidRDefault="00B8614C" w:rsidP="00B8614C">
      <w:pPr>
        <w:pStyle w:val="Caption"/>
        <w:jc w:val="center"/>
        <w:rPr>
          <w:lang w:val="en-US"/>
        </w:rPr>
      </w:pPr>
      <w:r>
        <w:t xml:space="preserve">Slika </w:t>
      </w:r>
      <w:r>
        <w:fldChar w:fldCharType="begin"/>
      </w:r>
      <w:r>
        <w:instrText xml:space="preserve"> SEQ Slika \* ARABIC </w:instrText>
      </w:r>
      <w:r>
        <w:fldChar w:fldCharType="separate"/>
      </w:r>
      <w:r>
        <w:rPr>
          <w:noProof/>
        </w:rPr>
        <w:t>1</w:t>
      </w:r>
      <w:r>
        <w:fldChar w:fldCharType="end"/>
      </w:r>
      <w:r>
        <w:t xml:space="preserve"> </w:t>
      </w:r>
      <w:r w:rsidR="005C6C4C">
        <w:rPr>
          <w:lang w:val="en-US"/>
        </w:rPr>
        <w:t>–</w:t>
      </w:r>
      <w:r>
        <w:rPr>
          <w:lang w:val="en-US"/>
        </w:rPr>
        <w:t xml:space="preserve"> </w:t>
      </w:r>
      <w:proofErr w:type="spellStart"/>
      <w:r w:rsidR="005C6C4C">
        <w:rPr>
          <w:lang w:val="en-US"/>
        </w:rPr>
        <w:t>globalni</w:t>
      </w:r>
      <w:proofErr w:type="spellEnd"/>
      <w:r w:rsidR="005C6C4C">
        <w:rPr>
          <w:lang w:val="en-US"/>
        </w:rPr>
        <w:t xml:space="preserve"> </w:t>
      </w:r>
      <w:proofErr w:type="spellStart"/>
      <w:r w:rsidR="005C6C4C">
        <w:rPr>
          <w:lang w:val="en-US"/>
        </w:rPr>
        <w:t>pogled</w:t>
      </w:r>
      <w:proofErr w:type="spellEnd"/>
      <w:r w:rsidR="005C6C4C">
        <w:rPr>
          <w:lang w:val="en-US"/>
        </w:rPr>
        <w:t xml:space="preserve"> </w:t>
      </w:r>
      <w:proofErr w:type="spellStart"/>
      <w:r>
        <w:rPr>
          <w:lang w:val="en-US"/>
        </w:rPr>
        <w:t>kompon</w:t>
      </w:r>
      <w:r w:rsidR="005C6C4C">
        <w:rPr>
          <w:lang w:val="en-US"/>
        </w:rPr>
        <w:t>enti</w:t>
      </w:r>
      <w:proofErr w:type="spellEnd"/>
      <w:r>
        <w:rPr>
          <w:lang w:val="en-US"/>
        </w:rPr>
        <w:t xml:space="preserve"> </w:t>
      </w:r>
      <w:proofErr w:type="spellStart"/>
      <w:r>
        <w:rPr>
          <w:lang w:val="en-US"/>
        </w:rPr>
        <w:t>sistema</w:t>
      </w:r>
      <w:proofErr w:type="spellEnd"/>
      <w:r>
        <w:rPr>
          <w:lang w:val="en-US"/>
        </w:rPr>
        <w:t>.</w:t>
      </w:r>
    </w:p>
    <w:p w14:paraId="18A3F96C" w14:textId="127180E6" w:rsidR="005D3EB6" w:rsidRPr="005C6C4C" w:rsidRDefault="00B8614C" w:rsidP="00B8614C">
      <w:r>
        <w:rPr>
          <w:lang w:val="en-US"/>
        </w:rPr>
        <w:tab/>
      </w:r>
      <w:r w:rsidRPr="005C6C4C">
        <w:t>VR naočare zahtevaju Android pametan telefon</w:t>
      </w:r>
      <w:r w:rsidR="00321E36">
        <w:t>,</w:t>
      </w:r>
      <w:r w:rsidRPr="005C6C4C">
        <w:t xml:space="preserve"> sa </w:t>
      </w:r>
      <w:r w:rsidR="005C6C4C">
        <w:t xml:space="preserve">Vrdige </w:t>
      </w:r>
      <w:r w:rsidRPr="005C6C4C">
        <w:t>aplikacijom</w:t>
      </w:r>
      <w:r w:rsidR="00321E36">
        <w:t>,</w:t>
      </w:r>
      <w:r w:rsidRPr="005C6C4C">
        <w:t xml:space="preserve"> koji je povezan na PC putem USB porta. Na računaru je instaliran Vrdige softver koji </w:t>
      </w:r>
      <w:r w:rsidR="00321E36">
        <w:t>pruža lakši</w:t>
      </w:r>
      <w:r w:rsidRPr="005C6C4C">
        <w:t xml:space="preserve"> interfejs prema SteamVR </w:t>
      </w:r>
      <w:r w:rsidR="00321E36">
        <w:t>softveru</w:t>
      </w:r>
      <w:r w:rsidRPr="005C6C4C">
        <w:t xml:space="preserve">. Unity igra koristi SteamVR dodatak </w:t>
      </w:r>
      <w:r w:rsidR="00321E36">
        <w:t>za olakšanu komunikaciju</w:t>
      </w:r>
      <w:r w:rsidRPr="005C6C4C">
        <w:t xml:space="preserve"> sa SteamVR </w:t>
      </w:r>
      <w:r w:rsidR="00321E36">
        <w:t>softverom</w:t>
      </w:r>
      <w:r w:rsidRPr="005C6C4C">
        <w:t xml:space="preserve">. Slika iz </w:t>
      </w:r>
      <w:r w:rsidR="00321E36">
        <w:t>u</w:t>
      </w:r>
      <w:r w:rsidRPr="005C6C4C">
        <w:t xml:space="preserve">nity igre sa prenosi na VRdige android aplikaciju koju korisnik vidi kroz VR naočare, takođe samo u obrnutom smeru pozicija i podaci o orijentaciji </w:t>
      </w:r>
      <w:r w:rsidR="00321E36">
        <w:t>a</w:t>
      </w:r>
      <w:r w:rsidRPr="005C6C4C">
        <w:t xml:space="preserve">ndroid uređaja se prenose do računara i Vrdige softvera koji ih dalje upućuje preko SteamVR komponente do </w:t>
      </w:r>
      <w:r w:rsidR="00321E36">
        <w:t>u</w:t>
      </w:r>
      <w:r w:rsidRPr="005C6C4C">
        <w:t xml:space="preserve">nity igre. Svaka od komponenti se detaljnije opisuje u nastavku rada. </w:t>
      </w:r>
    </w:p>
    <w:p w14:paraId="4C46A96B" w14:textId="77777777" w:rsidR="00B8614C" w:rsidRDefault="000F0DE3" w:rsidP="00B8614C">
      <w:pPr>
        <w:keepNext/>
        <w:jc w:val="center"/>
      </w:pPr>
      <w:r>
        <w:rPr>
          <w:noProof/>
        </w:rPr>
        <w:drawing>
          <wp:inline distT="0" distB="0" distL="0" distR="0" wp14:anchorId="6B94D53A" wp14:editId="73331932">
            <wp:extent cx="2679015" cy="20097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362" cy="2031791"/>
                    </a:xfrm>
                    <a:prstGeom prst="rect">
                      <a:avLst/>
                    </a:prstGeom>
                    <a:noFill/>
                  </pic:spPr>
                </pic:pic>
              </a:graphicData>
            </a:graphic>
          </wp:inline>
        </w:drawing>
      </w:r>
    </w:p>
    <w:p w14:paraId="1264E592" w14:textId="7FCB9227" w:rsidR="004A386F" w:rsidRPr="00631DC4" w:rsidRDefault="00B8614C" w:rsidP="00B8614C">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 VR naočare sa dodatnim Leap motion uređajem sa prednje strane.</w:t>
      </w:r>
    </w:p>
    <w:p w14:paraId="2579D849" w14:textId="4BB07608" w:rsidR="001C505C" w:rsidRPr="00CA4761" w:rsidRDefault="001C505C" w:rsidP="001C505C">
      <w:pPr>
        <w:pStyle w:val="Heading1"/>
      </w:pPr>
      <w:bookmarkStart w:id="2" w:name="_Toc79765775"/>
      <w:r w:rsidRPr="00CA4761">
        <w:lastRenderedPageBreak/>
        <w:t>Unity razvojno okruženje</w:t>
      </w:r>
      <w:bookmarkEnd w:id="0"/>
      <w:bookmarkEnd w:id="2"/>
    </w:p>
    <w:p w14:paraId="4E6B2AFB" w14:textId="6114C9A6"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sidR="00A820A4">
            <w:rPr>
              <w:noProof/>
            </w:rPr>
            <w:t xml:space="preserve"> </w:t>
          </w:r>
          <w:r w:rsidR="00A820A4" w:rsidRPr="00A820A4">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26E11F4D" w:rsidR="001C505C" w:rsidRPr="00CA4761" w:rsidRDefault="001C505C" w:rsidP="001C505C">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sidR="00A820A4">
            <w:rPr>
              <w:noProof/>
            </w:rPr>
            <w:t xml:space="preserve"> </w:t>
          </w:r>
          <w:r w:rsidR="00A820A4" w:rsidRPr="00A820A4">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lang w:val="en-US"/>
        </w:rPr>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7403" cy="3527187"/>
                    </a:xfrm>
                    <a:prstGeom prst="rect">
                      <a:avLst/>
                    </a:prstGeom>
                  </pic:spPr>
                </pic:pic>
              </a:graphicData>
            </a:graphic>
          </wp:inline>
        </w:drawing>
      </w:r>
    </w:p>
    <w:p w14:paraId="26EFA823" w14:textId="281E2409"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B8614C">
        <w:rPr>
          <w:noProof/>
        </w:rPr>
        <w:t>3</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3" w:name="_Toc79765776"/>
      <w:r>
        <w:lastRenderedPageBreak/>
        <w:t>Virtuelna realnost</w:t>
      </w:r>
      <w:bookmarkEnd w:id="3"/>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688A5CE" w:rsidR="00980692" w:rsidRDefault="00980692" w:rsidP="001C505C">
      <w:r>
        <w:tab/>
        <w:t>Od 2010. godine kreće prava revolucija VR tehnologije sa prvim protoipom Oculus Rift. Ubrzo nakon toga 2012. godine kreirana je igra za ovu platformu koja je demonstrirala mogućnosti koje VR tehnologija nudi. Oculus</w:t>
      </w:r>
      <w:r w:rsidR="006E3EDD">
        <w:t xml:space="preserve"> </w:t>
      </w:r>
      <w:r>
        <w:t xml:space="preserve">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4" w:name="_Toc79765777"/>
      <w:r>
        <w:t>Vridge</w:t>
      </w:r>
      <w:bookmarkEnd w:id="4"/>
    </w:p>
    <w:p w14:paraId="6918630A" w14:textId="5C4E3220" w:rsidR="002833BC" w:rsidRDefault="002833BC" w:rsidP="002833BC">
      <w:r>
        <w:tab/>
        <w:t>Vridge</w:t>
      </w:r>
      <w:sdt>
        <w:sdtPr>
          <w:id w:val="-1113119482"/>
          <w:citation/>
        </w:sdtPr>
        <w:sdtEndPr/>
        <w:sdtContent>
          <w:r w:rsidR="00BE0219">
            <w:fldChar w:fldCharType="begin"/>
          </w:r>
          <w:r w:rsidR="00BE0219">
            <w:instrText xml:space="preserve"> CITATION Rif \l 9242 </w:instrText>
          </w:r>
          <w:r w:rsidR="00BE0219">
            <w:fldChar w:fldCharType="separate"/>
          </w:r>
          <w:r w:rsidR="00A820A4">
            <w:rPr>
              <w:noProof/>
            </w:rPr>
            <w:t xml:space="preserve"> </w:t>
          </w:r>
          <w:r w:rsidR="00A820A4" w:rsidRPr="00A820A4">
            <w:rPr>
              <w:noProof/>
            </w:rPr>
            <w:t>[3]</w:t>
          </w:r>
          <w:r w:rsidR="00BE0219">
            <w:fldChar w:fldCharType="end"/>
          </w:r>
        </w:sdtContent>
      </w:sdt>
      <w:r>
        <w:t xml:space="preserv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rPr>
          <w:noProof/>
          <w:lang w:val="en-US"/>
        </w:rPr>
        <w:lastRenderedPageBreak/>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2300"/>
                    </a:xfrm>
                    <a:prstGeom prst="rect">
                      <a:avLst/>
                    </a:prstGeom>
                  </pic:spPr>
                </pic:pic>
              </a:graphicData>
            </a:graphic>
          </wp:inline>
        </w:drawing>
      </w:r>
    </w:p>
    <w:p w14:paraId="505E6E08" w14:textId="51FC1C25"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4</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lang w:val="en-US"/>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598" cy="3057017"/>
                    </a:xfrm>
                    <a:prstGeom prst="rect">
                      <a:avLst/>
                    </a:prstGeom>
                  </pic:spPr>
                </pic:pic>
              </a:graphicData>
            </a:graphic>
          </wp:inline>
        </w:drawing>
      </w:r>
    </w:p>
    <w:p w14:paraId="68E392F0" w14:textId="6CEB05D1"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5</w:t>
      </w:r>
      <w:r>
        <w:fldChar w:fldCharType="end"/>
      </w:r>
      <w:r>
        <w:t xml:space="preserve"> - Izgled RiftCat VRidge aplikacije na računaru.</w:t>
      </w:r>
    </w:p>
    <w:p w14:paraId="347AC775" w14:textId="01832BCB" w:rsidR="00ED3036" w:rsidRDefault="00ED3036" w:rsidP="00ED3036">
      <w:r>
        <w:lastRenderedPageBreak/>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lang w:val="en-US"/>
        </w:rPr>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6396" cy="2449101"/>
                    </a:xfrm>
                    <a:prstGeom prst="rect">
                      <a:avLst/>
                    </a:prstGeom>
                  </pic:spPr>
                </pic:pic>
              </a:graphicData>
            </a:graphic>
          </wp:inline>
        </w:drawing>
      </w:r>
    </w:p>
    <w:p w14:paraId="2DDF463E" w14:textId="5498AEE7" w:rsidR="002833BC"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6</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lang w:val="en-US"/>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4301" cy="1245948"/>
                    </a:xfrm>
                    <a:prstGeom prst="rect">
                      <a:avLst/>
                    </a:prstGeom>
                  </pic:spPr>
                </pic:pic>
              </a:graphicData>
            </a:graphic>
          </wp:inline>
        </w:drawing>
      </w:r>
    </w:p>
    <w:p w14:paraId="135BF50C" w14:textId="48DC5780" w:rsid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7</w:t>
      </w:r>
      <w:r>
        <w:fldChar w:fldCharType="end"/>
      </w:r>
      <w:r>
        <w:t xml:space="preserve"> - Izgled SteamVR aplikacije.</w:t>
      </w:r>
    </w:p>
    <w:p w14:paraId="3F9E8F4B" w14:textId="77777777" w:rsidR="0006463E" w:rsidRDefault="00ED3036" w:rsidP="0006463E">
      <w:pPr>
        <w:keepNext/>
        <w:jc w:val="center"/>
      </w:pPr>
      <w:r>
        <w:rPr>
          <w:noProof/>
          <w:lang w:val="en-US"/>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095" cy="2167351"/>
                    </a:xfrm>
                    <a:prstGeom prst="rect">
                      <a:avLst/>
                    </a:prstGeom>
                  </pic:spPr>
                </pic:pic>
              </a:graphicData>
            </a:graphic>
          </wp:inline>
        </w:drawing>
      </w:r>
    </w:p>
    <w:p w14:paraId="59D911F5" w14:textId="2D3300B5"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8</w:t>
      </w:r>
      <w:r>
        <w:fldChar w:fldCharType="end"/>
      </w:r>
      <w:r>
        <w:t xml:space="preserve"> - VRidge Android aplikacije je povezana sa računarom.</w:t>
      </w:r>
    </w:p>
    <w:p w14:paraId="1D33E6AA" w14:textId="77777777" w:rsidR="0006463E" w:rsidRDefault="00ED3036" w:rsidP="0006463E">
      <w:pPr>
        <w:keepNext/>
        <w:jc w:val="center"/>
      </w:pPr>
      <w:r>
        <w:rPr>
          <w:noProof/>
          <w:lang w:val="en-US"/>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794" cy="2530937"/>
                    </a:xfrm>
                    <a:prstGeom prst="rect">
                      <a:avLst/>
                    </a:prstGeom>
                  </pic:spPr>
                </pic:pic>
              </a:graphicData>
            </a:graphic>
          </wp:inline>
        </w:drawing>
      </w:r>
    </w:p>
    <w:p w14:paraId="5E836E7D" w14:textId="42075AB4"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9</w:t>
      </w:r>
      <w:r>
        <w:fldChar w:fldCharType="end"/>
      </w:r>
      <w:r>
        <w:t xml:space="preserve"> - RiftCat VRdige Windows aplikacija je povezana sa telefonom.</w:t>
      </w:r>
    </w:p>
    <w:p w14:paraId="467A007B" w14:textId="77777777" w:rsidR="0006463E" w:rsidRDefault="0006463E" w:rsidP="0006463E">
      <w:pPr>
        <w:keepNext/>
        <w:jc w:val="center"/>
      </w:pPr>
      <w:r>
        <w:rPr>
          <w:noProof/>
          <w:lang w:val="en-US"/>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0037" cy="2167324"/>
                    </a:xfrm>
                    <a:prstGeom prst="rect">
                      <a:avLst/>
                    </a:prstGeom>
                  </pic:spPr>
                </pic:pic>
              </a:graphicData>
            </a:graphic>
          </wp:inline>
        </w:drawing>
      </w:r>
    </w:p>
    <w:p w14:paraId="07687192" w14:textId="598EC468" w:rsid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10</w:t>
      </w:r>
      <w:r>
        <w:fldChar w:fldCharType="end"/>
      </w:r>
      <w:r>
        <w:t xml:space="preserve"> - Izgled SteamVR početne sobe pre pokretanja VR igre.</w:t>
      </w:r>
    </w:p>
    <w:p w14:paraId="012918F3" w14:textId="54FA1B22" w:rsidR="0006463E" w:rsidRDefault="0006463E" w:rsidP="0006463E">
      <w:pPr>
        <w:pStyle w:val="Heading1"/>
      </w:pPr>
      <w:bookmarkStart w:id="5" w:name="_Toc79765778"/>
      <w:r>
        <w:lastRenderedPageBreak/>
        <w:t>SteamVR</w:t>
      </w:r>
      <w:bookmarkEnd w:id="5"/>
    </w:p>
    <w:p w14:paraId="19EFCC35" w14:textId="1199D4E6" w:rsidR="0006463E" w:rsidRDefault="0006463E" w:rsidP="0006463E">
      <w:r>
        <w:tab/>
        <w:t>SteamVR</w:t>
      </w:r>
      <w:sdt>
        <w:sdtPr>
          <w:id w:val="-1719113769"/>
          <w:citation/>
        </w:sdtPr>
        <w:sdtEndPr/>
        <w:sdtContent>
          <w:r w:rsidR="00A820A4">
            <w:fldChar w:fldCharType="begin"/>
          </w:r>
          <w:r w:rsidR="00A820A4">
            <w:instrText xml:space="preserve"> CITATION Val1 \l 9242 </w:instrText>
          </w:r>
          <w:r w:rsidR="00A820A4">
            <w:fldChar w:fldCharType="separate"/>
          </w:r>
          <w:r w:rsidR="00A820A4">
            <w:rPr>
              <w:noProof/>
            </w:rPr>
            <w:t xml:space="preserve"> </w:t>
          </w:r>
          <w:r w:rsidR="00A820A4" w:rsidRPr="00A820A4">
            <w:rPr>
              <w:noProof/>
            </w:rPr>
            <w:t>[4]</w:t>
          </w:r>
          <w:r w:rsidR="00A820A4">
            <w:fldChar w:fldCharType="end"/>
          </w:r>
        </w:sdtContent>
      </w:sdt>
      <w:r>
        <w:t xml:space="preserve"> </w:t>
      </w:r>
      <w:r w:rsidR="00112646">
        <w:t>predstavlja Valve razvojno okruženje za najpopularniju Game platofrmu Steam. SteamVR pruža programerima da lakše razviju igre koje zahtevaju virtuelnu realnost jer se svi delovi apstra</w:t>
      </w:r>
      <w:r w:rsidR="006E3EDD">
        <w:t>hu</w:t>
      </w:r>
      <w:r w:rsidR="00112646">
        <w:t>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79A6A88C" w:rsidR="00112646" w:rsidRDefault="00112646" w:rsidP="0006463E">
      <w:r>
        <w:tab/>
        <w:t xml:space="preserve">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w:t>
      </w:r>
      <w:r w:rsidR="00ED0B6D">
        <w:t>7</w:t>
      </w:r>
      <w:r>
        <w:t xml:space="preserve">, dok na slici </w:t>
      </w:r>
      <w:r w:rsidR="00ED0B6D">
        <w:t>10</w:t>
      </w:r>
      <w:r>
        <w:t xml:space="preserve"> možete videti početni meni kroz VR naočare.</w:t>
      </w:r>
    </w:p>
    <w:p w14:paraId="7205CB0C" w14:textId="191D9596" w:rsidR="00112646" w:rsidRDefault="00112646" w:rsidP="00112646">
      <w:pPr>
        <w:pStyle w:val="Heading1"/>
      </w:pPr>
      <w:bookmarkStart w:id="6" w:name="_Toc79765779"/>
      <w:r>
        <w:t>Unity SteamVR dodatak</w:t>
      </w:r>
      <w:bookmarkEnd w:id="6"/>
    </w:p>
    <w:p w14:paraId="1F006BE5" w14:textId="0E2E116E" w:rsidR="00112646" w:rsidRDefault="00112646" w:rsidP="00112646">
      <w:r>
        <w:tab/>
      </w:r>
      <w:r w:rsidR="00A2509F">
        <w:t>Vavle firma održava dodatak</w:t>
      </w:r>
      <w:r w:rsidR="006E3EDD">
        <w:t xml:space="preserve"> </w:t>
      </w:r>
      <w:r w:rsidR="00A2509F">
        <w:t>za Unity razvojno okruženje koji olakšava intrakciju sa SteamVR</w:t>
      </w:r>
      <w:sdt>
        <w:sdtPr>
          <w:id w:val="-328993187"/>
          <w:citation/>
        </w:sdtPr>
        <w:sdtEndPr/>
        <w:sdtContent>
          <w:r w:rsidR="00DB3880">
            <w:fldChar w:fldCharType="begin"/>
          </w:r>
          <w:r w:rsidR="00DB3880">
            <w:instrText xml:space="preserve">CITATION htt \l 9242 </w:instrText>
          </w:r>
          <w:r w:rsidR="00DB3880">
            <w:fldChar w:fldCharType="separate"/>
          </w:r>
          <w:r w:rsidR="00A820A4">
            <w:rPr>
              <w:noProof/>
            </w:rPr>
            <w:t xml:space="preserve"> </w:t>
          </w:r>
          <w:r w:rsidR="00A820A4" w:rsidRPr="00A820A4">
            <w:rPr>
              <w:noProof/>
            </w:rPr>
            <w:t>[5]</w:t>
          </w:r>
          <w:r w:rsidR="00DB3880">
            <w:fldChar w:fldCharType="end"/>
          </w:r>
        </w:sdtContent>
      </w:sdt>
      <w:r w:rsidR="00A2509F">
        <w:t>.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1DDA4EAF" w:rsidR="00A2509F" w:rsidRDefault="00A2509F" w:rsidP="00A2509F">
      <w:r>
        <w:tab/>
        <w:t>Dodatak se može preuzeti sa Unity prodavnice i potpuno je besplatan za korišćenje kako u akademske tako i komercijalne svrhe.</w:t>
      </w:r>
    </w:p>
    <w:p w14:paraId="5B095DB9" w14:textId="115D6D5C" w:rsidR="00B33D54" w:rsidRDefault="00B33D54">
      <w:pPr>
        <w:spacing w:after="200" w:line="276" w:lineRule="auto"/>
        <w:jc w:val="left"/>
      </w:pPr>
      <w:r>
        <w:br w:type="page"/>
      </w:r>
    </w:p>
    <w:p w14:paraId="48390C28" w14:textId="026E045B" w:rsidR="00B33D54" w:rsidRDefault="00B33D54" w:rsidP="00B33D54">
      <w:pPr>
        <w:pStyle w:val="Heading1"/>
      </w:pPr>
      <w:bookmarkStart w:id="7" w:name="_Toc79765780"/>
      <w:r>
        <w:lastRenderedPageBreak/>
        <w:t>Projekat</w:t>
      </w:r>
      <w:bookmarkEnd w:id="7"/>
    </w:p>
    <w:p w14:paraId="3B366F07" w14:textId="77777777" w:rsidR="00CA531B" w:rsidRDefault="00DB0777" w:rsidP="00DB0777">
      <w:r>
        <w:tab/>
        <w:t>Ideja aplikacije je da pokaže integraciju SteamVR Unity dodatka</w:t>
      </w:r>
      <w:r w:rsidR="00CA531B">
        <w:t xml:space="preserve"> sa Vridge aplikacijom</w:t>
      </w:r>
      <w:r>
        <w:t>.</w:t>
      </w:r>
      <w:r w:rsidR="00CA531B">
        <w:t xml:space="preserve"> Sama aplikacija radi na Windows računaru dok se VR prenosi na Vridge aplikaciju na telefonu.</w:t>
      </w:r>
    </w:p>
    <w:p w14:paraId="51A9BDF2" w14:textId="33BB8051" w:rsidR="00DB0777" w:rsidRPr="00DB0777" w:rsidRDefault="00DB0777" w:rsidP="00CA531B">
      <w:pPr>
        <w:ind w:firstLine="720"/>
      </w:pPr>
      <w:r>
        <w:t xml:space="preserve"> Cilj igre je da korisnik pređe iz jedne sobe u drugu, slično konceptu escape room, rešavanjem kratkih zagonetki. Igra se sastoji iz 3 nivoa i glavnog menija. Igrač je odmah od menija u virtuelnom svetu.</w:t>
      </w:r>
    </w:p>
    <w:p w14:paraId="26F4EC39" w14:textId="6CA7400C" w:rsidR="00B33D54" w:rsidRDefault="00B33D54" w:rsidP="008A5091">
      <w:pPr>
        <w:pStyle w:val="Heading2"/>
      </w:pPr>
      <w:bookmarkStart w:id="8" w:name="_Toc79765781"/>
      <w:r w:rsidRPr="00B33D54">
        <w:t>Podešavanje</w:t>
      </w:r>
      <w:bookmarkEnd w:id="8"/>
    </w:p>
    <w:p w14:paraId="64775CB3" w14:textId="10091BBC" w:rsidR="00323681" w:rsidRPr="00323681" w:rsidRDefault="00323681" w:rsidP="00323681">
      <w:r>
        <w:tab/>
        <w:t>Za kreiranje VR igre potrebno je izabrati 3D projekat u Unity okruženju i dodati SteamVR dodatak</w:t>
      </w:r>
      <w:sdt>
        <w:sdtPr>
          <w:id w:val="967327562"/>
          <w:citation/>
        </w:sdtPr>
        <w:sdtEndPr/>
        <w:sdtContent>
          <w:r w:rsidR="004A5765">
            <w:fldChar w:fldCharType="begin"/>
          </w:r>
          <w:r w:rsidR="004A5765">
            <w:instrText xml:space="preserve"> CITATION Val \l 9242 </w:instrText>
          </w:r>
          <w:r w:rsidR="004A5765">
            <w:fldChar w:fldCharType="separate"/>
          </w:r>
          <w:r w:rsidR="00A820A4">
            <w:rPr>
              <w:noProof/>
            </w:rPr>
            <w:t xml:space="preserve"> </w:t>
          </w:r>
          <w:r w:rsidR="00A820A4" w:rsidRPr="00A820A4">
            <w:rPr>
              <w:noProof/>
            </w:rPr>
            <w:t>[6]</w:t>
          </w:r>
          <w:r w:rsidR="004A5765">
            <w:fldChar w:fldCharType="end"/>
          </w:r>
        </w:sdtContent>
      </w:sdt>
      <w:r>
        <w:t>.</w:t>
      </w:r>
    </w:p>
    <w:p w14:paraId="33118CA1" w14:textId="0FE1CCB8" w:rsidR="00323681" w:rsidRDefault="00323681" w:rsidP="00323681">
      <w:pPr>
        <w:keepNext/>
      </w:pPr>
      <w:r w:rsidRPr="00323681">
        <w:rPr>
          <w:noProof/>
          <w:lang w:val="en-US"/>
        </w:rPr>
        <w:drawing>
          <wp:inline distT="0" distB="0" distL="0" distR="0" wp14:anchorId="1913995F" wp14:editId="67E9D01D">
            <wp:extent cx="5876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122" b="13677"/>
                    <a:stretch/>
                  </pic:blipFill>
                  <pic:spPr bwMode="auto">
                    <a:xfrm>
                      <a:off x="0" y="0"/>
                      <a:ext cx="5876925" cy="2933700"/>
                    </a:xfrm>
                    <a:prstGeom prst="rect">
                      <a:avLst/>
                    </a:prstGeom>
                    <a:ln>
                      <a:noFill/>
                    </a:ln>
                    <a:extLst>
                      <a:ext uri="{53640926-AAD7-44D8-BBD7-CCE9431645EC}">
                        <a14:shadowObscured xmlns:a14="http://schemas.microsoft.com/office/drawing/2010/main"/>
                      </a:ext>
                    </a:extLst>
                  </pic:spPr>
                </pic:pic>
              </a:graphicData>
            </a:graphic>
          </wp:inline>
        </w:drawing>
      </w:r>
    </w:p>
    <w:p w14:paraId="7F918409" w14:textId="4CCBE0DB" w:rsidR="00CA531B" w:rsidRDefault="00323681" w:rsidP="00323681">
      <w:pPr>
        <w:pStyle w:val="Caption"/>
        <w:jc w:val="center"/>
      </w:pPr>
      <w:r>
        <w:t xml:space="preserve">Slika </w:t>
      </w:r>
      <w:r>
        <w:fldChar w:fldCharType="begin"/>
      </w:r>
      <w:r>
        <w:instrText xml:space="preserve"> SEQ Slika \* ARABIC </w:instrText>
      </w:r>
      <w:r>
        <w:fldChar w:fldCharType="separate"/>
      </w:r>
      <w:r w:rsidR="00B8614C">
        <w:rPr>
          <w:noProof/>
        </w:rPr>
        <w:t>11</w:t>
      </w:r>
      <w:r>
        <w:fldChar w:fldCharType="end"/>
      </w:r>
      <w:r>
        <w:t xml:space="preserve"> - Uvoz SteamVR dodatka iz Unity prodavnice.</w:t>
      </w:r>
    </w:p>
    <w:p w14:paraId="0EFA1EF1" w14:textId="3C3B5CA4" w:rsidR="00F514A5" w:rsidRDefault="00323681" w:rsidP="00323681">
      <w:r>
        <w:t xml:space="preserve">Pritiskom na dugme import sa slike </w:t>
      </w:r>
      <w:r w:rsidR="00ED0B6D">
        <w:t>11</w:t>
      </w:r>
      <w:r>
        <w:t>. prikazuje se dijalog na slici 1</w:t>
      </w:r>
      <w:r w:rsidR="00ED0B6D">
        <w:t>2</w:t>
      </w:r>
      <w:r w:rsidR="00F514A5">
        <w:t xml:space="preserve">. Dijalog pokazuje fajlove koji će biti dodati u postojeći projekat. Pritiskom na dugme </w:t>
      </w:r>
      <w:r w:rsidR="00F514A5" w:rsidRPr="00F514A5">
        <w:rPr>
          <w:i/>
          <w:iCs/>
        </w:rPr>
        <w:t>Import</w:t>
      </w:r>
      <w:r w:rsidR="00F514A5">
        <w:t xml:space="preserve"> uvoz SteamVR dodatka počinje i prikazuje se prozor sa slike 11 koji prikazuje dokle je Unity stigao sa uvozom dodatka. Nakon par minuta pojviće se prozor sa slike 12 koji nudi izbor dva tipa VR podešavanja (za  potrebe projekta biramo </w:t>
      </w:r>
      <w:r w:rsidR="00F514A5" w:rsidRPr="00F514A5">
        <w:rPr>
          <w:i/>
          <w:iCs/>
        </w:rPr>
        <w:t>Unity XR</w:t>
      </w:r>
      <w:r w:rsidR="00F514A5">
        <w:t>):</w:t>
      </w:r>
    </w:p>
    <w:p w14:paraId="12DBD78B" w14:textId="5767036B" w:rsidR="00F514A5" w:rsidRDefault="00F514A5" w:rsidP="00F514A5">
      <w:pPr>
        <w:pStyle w:val="ListParagraph"/>
        <w:numPr>
          <w:ilvl w:val="0"/>
          <w:numId w:val="2"/>
        </w:numPr>
      </w:pPr>
      <w:r>
        <w:rPr>
          <w:lang w:val="en-US"/>
        </w:rPr>
        <w:t>Le</w:t>
      </w:r>
      <w:r>
        <w:t>gacy VR – stariji način izrade VR aplikacija.</w:t>
      </w:r>
    </w:p>
    <w:p w14:paraId="707DDC0A" w14:textId="4DB45BC2" w:rsidR="00F514A5" w:rsidRPr="00F514A5" w:rsidRDefault="00F514A5" w:rsidP="00F514A5">
      <w:pPr>
        <w:pStyle w:val="ListParagraph"/>
        <w:numPr>
          <w:ilvl w:val="0"/>
          <w:numId w:val="2"/>
        </w:numPr>
      </w:pPr>
      <w:r>
        <w:t xml:space="preserve">Untiy XR </w:t>
      </w:r>
      <w:r>
        <w:rPr>
          <w:lang w:val="en-US"/>
        </w:rPr>
        <w:t xml:space="preserve">– </w:t>
      </w:r>
      <w:proofErr w:type="spellStart"/>
      <w:r>
        <w:rPr>
          <w:lang w:val="en-US"/>
        </w:rPr>
        <w:t>novi</w:t>
      </w:r>
      <w:proofErr w:type="spellEnd"/>
      <w:r>
        <w:rPr>
          <w:lang w:val="en-US"/>
        </w:rPr>
        <w:t xml:space="preserve"> </w:t>
      </w:r>
      <w:proofErr w:type="spellStart"/>
      <w:r>
        <w:rPr>
          <w:lang w:val="en-US"/>
        </w:rPr>
        <w:t>pristup</w:t>
      </w:r>
      <w:proofErr w:type="spellEnd"/>
      <w:r>
        <w:rPr>
          <w:lang w:val="en-US"/>
        </w:rPr>
        <w:t xml:space="preserve"> </w:t>
      </w:r>
      <w:proofErr w:type="spellStart"/>
      <w:r>
        <w:rPr>
          <w:lang w:val="en-US"/>
        </w:rPr>
        <w:t>izrade</w:t>
      </w:r>
      <w:proofErr w:type="spellEnd"/>
      <w:r>
        <w:rPr>
          <w:lang w:val="en-US"/>
        </w:rPr>
        <w:t xml:space="preserve"> VR </w:t>
      </w:r>
      <w:proofErr w:type="spellStart"/>
      <w:r>
        <w:rPr>
          <w:lang w:val="en-US"/>
        </w:rPr>
        <w:t>aplikacija</w:t>
      </w:r>
      <w:proofErr w:type="spellEnd"/>
      <w:r>
        <w:rPr>
          <w:lang w:val="en-US"/>
        </w:rPr>
        <w:t xml:space="preserve"> koji </w:t>
      </w:r>
      <w:proofErr w:type="spellStart"/>
      <w:r>
        <w:rPr>
          <w:lang w:val="en-US"/>
        </w:rPr>
        <w:t>podržava</w:t>
      </w:r>
      <w:proofErr w:type="spellEnd"/>
      <w:r>
        <w:rPr>
          <w:lang w:val="en-US"/>
        </w:rPr>
        <w:t xml:space="preserve"> </w:t>
      </w:r>
      <w:proofErr w:type="spellStart"/>
      <w:r>
        <w:rPr>
          <w:lang w:val="en-US"/>
        </w:rPr>
        <w:t>veliki</w:t>
      </w:r>
      <w:proofErr w:type="spellEnd"/>
      <w:r>
        <w:rPr>
          <w:lang w:val="en-US"/>
        </w:rPr>
        <w:t xml:space="preserve"> </w:t>
      </w:r>
      <w:proofErr w:type="spellStart"/>
      <w:r>
        <w:rPr>
          <w:lang w:val="en-US"/>
        </w:rPr>
        <w:t>broj</w:t>
      </w:r>
      <w:proofErr w:type="spellEnd"/>
      <w:r>
        <w:rPr>
          <w:lang w:val="en-US"/>
        </w:rPr>
        <w:t xml:space="preserve"> </w:t>
      </w:r>
      <w:proofErr w:type="spellStart"/>
      <w:r>
        <w:rPr>
          <w:lang w:val="en-US"/>
        </w:rPr>
        <w:t>platformi</w:t>
      </w:r>
      <w:proofErr w:type="spellEnd"/>
      <w:r>
        <w:rPr>
          <w:lang w:val="en-US"/>
        </w:rPr>
        <w:t>.</w:t>
      </w:r>
    </w:p>
    <w:p w14:paraId="1A42CDBA" w14:textId="77777777" w:rsidR="00F514A5" w:rsidRDefault="00323681" w:rsidP="00F514A5">
      <w:pPr>
        <w:keepNext/>
        <w:jc w:val="center"/>
      </w:pPr>
      <w:r>
        <w:rPr>
          <w:noProof/>
          <w:lang w:val="en-US"/>
        </w:rPr>
        <w:lastRenderedPageBreak/>
        <w:drawing>
          <wp:inline distT="0" distB="0" distL="0" distR="0" wp14:anchorId="6E8D9C3A" wp14:editId="42F1225A">
            <wp:extent cx="2295525" cy="3810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920" cy="3827827"/>
                    </a:xfrm>
                    <a:prstGeom prst="rect">
                      <a:avLst/>
                    </a:prstGeom>
                  </pic:spPr>
                </pic:pic>
              </a:graphicData>
            </a:graphic>
          </wp:inline>
        </w:drawing>
      </w:r>
    </w:p>
    <w:p w14:paraId="789A6AB3" w14:textId="2CBED139" w:rsidR="00323681"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12</w:t>
      </w:r>
      <w:r>
        <w:fldChar w:fldCharType="end"/>
      </w:r>
      <w:r>
        <w:t xml:space="preserve"> - Uvoz SteamVR dodatka.</w:t>
      </w:r>
    </w:p>
    <w:p w14:paraId="26C26152" w14:textId="77777777" w:rsidR="00F514A5" w:rsidRDefault="00F514A5" w:rsidP="00F514A5">
      <w:pPr>
        <w:keepNext/>
        <w:jc w:val="center"/>
      </w:pPr>
      <w:r>
        <w:rPr>
          <w:noProof/>
          <w:lang w:val="en-US"/>
        </w:rPr>
        <w:drawing>
          <wp:inline distT="0" distB="0" distL="0" distR="0" wp14:anchorId="62831B31" wp14:editId="5AB72414">
            <wp:extent cx="341947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9475" cy="828675"/>
                    </a:xfrm>
                    <a:prstGeom prst="rect">
                      <a:avLst/>
                    </a:prstGeom>
                  </pic:spPr>
                </pic:pic>
              </a:graphicData>
            </a:graphic>
          </wp:inline>
        </w:drawing>
      </w:r>
    </w:p>
    <w:p w14:paraId="5B7BEA3F" w14:textId="1566DEFD"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13</w:t>
      </w:r>
      <w:r>
        <w:fldChar w:fldCharType="end"/>
      </w:r>
      <w:r>
        <w:t xml:space="preserve"> - Uvoz dodatka je u toku.</w:t>
      </w:r>
    </w:p>
    <w:p w14:paraId="5701A92C" w14:textId="77777777" w:rsidR="00F514A5" w:rsidRDefault="00F514A5" w:rsidP="00F514A5">
      <w:pPr>
        <w:keepNext/>
        <w:jc w:val="center"/>
      </w:pPr>
      <w:r>
        <w:rPr>
          <w:noProof/>
          <w:lang w:val="en-US"/>
        </w:rPr>
        <w:drawing>
          <wp:inline distT="0" distB="0" distL="0" distR="0" wp14:anchorId="0D847CD2" wp14:editId="2EB5469A">
            <wp:extent cx="376237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375" cy="1485900"/>
                    </a:xfrm>
                    <a:prstGeom prst="rect">
                      <a:avLst/>
                    </a:prstGeom>
                  </pic:spPr>
                </pic:pic>
              </a:graphicData>
            </a:graphic>
          </wp:inline>
        </w:drawing>
      </w:r>
    </w:p>
    <w:p w14:paraId="5EC0A2C5" w14:textId="329911E1"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14</w:t>
      </w:r>
      <w:r>
        <w:fldChar w:fldCharType="end"/>
      </w:r>
      <w:r>
        <w:t xml:space="preserve"> - Izbor tipa VR projekta.</w:t>
      </w:r>
    </w:p>
    <w:p w14:paraId="50886573" w14:textId="77777777" w:rsidR="00F514A5" w:rsidRDefault="00F514A5" w:rsidP="00F514A5">
      <w:pPr>
        <w:keepNext/>
      </w:pPr>
      <w:r w:rsidRPr="00F514A5">
        <w:rPr>
          <w:noProof/>
          <w:lang w:val="en-US"/>
        </w:rPr>
        <w:lastRenderedPageBreak/>
        <w:drawing>
          <wp:inline distT="0" distB="0" distL="0" distR="0" wp14:anchorId="038EE519" wp14:editId="51F7C436">
            <wp:extent cx="594360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07180"/>
                    </a:xfrm>
                    <a:prstGeom prst="rect">
                      <a:avLst/>
                    </a:prstGeom>
                  </pic:spPr>
                </pic:pic>
              </a:graphicData>
            </a:graphic>
          </wp:inline>
        </w:drawing>
      </w:r>
    </w:p>
    <w:p w14:paraId="45F9B667" w14:textId="35881C9A"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15</w:t>
      </w:r>
      <w:r>
        <w:fldChar w:fldCharType="end"/>
      </w:r>
      <w:r>
        <w:t xml:space="preserve"> - Početna podešavanja Unity XR aplikacije sa SteamVR integracijom.</w:t>
      </w:r>
    </w:p>
    <w:p w14:paraId="5D546135" w14:textId="49141C67" w:rsidR="00F514A5" w:rsidRPr="000F14F7" w:rsidRDefault="00F514A5" w:rsidP="00F514A5">
      <w:r w:rsidRPr="000F14F7">
        <w:t>Konačno na slici 1</w:t>
      </w:r>
      <w:r w:rsidR="00ED0B6D">
        <w:t>5</w:t>
      </w:r>
      <w:r w:rsidRPr="000F14F7">
        <w:t xml:space="preserve"> prikazuju se dva prozora, potrebno je prihvatiti sve predloge SteamVR dodatka pritiskom na dugme </w:t>
      </w:r>
      <w:r w:rsidRPr="000F14F7">
        <w:rPr>
          <w:i/>
          <w:iCs/>
        </w:rPr>
        <w:t>Accept All</w:t>
      </w:r>
      <w:r w:rsidRPr="000F14F7">
        <w:t xml:space="preserve"> time su podrazumevana podešavanja postavljena u projektu i aplikacija je </w:t>
      </w:r>
      <w:r w:rsidR="00C56C61" w:rsidRPr="000F14F7">
        <w:t xml:space="preserve">skoro </w:t>
      </w:r>
      <w:r w:rsidRPr="000F14F7">
        <w:t>spremna za VR naočare kroz SteamVR.</w:t>
      </w:r>
    </w:p>
    <w:p w14:paraId="367960EA" w14:textId="452D70B3" w:rsidR="00C56C61" w:rsidRPr="000F14F7" w:rsidRDefault="00C56C61" w:rsidP="00F514A5">
      <w:r w:rsidRPr="000F14F7">
        <w:tab/>
        <w:t xml:space="preserve">Poslednji korak predstavlja konvertovanje kamere u XR kameru. Desnim klikom na glavnu kameru u aplikaciji izborom podmenija </w:t>
      </w:r>
      <w:r w:rsidRPr="000F14F7">
        <w:rPr>
          <w:i/>
          <w:iCs/>
        </w:rPr>
        <w:t xml:space="preserve">XR -&gt; Convert Main Camera to XR Rig </w:t>
      </w:r>
      <w:r w:rsidRPr="000F14F7">
        <w:t>kao na slici 1</w:t>
      </w:r>
      <w:r w:rsidR="00ED0B6D">
        <w:t>6</w:t>
      </w:r>
      <w:r w:rsidRPr="000F14F7">
        <w:rPr>
          <w:i/>
          <w:iCs/>
        </w:rPr>
        <w:t xml:space="preserve"> </w:t>
      </w:r>
      <w:r w:rsidRPr="000F14F7">
        <w:t xml:space="preserve">kamera biva pretvorena u </w:t>
      </w:r>
      <w:r w:rsidR="00B34EAC">
        <w:t>objekat nazvan „XRRig“ o kome će biti reči u narednoj sekciji</w:t>
      </w:r>
      <w:r w:rsidRPr="000F14F7">
        <w:t>.</w:t>
      </w:r>
    </w:p>
    <w:p w14:paraId="12F4E42C" w14:textId="4B2957D7" w:rsidR="00C56C61" w:rsidRPr="000F14F7" w:rsidRDefault="00C56C61" w:rsidP="00F514A5">
      <w:r w:rsidRPr="000F14F7">
        <w:tab/>
        <w:t xml:space="preserve">Nakon pokretanja igre klikom na dugme Play u Unity editor SteamVR se pokreće i naša igra se prikazuje na </w:t>
      </w:r>
      <w:r w:rsidR="006E3EDD">
        <w:t>vridge</w:t>
      </w:r>
      <w:r w:rsidR="006E3EDD">
        <w:rPr>
          <w:rStyle w:val="CommentReference"/>
        </w:rPr>
        <w:t xml:space="preserve"> </w:t>
      </w:r>
      <w:r w:rsidR="006E3EDD" w:rsidRPr="006E3EDD">
        <w:t>ap</w:t>
      </w:r>
      <w:r w:rsidRPr="006E3EDD">
        <w:t>likaciji</w:t>
      </w:r>
      <w:r w:rsidRPr="000F14F7">
        <w:t xml:space="preserve"> na Android telefonu. Pomeranjem mobilnog telefona pomera se rotacija kamere u igri</w:t>
      </w:r>
      <w:r w:rsidR="000F14F7" w:rsidRPr="000F14F7">
        <w:t xml:space="preserve">. </w:t>
      </w:r>
      <w:r w:rsidR="000F14F7">
        <w:t>Za prenos rotacije telefona u rotaciju kamere zadužena je komponenta T</w:t>
      </w:r>
      <w:r w:rsidR="000F14F7" w:rsidRPr="000F14F7">
        <w:rPr>
          <w:i/>
          <w:iCs/>
        </w:rPr>
        <w:t xml:space="preserve">racked Pose Driver </w:t>
      </w:r>
      <w:r w:rsidR="000F14F7">
        <w:t xml:space="preserve">koja je dodeljena objektu </w:t>
      </w:r>
      <w:r w:rsidR="000F14F7" w:rsidRPr="000F14F7">
        <w:rPr>
          <w:i/>
          <w:iCs/>
        </w:rPr>
        <w:t>Main Camera.</w:t>
      </w:r>
    </w:p>
    <w:p w14:paraId="38B33F21" w14:textId="6EE39523" w:rsidR="00C56C61" w:rsidRPr="00C56C61" w:rsidRDefault="00C56C61" w:rsidP="00F514A5"/>
    <w:p w14:paraId="7804AC1E" w14:textId="77777777" w:rsidR="00C56C61" w:rsidRDefault="00C56C61" w:rsidP="00C56C61">
      <w:pPr>
        <w:keepNext/>
        <w:jc w:val="center"/>
      </w:pPr>
      <w:r w:rsidRPr="00C56C61">
        <w:rPr>
          <w:noProof/>
          <w:lang w:val="en-US"/>
        </w:rPr>
        <w:lastRenderedPageBreak/>
        <w:drawing>
          <wp:inline distT="0" distB="0" distL="0" distR="0" wp14:anchorId="730ADBA8" wp14:editId="0299A48F">
            <wp:extent cx="5515745" cy="44583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5745" cy="4458322"/>
                    </a:xfrm>
                    <a:prstGeom prst="rect">
                      <a:avLst/>
                    </a:prstGeom>
                  </pic:spPr>
                </pic:pic>
              </a:graphicData>
            </a:graphic>
          </wp:inline>
        </w:drawing>
      </w:r>
    </w:p>
    <w:p w14:paraId="7E6DB872" w14:textId="0DBD8079" w:rsidR="00C56C61" w:rsidRDefault="00C56C61" w:rsidP="00C56C61">
      <w:pPr>
        <w:pStyle w:val="Caption"/>
        <w:jc w:val="center"/>
        <w:rPr>
          <w:lang w:val="en-US"/>
        </w:rPr>
      </w:pPr>
      <w:r>
        <w:t xml:space="preserve">Slika </w:t>
      </w:r>
      <w:r>
        <w:fldChar w:fldCharType="begin"/>
      </w:r>
      <w:r>
        <w:instrText xml:space="preserve"> SEQ Slika \* ARABIC </w:instrText>
      </w:r>
      <w:r>
        <w:fldChar w:fldCharType="separate"/>
      </w:r>
      <w:r w:rsidR="00B8614C">
        <w:rPr>
          <w:noProof/>
        </w:rPr>
        <w:t>16</w:t>
      </w:r>
      <w:r>
        <w:fldChar w:fldCharType="end"/>
      </w:r>
      <w:r>
        <w:t xml:space="preserve"> - Pretvaranje kamere u XR kameru.</w:t>
      </w:r>
    </w:p>
    <w:p w14:paraId="1190E991" w14:textId="77777777" w:rsidR="00C56C61" w:rsidRDefault="00C56C61" w:rsidP="00C56C61">
      <w:pPr>
        <w:keepNext/>
        <w:jc w:val="center"/>
      </w:pPr>
      <w:r w:rsidRPr="00C56C61">
        <w:rPr>
          <w:noProof/>
          <w:lang w:val="en-US"/>
        </w:rPr>
        <w:drawing>
          <wp:inline distT="0" distB="0" distL="0" distR="0" wp14:anchorId="75C17AEA" wp14:editId="361804B3">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8360"/>
                    </a:xfrm>
                    <a:prstGeom prst="rect">
                      <a:avLst/>
                    </a:prstGeom>
                  </pic:spPr>
                </pic:pic>
              </a:graphicData>
            </a:graphic>
          </wp:inline>
        </w:drawing>
      </w:r>
    </w:p>
    <w:p w14:paraId="63DE4CE9" w14:textId="20C3CF6F" w:rsidR="00C56C61" w:rsidRDefault="00C56C61" w:rsidP="00C56C61">
      <w:pPr>
        <w:pStyle w:val="Caption"/>
        <w:jc w:val="center"/>
      </w:pPr>
      <w:r>
        <w:t xml:space="preserve">Slika </w:t>
      </w:r>
      <w:r>
        <w:fldChar w:fldCharType="begin"/>
      </w:r>
      <w:r>
        <w:instrText xml:space="preserve"> SEQ Slika \* ARABIC </w:instrText>
      </w:r>
      <w:r>
        <w:fldChar w:fldCharType="separate"/>
      </w:r>
      <w:r w:rsidR="00B8614C">
        <w:rPr>
          <w:noProof/>
        </w:rPr>
        <w:t>17</w:t>
      </w:r>
      <w:r>
        <w:fldChar w:fldCharType="end"/>
      </w:r>
      <w:r>
        <w:t xml:space="preserve"> - Pokrenuta igra i prikaza pomerene kamere na osnovu lokacije VR naočara.</w:t>
      </w:r>
    </w:p>
    <w:p w14:paraId="33E7F3E3" w14:textId="77777777" w:rsidR="000F14F7" w:rsidRPr="000F14F7" w:rsidRDefault="000F14F7" w:rsidP="000F14F7">
      <w:pPr>
        <w:rPr>
          <w:lang w:val="en-US"/>
        </w:rPr>
      </w:pPr>
    </w:p>
    <w:p w14:paraId="179EE70C" w14:textId="2C76067C" w:rsidR="00FB6EBD" w:rsidRPr="00631DC4" w:rsidRDefault="00B33D54" w:rsidP="00631DC4">
      <w:pPr>
        <w:pStyle w:val="Heading1"/>
      </w:pPr>
      <w:bookmarkStart w:id="9" w:name="_Toc79765782"/>
      <w:r>
        <w:lastRenderedPageBreak/>
        <w:t>Struktura projekta</w:t>
      </w:r>
      <w:bookmarkEnd w:id="9"/>
    </w:p>
    <w:p w14:paraId="21700072" w14:textId="2AF09C88" w:rsidR="00B33D54" w:rsidRDefault="00E53D35" w:rsidP="008A5091">
      <w:pPr>
        <w:pStyle w:val="Heading2"/>
      </w:pPr>
      <w:bookmarkStart w:id="10" w:name="_Toc79765783"/>
      <w:r w:rsidRPr="008A5091">
        <w:t>XRRig</w:t>
      </w:r>
      <w:r w:rsidR="00F5456E" w:rsidRPr="008A5091">
        <w:t xml:space="preserve"> objekat</w:t>
      </w:r>
      <w:bookmarkEnd w:id="10"/>
    </w:p>
    <w:p w14:paraId="6BB1D81B" w14:textId="0FF85084" w:rsidR="0065366F" w:rsidRDefault="0065366F" w:rsidP="0065366F">
      <w:r>
        <w:tab/>
      </w:r>
      <w:r w:rsidRPr="00946F11">
        <w:rPr>
          <w:i/>
          <w:iCs/>
        </w:rPr>
        <w:t>XRRig</w:t>
      </w:r>
      <w:r>
        <w:t xml:space="preserve"> objekat predstavlja igrača. Najbintiji deo </w:t>
      </w:r>
      <w:r w:rsidRPr="00946F11">
        <w:rPr>
          <w:i/>
          <w:iCs/>
        </w:rPr>
        <w:t>XRRig</w:t>
      </w:r>
      <w:r>
        <w:t xml:space="preserve"> objekta predstavlja glavna kamera, koja prikazuje svet igraču kroz VR naočare.</w:t>
      </w:r>
      <w:r w:rsidR="00AD2FE7">
        <w:t xml:space="preserve"> Struktura objekta je kao na slici.</w:t>
      </w:r>
    </w:p>
    <w:p w14:paraId="4556C5F5" w14:textId="77777777" w:rsidR="00BD2193" w:rsidRDefault="00AD2FE7" w:rsidP="00BD2193">
      <w:pPr>
        <w:keepNext/>
        <w:jc w:val="center"/>
      </w:pPr>
      <w:r w:rsidRPr="00AD2FE7">
        <w:rPr>
          <w:noProof/>
          <w:lang w:val="en-US"/>
        </w:rPr>
        <w:drawing>
          <wp:inline distT="0" distB="0" distL="0" distR="0" wp14:anchorId="3E3F0DFB" wp14:editId="2D0267EA">
            <wp:extent cx="2081314" cy="619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3820" cy="619870"/>
                    </a:xfrm>
                    <a:prstGeom prst="rect">
                      <a:avLst/>
                    </a:prstGeom>
                  </pic:spPr>
                </pic:pic>
              </a:graphicData>
            </a:graphic>
          </wp:inline>
        </w:drawing>
      </w:r>
    </w:p>
    <w:p w14:paraId="27BA0402" w14:textId="3183F911" w:rsidR="00AD2FE7" w:rsidRDefault="00BD2193" w:rsidP="00BD2193">
      <w:pPr>
        <w:pStyle w:val="Caption"/>
        <w:jc w:val="center"/>
      </w:pPr>
      <w:r>
        <w:t xml:space="preserve">Slika </w:t>
      </w:r>
      <w:r>
        <w:fldChar w:fldCharType="begin"/>
      </w:r>
      <w:r>
        <w:instrText xml:space="preserve"> SEQ Slika \* ARABIC </w:instrText>
      </w:r>
      <w:r>
        <w:fldChar w:fldCharType="separate"/>
      </w:r>
      <w:r w:rsidR="00B8614C">
        <w:rPr>
          <w:noProof/>
        </w:rPr>
        <w:t>18</w:t>
      </w:r>
      <w:r>
        <w:fldChar w:fldCharType="end"/>
      </w:r>
      <w:r>
        <w:t xml:space="preserve"> - Struktura XRRig objekta.</w:t>
      </w:r>
    </w:p>
    <w:p w14:paraId="0E33B806" w14:textId="4E74D16D" w:rsidR="00AD2FE7" w:rsidRDefault="00AD2FE7" w:rsidP="00AD2FE7">
      <w:r>
        <w:t xml:space="preserve">Podešavanja vezana za VR prikaz se nalaze u okviru glavne kamere. Komponenta koja je zadužena za VR prikaz je </w:t>
      </w:r>
      <w:r w:rsidRPr="00AD2FE7">
        <w:rPr>
          <w:i/>
          <w:iCs/>
        </w:rPr>
        <w:t>Tracked Pose Driver</w:t>
      </w:r>
      <w:r>
        <w:t xml:space="preserve">, on sadrži podešavanja VR naočara i kako se ona odnose na virtuelni svet. </w:t>
      </w:r>
    </w:p>
    <w:p w14:paraId="745C9929" w14:textId="77777777" w:rsidR="00BD2193" w:rsidRDefault="00AD2FE7" w:rsidP="00BD2193">
      <w:pPr>
        <w:keepNext/>
        <w:jc w:val="center"/>
      </w:pPr>
      <w:r w:rsidRPr="00AD2FE7">
        <w:rPr>
          <w:noProof/>
          <w:lang w:val="en-US"/>
        </w:rPr>
        <w:drawing>
          <wp:inline distT="0" distB="0" distL="0" distR="0" wp14:anchorId="7D9C6483" wp14:editId="73C903A7">
            <wp:extent cx="2943636" cy="142894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636" cy="1428949"/>
                    </a:xfrm>
                    <a:prstGeom prst="rect">
                      <a:avLst/>
                    </a:prstGeom>
                  </pic:spPr>
                </pic:pic>
              </a:graphicData>
            </a:graphic>
          </wp:inline>
        </w:drawing>
      </w:r>
    </w:p>
    <w:p w14:paraId="5286B95F" w14:textId="438BD332" w:rsidR="00AD2FE7" w:rsidRDefault="00BD2193" w:rsidP="00BD2193">
      <w:pPr>
        <w:pStyle w:val="Caption"/>
        <w:jc w:val="center"/>
      </w:pPr>
      <w:r>
        <w:t xml:space="preserve">Slika </w:t>
      </w:r>
      <w:r>
        <w:fldChar w:fldCharType="begin"/>
      </w:r>
      <w:r>
        <w:instrText xml:space="preserve"> SEQ Slika \* ARABIC </w:instrText>
      </w:r>
      <w:r>
        <w:fldChar w:fldCharType="separate"/>
      </w:r>
      <w:r w:rsidR="00B8614C">
        <w:rPr>
          <w:noProof/>
        </w:rPr>
        <w:t>19</w:t>
      </w:r>
      <w:r>
        <w:fldChar w:fldCharType="end"/>
      </w:r>
      <w:r>
        <w:t xml:space="preserve"> - Podešavanja Tracked Pose Driver komponente.</w:t>
      </w:r>
    </w:p>
    <w:p w14:paraId="76156CC4" w14:textId="7C0E8017" w:rsidR="00946F11" w:rsidRPr="00946F11" w:rsidRDefault="00946F11" w:rsidP="00946F11">
      <w:pPr>
        <w:pStyle w:val="ListParagraph"/>
        <w:numPr>
          <w:ilvl w:val="0"/>
          <w:numId w:val="3"/>
        </w:numPr>
        <w:rPr>
          <w:lang w:val="en-US"/>
        </w:rPr>
      </w:pPr>
      <w:r w:rsidRPr="00946F11">
        <w:rPr>
          <w:i/>
          <w:iCs/>
          <w:lang w:val="en-US"/>
        </w:rPr>
        <w:t>Device</w:t>
      </w:r>
      <w:r>
        <w:rPr>
          <w:lang w:val="en-US"/>
        </w:rPr>
        <w:t xml:space="preserve"> – </w:t>
      </w:r>
      <w:proofErr w:type="spellStart"/>
      <w:r>
        <w:rPr>
          <w:lang w:val="en-US"/>
        </w:rPr>
        <w:t>predstavlja</w:t>
      </w:r>
      <w:proofErr w:type="spellEnd"/>
      <w:r>
        <w:rPr>
          <w:lang w:val="en-US"/>
        </w:rPr>
        <w:t xml:space="preserve"> </w:t>
      </w:r>
      <w:proofErr w:type="spellStart"/>
      <w:r>
        <w:rPr>
          <w:lang w:val="en-US"/>
        </w:rPr>
        <w:t>uredjaj</w:t>
      </w:r>
      <w:proofErr w:type="spellEnd"/>
      <w:r>
        <w:rPr>
          <w:lang w:val="en-US"/>
        </w:rPr>
        <w:t xml:space="preserve"> </w:t>
      </w:r>
      <w:proofErr w:type="spellStart"/>
      <w:r>
        <w:rPr>
          <w:lang w:val="en-US"/>
        </w:rPr>
        <w:t>kojim</w:t>
      </w:r>
      <w:proofErr w:type="spellEnd"/>
      <w:r>
        <w:rPr>
          <w:lang w:val="en-US"/>
        </w:rPr>
        <w:t xml:space="preserve"> se </w:t>
      </w:r>
      <w:proofErr w:type="spellStart"/>
      <w:r>
        <w:rPr>
          <w:lang w:val="en-US"/>
        </w:rPr>
        <w:t>vr</w:t>
      </w:r>
      <w:proofErr w:type="spellEnd"/>
      <w:r>
        <w:t>ši praćenje. U našem slučaju to su VR naočare ali mogao bi da bude kontroler ili neki drugi daljinski uređaj.</w:t>
      </w:r>
    </w:p>
    <w:p w14:paraId="5354FC73" w14:textId="5D7BFC1D" w:rsidR="00946F11" w:rsidRPr="00E41D68" w:rsidRDefault="00946F11" w:rsidP="00946F11">
      <w:pPr>
        <w:pStyle w:val="ListParagraph"/>
        <w:numPr>
          <w:ilvl w:val="0"/>
          <w:numId w:val="3"/>
        </w:numPr>
        <w:rPr>
          <w:lang w:val="en-US"/>
        </w:rPr>
      </w:pPr>
      <w:r w:rsidRPr="00E41D68">
        <w:rPr>
          <w:i/>
          <w:iCs/>
          <w:lang w:val="en-US"/>
        </w:rPr>
        <w:t>Pose Source</w:t>
      </w:r>
      <w:r>
        <w:rPr>
          <w:lang w:val="en-US"/>
        </w:rPr>
        <w:t xml:space="preserve"> – </w:t>
      </w:r>
      <w:proofErr w:type="spellStart"/>
      <w:r>
        <w:rPr>
          <w:lang w:val="en-US"/>
        </w:rPr>
        <w:t>predstavlja</w:t>
      </w:r>
      <w:proofErr w:type="spellEnd"/>
      <w:r>
        <w:rPr>
          <w:lang w:val="en-US"/>
        </w:rPr>
        <w:t xml:space="preserve"> </w:t>
      </w:r>
      <w:proofErr w:type="spellStart"/>
      <w:r w:rsidR="00E41D68">
        <w:rPr>
          <w:lang w:val="en-US"/>
        </w:rPr>
        <w:t>poziciju</w:t>
      </w:r>
      <w:proofErr w:type="spellEnd"/>
      <w:r w:rsidR="00E41D68">
        <w:rPr>
          <w:lang w:val="en-US"/>
        </w:rPr>
        <w:t xml:space="preserve"> </w:t>
      </w:r>
      <w:proofErr w:type="spellStart"/>
      <w:r w:rsidR="00E41D68">
        <w:rPr>
          <w:lang w:val="en-US"/>
        </w:rPr>
        <w:t>ure</w:t>
      </w:r>
      <w:proofErr w:type="spellEnd"/>
      <w:r w:rsidR="00E41D68">
        <w:t>đaja, najčešće se koristi opcija kao na slici koja prestavlja tačku između očiju. Kamera u virtuelnom svetu bi srazmerno tome trebalo da bude postavljena.</w:t>
      </w:r>
    </w:p>
    <w:p w14:paraId="78894DE0" w14:textId="48CB1255" w:rsidR="00E41D68" w:rsidRPr="00946F11" w:rsidRDefault="00E41D68" w:rsidP="00946F11">
      <w:pPr>
        <w:pStyle w:val="ListParagraph"/>
        <w:numPr>
          <w:ilvl w:val="0"/>
          <w:numId w:val="3"/>
        </w:numPr>
        <w:rPr>
          <w:lang w:val="en-US"/>
        </w:rPr>
      </w:pPr>
      <w:proofErr w:type="gramStart"/>
      <w:r w:rsidRPr="00E41D68">
        <w:rPr>
          <w:i/>
          <w:iCs/>
          <w:lang w:val="en-US"/>
        </w:rPr>
        <w:t>Update  type</w:t>
      </w:r>
      <w:proofErr w:type="gramEnd"/>
      <w:r>
        <w:rPr>
          <w:lang w:val="en-US"/>
        </w:rPr>
        <w:t xml:space="preserve"> – </w:t>
      </w:r>
      <w:proofErr w:type="spellStart"/>
      <w:r>
        <w:rPr>
          <w:lang w:val="en-US"/>
        </w:rPr>
        <w:t>kada</w:t>
      </w:r>
      <w:proofErr w:type="spellEnd"/>
      <w:r>
        <w:rPr>
          <w:lang w:val="en-US"/>
        </w:rPr>
        <w:t xml:space="preserve"> se </w:t>
      </w:r>
      <w:proofErr w:type="spellStart"/>
      <w:r>
        <w:rPr>
          <w:lang w:val="en-US"/>
        </w:rPr>
        <w:t>vr</w:t>
      </w:r>
      <w:proofErr w:type="spellEnd"/>
      <w:r>
        <w:t>ši čitanje informacija o VR uređjaju.</w:t>
      </w:r>
    </w:p>
    <w:p w14:paraId="266BEE1C" w14:textId="6ED60299" w:rsidR="00AD2FE7" w:rsidRDefault="00AD2FE7" w:rsidP="000C4908">
      <w:pPr>
        <w:ind w:firstLine="720"/>
      </w:pPr>
      <w:r>
        <w:t xml:space="preserve">Objekat </w:t>
      </w:r>
      <w:r w:rsidRPr="00AD2FE7">
        <w:rPr>
          <w:i/>
          <w:iCs/>
        </w:rPr>
        <w:t>Camera Offse</w:t>
      </w:r>
      <w:r>
        <w:t xml:space="preserve">t predstavlja pomeraj kamere od zemlje, u našem slučaju VR naočare ne podržavaju </w:t>
      </w:r>
      <w:r w:rsidR="00946F11">
        <w:t xml:space="preserve">relativno kretanje tj. ovaj offset nema uticaj, zbog toga je fiksiran na vrednost 0 i sama glavna kamera je pomerena na željenu visinu u okviru </w:t>
      </w:r>
      <w:r w:rsidR="00946F11" w:rsidRPr="00946F11">
        <w:rPr>
          <w:i/>
          <w:iCs/>
        </w:rPr>
        <w:t>XRRig</w:t>
      </w:r>
      <w:r w:rsidR="00946F11">
        <w:t xml:space="preserve"> objekta.</w:t>
      </w:r>
    </w:p>
    <w:p w14:paraId="3FC00973" w14:textId="1AD27B3F" w:rsidR="00B33D54" w:rsidRDefault="00B33D54" w:rsidP="008A5091">
      <w:pPr>
        <w:pStyle w:val="Heading3"/>
      </w:pPr>
      <w:bookmarkStart w:id="11" w:name="_Toc79765784"/>
      <w:r w:rsidRPr="008A5091">
        <w:lastRenderedPageBreak/>
        <w:t>Character</w:t>
      </w:r>
      <w:r w:rsidR="000C4908">
        <w:t xml:space="preserve"> c</w:t>
      </w:r>
      <w:r w:rsidRPr="008A5091">
        <w:t>ontroller</w:t>
      </w:r>
      <w:bookmarkEnd w:id="11"/>
    </w:p>
    <w:p w14:paraId="6D8AAAD5" w14:textId="6E2F2937" w:rsidR="000C4908" w:rsidRPr="000C4908" w:rsidRDefault="000C4908" w:rsidP="000C4908">
      <w:r>
        <w:tab/>
      </w:r>
      <w:r w:rsidRPr="000C4908">
        <w:rPr>
          <w:i/>
          <w:iCs/>
        </w:rPr>
        <w:t>Character controller</w:t>
      </w:r>
      <w:r>
        <w:rPr>
          <w:i/>
          <w:iCs/>
        </w:rPr>
        <w:t xml:space="preserve"> </w:t>
      </w:r>
      <w:r>
        <w:t xml:space="preserve">komponenta predstavlja telo igrača. Telo je u obliku kapsule i automatski dobija svojstva 3D objekta koji reaguje na koliziju sa ostalim 3D objektima. Ova komponenta se dodaje na </w:t>
      </w:r>
      <w:r w:rsidRPr="000C4908">
        <w:rPr>
          <w:i/>
          <w:iCs/>
        </w:rPr>
        <w:t>XRRig</w:t>
      </w:r>
      <w:r>
        <w:t xml:space="preserve"> objekat. Sadrži podešavanja visine, oblika objekta, kao i karakteristika o kretanju objekta.</w:t>
      </w:r>
    </w:p>
    <w:p w14:paraId="7FFF23DD" w14:textId="77777777" w:rsidR="00745741" w:rsidRDefault="000C4908" w:rsidP="00745741">
      <w:pPr>
        <w:keepNext/>
      </w:pPr>
      <w:r w:rsidRPr="000C4908">
        <w:rPr>
          <w:noProof/>
          <w:lang w:val="en-US"/>
        </w:rPr>
        <w:drawing>
          <wp:inline distT="0" distB="0" distL="0" distR="0" wp14:anchorId="6D3B6C64" wp14:editId="438438CF">
            <wp:extent cx="5943600" cy="4784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84725"/>
                    </a:xfrm>
                    <a:prstGeom prst="rect">
                      <a:avLst/>
                    </a:prstGeom>
                  </pic:spPr>
                </pic:pic>
              </a:graphicData>
            </a:graphic>
          </wp:inline>
        </w:drawing>
      </w:r>
    </w:p>
    <w:p w14:paraId="4F49E8BE" w14:textId="17C596E1" w:rsidR="000C4908" w:rsidRDefault="00745741" w:rsidP="00745741">
      <w:pPr>
        <w:pStyle w:val="Caption"/>
        <w:jc w:val="center"/>
      </w:pPr>
      <w:r>
        <w:t xml:space="preserve">Slika </w:t>
      </w:r>
      <w:r>
        <w:fldChar w:fldCharType="begin"/>
      </w:r>
      <w:r>
        <w:instrText xml:space="preserve"> SEQ Slika \* ARABIC </w:instrText>
      </w:r>
      <w:r>
        <w:fldChar w:fldCharType="separate"/>
      </w:r>
      <w:r w:rsidR="00B8614C">
        <w:rPr>
          <w:noProof/>
        </w:rPr>
        <w:t>20</w:t>
      </w:r>
      <w:r>
        <w:fldChar w:fldCharType="end"/>
      </w:r>
      <w:r>
        <w:t xml:space="preserve"> - Izgled Character Controller komponente na XRRig objektu sa osnovnim podešavanjima.</w:t>
      </w:r>
    </w:p>
    <w:p w14:paraId="7805FBD7" w14:textId="38C32691" w:rsidR="00B33D54" w:rsidRDefault="00B33D54" w:rsidP="009A722C">
      <w:pPr>
        <w:pStyle w:val="Heading3"/>
      </w:pPr>
      <w:bookmarkStart w:id="12" w:name="_Toc79765785"/>
      <w:r>
        <w:t>Kretanje</w:t>
      </w:r>
      <w:bookmarkEnd w:id="12"/>
    </w:p>
    <w:p w14:paraId="31AB6942" w14:textId="2E149CD4" w:rsidR="008C1661" w:rsidRDefault="008C1661" w:rsidP="008C1661">
      <w:r>
        <w:rPr>
          <w:lang w:val="en-US"/>
        </w:rPr>
        <w:tab/>
      </w:r>
      <w:r w:rsidRPr="008C1661">
        <w:t>Kretanje u VR svetu prestavlja izazov. Radi postizanja najrealnijeg doživljaja VR igara, potrebno je translirati fizičko kretanje u stvarnom svetu u virtuelno kretanje. Da bi tako nešto bilo moguće morali bismo da imamo neogračien prostor po kome bi se kretali.</w:t>
      </w:r>
      <w:r>
        <w:t xml:space="preserve"> Naravno to nije </w:t>
      </w:r>
      <w:r>
        <w:lastRenderedPageBreak/>
        <w:t>moguće, iz tog razloga razni proizvođači igara su smislili razne načine kretanja u virtuelnom svetu.</w:t>
      </w:r>
    </w:p>
    <w:p w14:paraId="0EAD969C" w14:textId="0035408B" w:rsidR="008C1661" w:rsidRDefault="008C1661" w:rsidP="008C1661">
      <w:r>
        <w:tab/>
        <w:t xml:space="preserve">Kretanje u ovoj igri je jednostavno, gledanjem blago na dole u realnom svetu translira se na kretanje igrača u virtuelnom svetu u smeru gledanja. Gledanjem pod većim uglom prema podu igrač prelazi u mod čučanja i sporije se kreće u smeru gledanja. To je omogućeno kodom iz skripte </w:t>
      </w:r>
      <w:r>
        <w:rPr>
          <w:i/>
          <w:iCs/>
        </w:rPr>
        <w:t>Movement.</w:t>
      </w:r>
      <w:r w:rsidRPr="008C1661">
        <w:t>cs</w:t>
      </w:r>
      <w:r>
        <w:t xml:space="preserve"> koja je zakačena za </w:t>
      </w:r>
      <w:r w:rsidRPr="008C1661">
        <w:rPr>
          <w:i/>
          <w:iCs/>
        </w:rPr>
        <w:t>XRRig</w:t>
      </w:r>
      <w:r>
        <w:rPr>
          <w:i/>
          <w:iCs/>
        </w:rPr>
        <w:t xml:space="preserve"> </w:t>
      </w:r>
      <w:r>
        <w:t>objekat i omogućava mu pomeranje.</w:t>
      </w:r>
    </w:p>
    <w:p w14:paraId="66F3497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Movement</w:t>
      </w:r>
      <w:r w:rsidRPr="00836052">
        <w:rPr>
          <w:rFonts w:ascii="Consolas" w:eastAsiaTheme="minorHAnsi" w:hAnsi="Consolas" w:cs="Consolas"/>
          <w:color w:val="000000"/>
          <w:sz w:val="16"/>
          <w:szCs w:val="16"/>
        </w:rPr>
        <w:t xml:space="preserve"> : MonoBehaviour</w:t>
      </w:r>
    </w:p>
    <w:p w14:paraId="1E556E1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4E6DFDE4"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CharacterController controller;</w:t>
      </w:r>
    </w:p>
    <w:p w14:paraId="6CB1E5D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playerSpeed = 1.0f;</w:t>
      </w:r>
    </w:p>
    <w:p w14:paraId="7FCC983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6F962A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084AA2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Camera cam;</w:t>
      </w:r>
    </w:p>
    <w:p w14:paraId="324F59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GameObject hands;</w:t>
      </w:r>
    </w:p>
    <w:p w14:paraId="292C6C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originalHeight;</w:t>
      </w:r>
    </w:p>
    <w:p w14:paraId="28451CD3"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crouchHeight;</w:t>
      </w:r>
    </w:p>
    <w:p w14:paraId="7E6F8E9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18BEED3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F9EF1E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 = GetComponent&lt;CharacterController&gt;();</w:t>
      </w:r>
    </w:p>
    <w:p w14:paraId="3FB2269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originalHeight = controller.height;</w:t>
      </w:r>
    </w:p>
    <w:p w14:paraId="307F77C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crouchHeight = originalHeight / 4;</w:t>
      </w:r>
    </w:p>
    <w:p w14:paraId="2521D51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DF9CDF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Update</w:t>
      </w:r>
      <w:r w:rsidRPr="00836052">
        <w:rPr>
          <w:rFonts w:ascii="Consolas" w:eastAsiaTheme="minorHAnsi" w:hAnsi="Consolas" w:cs="Consolas"/>
          <w:color w:val="000000"/>
          <w:sz w:val="16"/>
          <w:szCs w:val="16"/>
        </w:rPr>
        <w:t>()</w:t>
      </w:r>
    </w:p>
    <w:p w14:paraId="135F766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04E99B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//Check for angle for movement or crouch</w:t>
      </w:r>
    </w:p>
    <w:p w14:paraId="726D1B09"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40 &amp;&amp; cam.transform.localEulerAngles.x &lt; 60)</w:t>
      </w:r>
    </w:p>
    <w:p w14:paraId="5EB322A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94445C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B36454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1C0C880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7CBB9F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75 &amp;&amp; cam.transform.localEulerAngles.x &lt; 85)</w:t>
      </w:r>
    </w:p>
    <w:p w14:paraId="4DAA9D9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56B6CD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253A36B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550D0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485ECB6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7AD2D9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9BBD70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634C5B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192C5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p>
    <w:p w14:paraId="26A4BBD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Actual movement</w:t>
      </w:r>
    </w:p>
    <w:p w14:paraId="18C7713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 xml:space="preserve"> (move)</w:t>
      </w:r>
    </w:p>
    <w:p w14:paraId="364E13D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C5C951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Vector3 moveDistance = Camera.main.transform.forward;</w:t>
      </w:r>
    </w:p>
    <w:p w14:paraId="36D0A01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controller.SimpleMove(moveDistance * playerSpeed);</w:t>
      </w:r>
    </w:p>
    <w:p w14:paraId="7C99B12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F2ECEA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(crouch)</w:t>
      </w:r>
    </w:p>
    <w:p w14:paraId="31B9FB3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6E62E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crouchHeight;</w:t>
      </w:r>
    </w:p>
    <w:p w14:paraId="0787BC4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controller.SimpleMove(Camera.main.transform.forward);</w:t>
      </w:r>
    </w:p>
    <w:p w14:paraId="7D4F213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FBA66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0CF5015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E40D8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originalHeight;</w:t>
      </w:r>
    </w:p>
    <w:p w14:paraId="08C4FA3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7BF6DD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99CBA1E" w14:textId="15F9B1CC" w:rsidR="008C1661" w:rsidRPr="00836052" w:rsidRDefault="008C1661" w:rsidP="009B63E3">
      <w:pPr>
        <w:keepNex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2726936A" w14:textId="36595550" w:rsidR="008C1661" w:rsidRDefault="009B63E3" w:rsidP="009B63E3">
      <w:pPr>
        <w:pStyle w:val="Caption"/>
        <w:jc w:val="center"/>
      </w:pPr>
      <w:r>
        <w:t xml:space="preserve">Deo koda </w:t>
      </w:r>
      <w:r>
        <w:fldChar w:fldCharType="begin"/>
      </w:r>
      <w:r>
        <w:instrText xml:space="preserve"> SEQ Deo_koda \* ARABIC </w:instrText>
      </w:r>
      <w:r>
        <w:fldChar w:fldCharType="separate"/>
      </w:r>
      <w:r w:rsidR="007D0639">
        <w:rPr>
          <w:noProof/>
        </w:rPr>
        <w:t>1</w:t>
      </w:r>
      <w:r>
        <w:fldChar w:fldCharType="end"/>
      </w:r>
      <w:r>
        <w:t xml:space="preserve"> - Skripta za kretanje igrača Movement.cs.</w:t>
      </w:r>
    </w:p>
    <w:p w14:paraId="1FB78C21" w14:textId="758FDEB1" w:rsidR="00B33D54" w:rsidRDefault="00B33D54" w:rsidP="008A5091">
      <w:pPr>
        <w:pStyle w:val="Heading2"/>
      </w:pPr>
      <w:bookmarkStart w:id="13" w:name="_Toc79765786"/>
      <w:r w:rsidRPr="008C1661">
        <w:lastRenderedPageBreak/>
        <w:t>Vrata</w:t>
      </w:r>
      <w:bookmarkEnd w:id="13"/>
    </w:p>
    <w:p w14:paraId="2B5F2397" w14:textId="365EB10D" w:rsidR="002A069F" w:rsidRPr="00343061" w:rsidRDefault="002A069F" w:rsidP="002A069F">
      <w:r>
        <w:tab/>
        <w:t xml:space="preserve">Vrata u svakoj igri predstavljaju osnovnu mehaniku. Vrata su složen objekat koji se sastoji iz nekoliko komponenti. </w:t>
      </w:r>
      <w:r w:rsidR="00343061">
        <w:t xml:space="preserve">Fiksna komponenta su sam ram vrata </w:t>
      </w:r>
      <w:r w:rsidR="00343061">
        <w:rPr>
          <w:i/>
          <w:iCs/>
        </w:rPr>
        <w:t>Door</w:t>
      </w:r>
      <w:r w:rsidR="00343061">
        <w:t xml:space="preserve"> dok sama vrata prestavlja objekat pod nazivom </w:t>
      </w:r>
      <w:r w:rsidR="00343061">
        <w:rPr>
          <w:i/>
          <w:iCs/>
        </w:rPr>
        <w:t>Movable</w:t>
      </w:r>
      <w:r w:rsidR="00343061">
        <w:t>.</w:t>
      </w:r>
    </w:p>
    <w:p w14:paraId="706E0C68" w14:textId="77777777" w:rsidR="00343061" w:rsidRDefault="002A069F" w:rsidP="00343061">
      <w:pPr>
        <w:keepNext/>
        <w:jc w:val="center"/>
      </w:pPr>
      <w:r w:rsidRPr="002A069F">
        <w:rPr>
          <w:noProof/>
          <w:lang w:val="en-US"/>
        </w:rPr>
        <w:drawing>
          <wp:inline distT="0" distB="0" distL="0" distR="0" wp14:anchorId="4945E25D" wp14:editId="1909DD68">
            <wp:extent cx="1905266"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266" cy="1019317"/>
                    </a:xfrm>
                    <a:prstGeom prst="rect">
                      <a:avLst/>
                    </a:prstGeom>
                  </pic:spPr>
                </pic:pic>
              </a:graphicData>
            </a:graphic>
          </wp:inline>
        </w:drawing>
      </w:r>
    </w:p>
    <w:p w14:paraId="50A8A707" w14:textId="5B3B028F" w:rsidR="002A069F" w:rsidRP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21</w:t>
      </w:r>
      <w:r>
        <w:fldChar w:fldCharType="end"/>
      </w:r>
      <w:r>
        <w:t xml:space="preserve"> - Struktura objekta vrata.</w:t>
      </w:r>
    </w:p>
    <w:p w14:paraId="62B08228" w14:textId="77777777" w:rsidR="00343061" w:rsidRDefault="002A069F" w:rsidP="00343061">
      <w:pPr>
        <w:keepNext/>
        <w:jc w:val="center"/>
      </w:pPr>
      <w:r w:rsidRPr="002A069F">
        <w:rPr>
          <w:noProof/>
          <w:lang w:val="en-US"/>
        </w:rPr>
        <w:drawing>
          <wp:inline distT="0" distB="0" distL="0" distR="0" wp14:anchorId="528F16EF" wp14:editId="566FBF5E">
            <wp:extent cx="5229955" cy="48965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955" cy="4896533"/>
                    </a:xfrm>
                    <a:prstGeom prst="rect">
                      <a:avLst/>
                    </a:prstGeom>
                  </pic:spPr>
                </pic:pic>
              </a:graphicData>
            </a:graphic>
          </wp:inline>
        </w:drawing>
      </w:r>
    </w:p>
    <w:p w14:paraId="5E0F3206" w14:textId="75C08650" w:rsidR="009B63E3"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22</w:t>
      </w:r>
      <w:r>
        <w:fldChar w:fldCharType="end"/>
      </w:r>
      <w:r>
        <w:t xml:space="preserve"> - Izgled vrata u Unity editoru.</w:t>
      </w:r>
    </w:p>
    <w:p w14:paraId="068EAC4D" w14:textId="77777777" w:rsidR="00343061" w:rsidRDefault="002A069F" w:rsidP="00343061">
      <w:pPr>
        <w:keepNext/>
        <w:jc w:val="center"/>
      </w:pPr>
      <w:r w:rsidRPr="002A069F">
        <w:rPr>
          <w:noProof/>
          <w:lang w:val="en-US"/>
        </w:rPr>
        <w:lastRenderedPageBreak/>
        <w:drawing>
          <wp:inline distT="0" distB="0" distL="0" distR="0" wp14:anchorId="45CFC533" wp14:editId="4ECD1835">
            <wp:extent cx="3410426" cy="62969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426" cy="6296904"/>
                    </a:xfrm>
                    <a:prstGeom prst="rect">
                      <a:avLst/>
                    </a:prstGeom>
                  </pic:spPr>
                </pic:pic>
              </a:graphicData>
            </a:graphic>
          </wp:inline>
        </w:drawing>
      </w:r>
    </w:p>
    <w:p w14:paraId="0939F819" w14:textId="463ACCC2" w:rsid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23</w:t>
      </w:r>
      <w:r>
        <w:fldChar w:fldCharType="end"/>
      </w:r>
      <w:r>
        <w:t xml:space="preserve"> - Komponente od kojih su vrata sačinjena.</w:t>
      </w:r>
    </w:p>
    <w:p w14:paraId="0F6D800B" w14:textId="3622D302" w:rsidR="00343061" w:rsidRDefault="00343061" w:rsidP="00343061">
      <w:r>
        <w:tab/>
        <w:t xml:space="preserve">Komponenta BoxCollider je služi za detektovanja prisustva objekta blizu vrata. U slučaju da se bilo koji objekat uđe u zonu za otvaranje vrata, pokreće se animacija za otvaranje vrata, podešavanjem stanja </w:t>
      </w:r>
      <w:r>
        <w:rPr>
          <w:i/>
          <w:iCs/>
        </w:rPr>
        <w:t>Closed</w:t>
      </w:r>
      <w:r>
        <w:t xml:space="preserve"> na </w:t>
      </w:r>
      <w:r>
        <w:rPr>
          <w:i/>
          <w:iCs/>
        </w:rPr>
        <w:t xml:space="preserve">false </w:t>
      </w:r>
      <w:r w:rsidR="007E3D6D">
        <w:t xml:space="preserve">u okviru animacionog kontrolera. Animacioni kontroler je postavljen na deo vrata koji se pomera tj. na </w:t>
      </w:r>
      <w:r w:rsidR="007E3D6D" w:rsidRPr="007E3D6D">
        <w:rPr>
          <w:i/>
          <w:iCs/>
        </w:rPr>
        <w:t>Moveable</w:t>
      </w:r>
      <w:r w:rsidR="007E3D6D">
        <w:t xml:space="preserve"> objekat.</w:t>
      </w:r>
    </w:p>
    <w:p w14:paraId="7105C6E5" w14:textId="7F0EC891" w:rsidR="007E3D6D" w:rsidRPr="007E3D6D" w:rsidRDefault="007E3D6D" w:rsidP="00343061">
      <w:r>
        <w:lastRenderedPageBreak/>
        <w:tab/>
        <w:t xml:space="preserve">Na početku vrata se nalazue u zatvorenom položaju tj. stanju </w:t>
      </w:r>
      <w:r w:rsidRPr="007E3D6D">
        <w:rPr>
          <w:i/>
          <w:iCs/>
        </w:rPr>
        <w:t>DoorClosed</w:t>
      </w:r>
      <w:r>
        <w:t xml:space="preserve"> animacija tog stanja su zatvorena vrata. Iz tog stanja je moguće preći u stanje </w:t>
      </w:r>
      <w:r>
        <w:rPr>
          <w:i/>
          <w:iCs/>
        </w:rPr>
        <w:t>DoorOpen</w:t>
      </w:r>
      <w:r>
        <w:t xml:space="preserve"> koje predstavlja otvaranje vrata i reprodukuje animaciju za otvaranje vrata.</w:t>
      </w:r>
    </w:p>
    <w:p w14:paraId="220EF760" w14:textId="77777777" w:rsidR="00343061" w:rsidRDefault="002A069F" w:rsidP="00343061">
      <w:pPr>
        <w:keepNext/>
        <w:jc w:val="center"/>
      </w:pPr>
      <w:r w:rsidRPr="002A069F">
        <w:rPr>
          <w:noProof/>
          <w:lang w:val="en-US"/>
        </w:rPr>
        <w:drawing>
          <wp:inline distT="0" distB="0" distL="0" distR="0" wp14:anchorId="76A5C978" wp14:editId="08462A5D">
            <wp:extent cx="3190875" cy="27181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5007" cy="2730192"/>
                    </a:xfrm>
                    <a:prstGeom prst="rect">
                      <a:avLst/>
                    </a:prstGeom>
                  </pic:spPr>
                </pic:pic>
              </a:graphicData>
            </a:graphic>
          </wp:inline>
        </w:drawing>
      </w:r>
    </w:p>
    <w:p w14:paraId="7F311092" w14:textId="7140B8A5" w:rsid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24</w:t>
      </w:r>
      <w:r>
        <w:fldChar w:fldCharType="end"/>
      </w:r>
      <w:r>
        <w:t xml:space="preserve"> - Animacioni graf koji omogućava otvaranje i zatvaranje vrata.</w:t>
      </w:r>
    </w:p>
    <w:p w14:paraId="1423CA18" w14:textId="703C5402" w:rsidR="00783BE9" w:rsidRDefault="00783BE9" w:rsidP="00783BE9">
      <w:r>
        <w:tab/>
        <w:t xml:space="preserve">Otvaranje i zatvaranje vrata ne bi bilo moguće bez skripte </w:t>
      </w:r>
      <w:r>
        <w:rPr>
          <w:i/>
          <w:iCs/>
        </w:rPr>
        <w:t>Door.cs</w:t>
      </w:r>
      <w:r>
        <w:t xml:space="preserve"> koja se stavlja na glavni objekat </w:t>
      </w:r>
      <w:r>
        <w:rPr>
          <w:i/>
          <w:iCs/>
        </w:rPr>
        <w:t>Door</w:t>
      </w:r>
      <w:r>
        <w:t xml:space="preserve"> i uz njega se povezuje deo vrata koji se pomera. Pored animatora moguće je podesiti i tekst koji se prikazuje na vratima.</w:t>
      </w:r>
    </w:p>
    <w:p w14:paraId="41E53C5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Door</w:t>
      </w:r>
      <w:r w:rsidRPr="00836052">
        <w:rPr>
          <w:rFonts w:ascii="Consolas" w:eastAsiaTheme="minorHAnsi" w:hAnsi="Consolas" w:cs="Consolas"/>
          <w:color w:val="000000"/>
          <w:sz w:val="16"/>
          <w:szCs w:val="16"/>
        </w:rPr>
        <w:t xml:space="preserve"> : MonoBehaviour</w:t>
      </w:r>
    </w:p>
    <w:p w14:paraId="1248D04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0E6A817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Start is called before the first frame update</w:t>
      </w:r>
    </w:p>
    <w:p w14:paraId="26F4A37E"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Animator animator;</w:t>
      </w:r>
    </w:p>
    <w:p w14:paraId="1230F1A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Collider collider;</w:t>
      </w:r>
    </w:p>
    <w:p w14:paraId="7AB2E463"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string</w:t>
      </w:r>
      <w:r w:rsidRPr="00836052">
        <w:rPr>
          <w:rFonts w:ascii="Consolas" w:eastAsiaTheme="minorHAnsi" w:hAnsi="Consolas" w:cs="Consolas"/>
          <w:color w:val="000000"/>
          <w:sz w:val="16"/>
          <w:szCs w:val="16"/>
        </w:rPr>
        <w:t xml:space="preserve"> text;</w:t>
      </w:r>
    </w:p>
    <w:p w14:paraId="3BF0929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TextMesh textMesh;</w:t>
      </w:r>
    </w:p>
    <w:p w14:paraId="17338E0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2FDC9C1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D5C76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 = GetComponentInChildren&lt;TextMesh&gt;();</w:t>
      </w:r>
    </w:p>
    <w:p w14:paraId="1F3D87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textMesh.text = text;</w:t>
      </w:r>
    </w:p>
    <w:p w14:paraId="1686BF4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A6525C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OnTriggerEnter</w:t>
      </w:r>
      <w:r w:rsidRPr="00836052">
        <w:rPr>
          <w:rFonts w:ascii="Consolas" w:eastAsiaTheme="minorHAnsi" w:hAnsi="Consolas" w:cs="Consolas"/>
          <w:color w:val="000000"/>
          <w:sz w:val="16"/>
          <w:szCs w:val="16"/>
        </w:rPr>
        <w:t>(Collider other)</w:t>
      </w:r>
    </w:p>
    <w:p w14:paraId="2567A12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39E4F27"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3B4F59EB"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E39628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OnTriggerExit</w:t>
      </w:r>
      <w:r w:rsidRPr="00836052">
        <w:rPr>
          <w:rFonts w:ascii="Consolas" w:eastAsiaTheme="minorHAnsi" w:hAnsi="Consolas" w:cs="Consolas"/>
          <w:color w:val="000000"/>
          <w:sz w:val="16"/>
          <w:szCs w:val="16"/>
        </w:rPr>
        <w:t>(Collider other)</w:t>
      </w:r>
    </w:p>
    <w:p w14:paraId="2A861DA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62B66B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7A0FF096"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56FCA2F" w14:textId="508DAB98" w:rsidR="00783BE9" w:rsidRPr="00836052" w:rsidRDefault="00783BE9" w:rsidP="00783BE9">
      <w:pPr>
        <w:keepNext/>
        <w:rPr>
          <w:sz w:val="16"/>
          <w:szCs w:val="16"/>
        </w:rPr>
      </w:pPr>
      <w:r w:rsidRPr="00836052">
        <w:rPr>
          <w:rFonts w:ascii="Consolas" w:eastAsiaTheme="minorHAnsi" w:hAnsi="Consolas" w:cs="Consolas"/>
          <w:color w:val="000000"/>
          <w:sz w:val="16"/>
          <w:szCs w:val="16"/>
        </w:rPr>
        <w:t>}</w:t>
      </w:r>
    </w:p>
    <w:p w14:paraId="7835101E" w14:textId="631C47CB" w:rsidR="00783BE9" w:rsidRDefault="00783BE9" w:rsidP="00783BE9">
      <w:pPr>
        <w:pStyle w:val="Caption"/>
        <w:jc w:val="center"/>
      </w:pPr>
      <w:r>
        <w:t xml:space="preserve">Deo koda </w:t>
      </w:r>
      <w:r>
        <w:fldChar w:fldCharType="begin"/>
      </w:r>
      <w:r>
        <w:instrText xml:space="preserve"> SEQ Deo_koda \* ARABIC </w:instrText>
      </w:r>
      <w:r>
        <w:fldChar w:fldCharType="separate"/>
      </w:r>
      <w:r w:rsidR="007D0639">
        <w:rPr>
          <w:noProof/>
        </w:rPr>
        <w:t>2</w:t>
      </w:r>
      <w:r>
        <w:fldChar w:fldCharType="end"/>
      </w:r>
      <w:r>
        <w:t xml:space="preserve"> - koji omogućuje otvaranje i zatvaranje vrata.</w:t>
      </w:r>
    </w:p>
    <w:p w14:paraId="367ED4EF" w14:textId="788E9F8A" w:rsidR="00B33D54" w:rsidRDefault="00B33D54" w:rsidP="008A5091">
      <w:pPr>
        <w:pStyle w:val="Heading2"/>
      </w:pPr>
      <w:bookmarkStart w:id="14" w:name="_Toc79765787"/>
      <w:r w:rsidRPr="008C1661">
        <w:lastRenderedPageBreak/>
        <w:t>Dugme</w:t>
      </w:r>
      <w:bookmarkEnd w:id="14"/>
    </w:p>
    <w:p w14:paraId="128B5A8F" w14:textId="09659DE0" w:rsidR="00A95BC3" w:rsidRDefault="00A95BC3" w:rsidP="00A95BC3">
      <w:r>
        <w:tab/>
        <w:t xml:space="preserve">Dugme omogućava aktiviranje određenih interaktivnih komponenti. Pritiskanje dugmeta se vrši gledanjem do 3 sekunde. Za detektovanje objekata koji su interaktivni koristi se tehnika </w:t>
      </w:r>
      <w:r>
        <w:rPr>
          <w:i/>
          <w:iCs/>
        </w:rPr>
        <w:t>r</w:t>
      </w:r>
      <w:r w:rsidRPr="00A95BC3">
        <w:rPr>
          <w:i/>
          <w:iCs/>
        </w:rPr>
        <w:t>ay tracing</w:t>
      </w:r>
      <w:r>
        <w:rPr>
          <w:i/>
          <w:iCs/>
        </w:rPr>
        <w:t xml:space="preserve"> </w:t>
      </w:r>
      <w:r>
        <w:t xml:space="preserve">koja projektuje zamišljenu liniju od centra kamere ka objektu prema kome igrač gleda. Princip je sličan laseru, gde bi tačka lasera na objektu predstavljala gde igrač gleda dok je sam laserski zrak ta zamišljena linija. Unity podržava </w:t>
      </w:r>
      <w:r w:rsidR="007E2A85">
        <w:t>funkcije za projektovanje tog zamišljenog zraka, on sam po sebi se ne vidi u igri, ali je moguće prikazati ga u modu debagiranja.</w:t>
      </w:r>
    </w:p>
    <w:p w14:paraId="1A6645FC" w14:textId="249F4AC3" w:rsidR="007E2A85" w:rsidRDefault="007E2A85" w:rsidP="00A95BC3">
      <w:r>
        <w:tab/>
        <w:t xml:space="preserve">Objekti kojima možemo interagovati na sceni korišćenjem principa </w:t>
      </w:r>
      <w:r w:rsidRPr="007E2A85">
        <w:rPr>
          <w:i/>
          <w:iCs/>
        </w:rPr>
        <w:t>ray tracing</w:t>
      </w:r>
      <w:r>
        <w:rPr>
          <w:i/>
          <w:iCs/>
        </w:rPr>
        <w:t xml:space="preserve"> </w:t>
      </w:r>
      <w:r>
        <w:t xml:space="preserve">implementiraju interfejs </w:t>
      </w:r>
      <w:r w:rsidRPr="007E2A85">
        <w:rPr>
          <w:i/>
          <w:iCs/>
        </w:rPr>
        <w:t>Iinteractable</w:t>
      </w:r>
      <w:r>
        <w:rPr>
          <w:i/>
          <w:iCs/>
        </w:rPr>
        <w:t xml:space="preserve">. </w:t>
      </w:r>
      <w:r>
        <w:t>Takođe objekti koji sadrže neku prostu akciju kao vrata takođe implementiraju pomenuti interfejs.</w:t>
      </w:r>
    </w:p>
    <w:p w14:paraId="50FB02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interface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2B91AF"/>
          <w:sz w:val="16"/>
          <w:szCs w:val="16"/>
          <w:lang w:val="en-US"/>
        </w:rPr>
        <w:t>IInteractable</w:t>
      </w:r>
      <w:proofErr w:type="spellEnd"/>
    </w:p>
    <w:p w14:paraId="48AAAFD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572851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bool</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Interact(</w:t>
      </w:r>
      <w:proofErr w:type="gramEnd"/>
      <w:r w:rsidRPr="007E2A85">
        <w:rPr>
          <w:rFonts w:ascii="Consolas" w:eastAsiaTheme="minorHAnsi" w:hAnsi="Consolas" w:cs="Consolas"/>
          <w:color w:val="000000"/>
          <w:sz w:val="16"/>
          <w:szCs w:val="16"/>
          <w:lang w:val="en-US"/>
        </w:rPr>
        <w:t>);</w:t>
      </w:r>
    </w:p>
    <w:p w14:paraId="0E03EFA9" w14:textId="0B964DD7" w:rsidR="007E2A85" w:rsidRDefault="007E2A85" w:rsidP="007E2A85">
      <w:pPr>
        <w:keepNex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2034F85D" w14:textId="725D49E2" w:rsidR="007E2A85" w:rsidRDefault="007E2A85" w:rsidP="007E2A85">
      <w:pPr>
        <w:pStyle w:val="Caption"/>
        <w:jc w:val="center"/>
      </w:pPr>
      <w:r>
        <w:t xml:space="preserve">Deo koda </w:t>
      </w:r>
      <w:r>
        <w:fldChar w:fldCharType="begin"/>
      </w:r>
      <w:r>
        <w:instrText xml:space="preserve"> SEQ Deo_koda \* ARABIC </w:instrText>
      </w:r>
      <w:r>
        <w:fldChar w:fldCharType="separate"/>
      </w:r>
      <w:r w:rsidR="007D0639">
        <w:rPr>
          <w:noProof/>
        </w:rPr>
        <w:t>3</w:t>
      </w:r>
      <w:r>
        <w:fldChar w:fldCharType="end"/>
      </w:r>
      <w:r>
        <w:t xml:space="preserve"> - interfejs koji omogućava interakciju sa objektima.</w:t>
      </w:r>
    </w:p>
    <w:p w14:paraId="675FEE41" w14:textId="2FE7F335" w:rsidR="007E2A85" w:rsidRPr="007D0639" w:rsidRDefault="007E2A85" w:rsidP="007E2A85">
      <w:pPr>
        <w:rPr>
          <w:lang w:val="en-US"/>
        </w:rPr>
      </w:pPr>
      <w:r>
        <w:tab/>
        <w:t xml:space="preserve">Kako bi princip </w:t>
      </w:r>
      <w:r>
        <w:rPr>
          <w:i/>
          <w:iCs/>
        </w:rPr>
        <w:t>ray tracing</w:t>
      </w:r>
      <w:r>
        <w:t xml:space="preserve"> funkcionisao potrebno je dodati interakcioni kod </w:t>
      </w:r>
      <w:r w:rsidRPr="007E2A85">
        <w:rPr>
          <w:i/>
          <w:iCs/>
        </w:rPr>
        <w:t>XRRig</w:t>
      </w:r>
      <w:r>
        <w:t xml:space="preserve"> komponenti. Interakciona skripta poziva funkciju </w:t>
      </w:r>
      <w:r w:rsidRPr="007E2A85">
        <w:rPr>
          <w:i/>
          <w:iCs/>
        </w:rPr>
        <w:t>Interact()</w:t>
      </w:r>
      <w:r>
        <w:t xml:space="preserve"> nakog određenog vremena gledanja u željeni objekat. Takođe promena boje objekta ka kome korisnik gleda vizualizuje korisniku koji je objekat trenutno aktivan. Bitno je navesti da objekti kojima korisnik može da interaguje se nalaze u specijalnom sloju pod brojem 8. </w:t>
      </w:r>
      <w:proofErr w:type="spellStart"/>
      <w:r w:rsidR="007D0639">
        <w:rPr>
          <w:lang w:val="en-US"/>
        </w:rPr>
        <w:t>Veoma</w:t>
      </w:r>
      <w:proofErr w:type="spellEnd"/>
      <w:r w:rsidR="007D0639">
        <w:rPr>
          <w:lang w:val="en-US"/>
        </w:rPr>
        <w:t xml:space="preserve"> je </w:t>
      </w:r>
      <w:proofErr w:type="spellStart"/>
      <w:r w:rsidR="007D0639">
        <w:rPr>
          <w:lang w:val="en-US"/>
        </w:rPr>
        <w:t>bitno</w:t>
      </w:r>
      <w:proofErr w:type="spellEnd"/>
      <w:r w:rsidR="007D0639">
        <w:rPr>
          <w:lang w:val="en-US"/>
        </w:rPr>
        <w:t xml:space="preserve"> </w:t>
      </w:r>
      <w:proofErr w:type="spellStart"/>
      <w:r w:rsidR="007D0639">
        <w:rPr>
          <w:lang w:val="en-US"/>
        </w:rPr>
        <w:t>imati</w:t>
      </w:r>
      <w:proofErr w:type="spellEnd"/>
      <w:r w:rsidR="007D0639">
        <w:rPr>
          <w:lang w:val="en-US"/>
        </w:rPr>
        <w:t xml:space="preserve"> </w:t>
      </w:r>
      <w:proofErr w:type="spellStart"/>
      <w:r w:rsidR="007D0639">
        <w:rPr>
          <w:lang w:val="en-US"/>
        </w:rPr>
        <w:t>ovaj</w:t>
      </w:r>
      <w:proofErr w:type="spellEnd"/>
      <w:r w:rsidR="007D0639">
        <w:rPr>
          <w:lang w:val="en-US"/>
        </w:rPr>
        <w:t xml:space="preserve"> </w:t>
      </w:r>
      <w:proofErr w:type="spellStart"/>
      <w:r w:rsidR="007D0639">
        <w:rPr>
          <w:lang w:val="en-US"/>
        </w:rPr>
        <w:t>sloj</w:t>
      </w:r>
      <w:proofErr w:type="spellEnd"/>
      <w:r w:rsidR="007D0639">
        <w:rPr>
          <w:lang w:val="en-US"/>
        </w:rPr>
        <w:t xml:space="preserve"> </w:t>
      </w:r>
      <w:proofErr w:type="spellStart"/>
      <w:r w:rsidR="007D0639">
        <w:rPr>
          <w:lang w:val="en-US"/>
        </w:rPr>
        <w:t>kako</w:t>
      </w:r>
      <w:proofErr w:type="spellEnd"/>
      <w:r w:rsidR="007D0639">
        <w:rPr>
          <w:lang w:val="en-US"/>
        </w:rPr>
        <w:t xml:space="preserve"> se </w:t>
      </w:r>
      <w:proofErr w:type="spellStart"/>
      <w:r w:rsidR="007D0639">
        <w:rPr>
          <w:lang w:val="en-US"/>
        </w:rPr>
        <w:t>interakcija</w:t>
      </w:r>
      <w:proofErr w:type="spellEnd"/>
      <w:r w:rsidR="007D0639">
        <w:rPr>
          <w:lang w:val="en-US"/>
        </w:rPr>
        <w:t xml:space="preserve"> ne bi </w:t>
      </w:r>
      <w:proofErr w:type="spellStart"/>
      <w:r w:rsidR="007D0639">
        <w:rPr>
          <w:lang w:val="en-US"/>
        </w:rPr>
        <w:t>pokušavala</w:t>
      </w:r>
      <w:proofErr w:type="spellEnd"/>
      <w:r w:rsidR="007D0639">
        <w:rPr>
          <w:lang w:val="en-US"/>
        </w:rPr>
        <w:t xml:space="preserve"> </w:t>
      </w:r>
      <w:proofErr w:type="spellStart"/>
      <w:r w:rsidR="007D0639">
        <w:rPr>
          <w:lang w:val="en-US"/>
        </w:rPr>
        <w:t>sa</w:t>
      </w:r>
      <w:proofErr w:type="spellEnd"/>
      <w:r w:rsidR="007D0639">
        <w:rPr>
          <w:lang w:val="en-US"/>
        </w:rPr>
        <w:t xml:space="preserve"> </w:t>
      </w:r>
      <w:proofErr w:type="spellStart"/>
      <w:r w:rsidR="007D0639">
        <w:rPr>
          <w:lang w:val="en-US"/>
        </w:rPr>
        <w:t>svakim</w:t>
      </w:r>
      <w:proofErr w:type="spellEnd"/>
      <w:r w:rsidR="007D0639">
        <w:rPr>
          <w:lang w:val="en-US"/>
        </w:rPr>
        <w:t xml:space="preserve"> </w:t>
      </w:r>
      <w:proofErr w:type="spellStart"/>
      <w:r w:rsidR="007D0639">
        <w:rPr>
          <w:lang w:val="en-US"/>
        </w:rPr>
        <w:t>objektom</w:t>
      </w:r>
      <w:proofErr w:type="spellEnd"/>
      <w:r w:rsidR="007D0639">
        <w:rPr>
          <w:lang w:val="en-US"/>
        </w:rPr>
        <w:t xml:space="preserve"> </w:t>
      </w:r>
      <w:proofErr w:type="spellStart"/>
      <w:r w:rsidR="007D0639">
        <w:rPr>
          <w:lang w:val="en-US"/>
        </w:rPr>
        <w:t>sa</w:t>
      </w:r>
      <w:proofErr w:type="spellEnd"/>
      <w:r w:rsidR="007D0639">
        <w:rPr>
          <w:lang w:val="en-US"/>
        </w:rPr>
        <w:t xml:space="preserve"> scene.</w:t>
      </w:r>
    </w:p>
    <w:p w14:paraId="355D697F" w14:textId="77777777" w:rsidR="007D0639" w:rsidRDefault="007D0639" w:rsidP="007D0639">
      <w:pPr>
        <w:keepNext/>
        <w:jc w:val="center"/>
      </w:pPr>
      <w:r w:rsidRPr="007D0639">
        <w:rPr>
          <w:noProof/>
          <w:lang w:val="en-US"/>
        </w:rPr>
        <w:drawing>
          <wp:inline distT="0" distB="0" distL="0" distR="0" wp14:anchorId="140321E3" wp14:editId="5E866411">
            <wp:extent cx="2752725" cy="21499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6555" cy="2152931"/>
                    </a:xfrm>
                    <a:prstGeom prst="rect">
                      <a:avLst/>
                    </a:prstGeom>
                  </pic:spPr>
                </pic:pic>
              </a:graphicData>
            </a:graphic>
          </wp:inline>
        </w:drawing>
      </w:r>
    </w:p>
    <w:p w14:paraId="4C39559C" w14:textId="7B3013BE" w:rsidR="007D0639" w:rsidRDefault="007D0639" w:rsidP="007D0639">
      <w:pPr>
        <w:pStyle w:val="Caption"/>
        <w:jc w:val="center"/>
        <w:rPr>
          <w:lang w:val="en-US"/>
        </w:rPr>
      </w:pPr>
      <w:r>
        <w:t xml:space="preserve">Slika </w:t>
      </w:r>
      <w:r>
        <w:fldChar w:fldCharType="begin"/>
      </w:r>
      <w:r>
        <w:instrText xml:space="preserve"> SEQ Slika \* ARABIC </w:instrText>
      </w:r>
      <w:r>
        <w:fldChar w:fldCharType="separate"/>
      </w:r>
      <w:r w:rsidR="00B8614C">
        <w:rPr>
          <w:noProof/>
        </w:rPr>
        <w:t>25</w:t>
      </w:r>
      <w:r>
        <w:fldChar w:fldCharType="end"/>
      </w:r>
      <w:r>
        <w:t xml:space="preserve"> </w:t>
      </w:r>
      <w:r>
        <w:rPr>
          <w:lang w:val="en-US"/>
        </w:rPr>
        <w:t xml:space="preserve">- </w:t>
      </w:r>
      <w:proofErr w:type="spellStart"/>
      <w:r>
        <w:rPr>
          <w:lang w:val="en-US"/>
        </w:rPr>
        <w:t>poseban</w:t>
      </w:r>
      <w:proofErr w:type="spellEnd"/>
      <w:r>
        <w:rPr>
          <w:lang w:val="en-US"/>
        </w:rPr>
        <w:t xml:space="preserve"> </w:t>
      </w:r>
      <w:proofErr w:type="spellStart"/>
      <w:r>
        <w:rPr>
          <w:lang w:val="en-US"/>
        </w:rPr>
        <w:t>sloj</w:t>
      </w:r>
      <w:proofErr w:type="spellEnd"/>
      <w:r>
        <w:rPr>
          <w:lang w:val="en-US"/>
        </w:rPr>
        <w:t xml:space="preserve"> za </w:t>
      </w:r>
      <w:proofErr w:type="spellStart"/>
      <w:r>
        <w:rPr>
          <w:lang w:val="en-US"/>
        </w:rPr>
        <w:t>interakciju</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komponentama</w:t>
      </w:r>
      <w:proofErr w:type="spellEnd"/>
      <w:r>
        <w:rPr>
          <w:lang w:val="en-US"/>
        </w:rPr>
        <w:t xml:space="preserve"> ka </w:t>
      </w:r>
      <w:proofErr w:type="spellStart"/>
      <w:r>
        <w:rPr>
          <w:lang w:val="en-US"/>
        </w:rPr>
        <w:t>kojima</w:t>
      </w:r>
      <w:proofErr w:type="spellEnd"/>
      <w:r>
        <w:rPr>
          <w:lang w:val="en-US"/>
        </w:rPr>
        <w:t xml:space="preserve"> </w:t>
      </w:r>
      <w:proofErr w:type="spellStart"/>
      <w:r>
        <w:rPr>
          <w:lang w:val="en-US"/>
        </w:rPr>
        <w:t>igrač</w:t>
      </w:r>
      <w:proofErr w:type="spellEnd"/>
      <w:r>
        <w:rPr>
          <w:lang w:val="en-US"/>
        </w:rPr>
        <w:t xml:space="preserve"> </w:t>
      </w:r>
      <w:proofErr w:type="spellStart"/>
      <w:r>
        <w:rPr>
          <w:lang w:val="en-US"/>
        </w:rPr>
        <w:t>gleda</w:t>
      </w:r>
      <w:proofErr w:type="spellEnd"/>
      <w:r>
        <w:rPr>
          <w:lang w:val="en-US"/>
        </w:rPr>
        <w:t>.</w:t>
      </w:r>
    </w:p>
    <w:p w14:paraId="34F6AE61"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lastRenderedPageBreak/>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class</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2B91AF"/>
          <w:sz w:val="16"/>
          <w:szCs w:val="16"/>
          <w:lang w:val="en-US"/>
        </w:rPr>
        <w:t>Interaction</w:t>
      </w:r>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MonoBehaviour</w:t>
      </w:r>
      <w:proofErr w:type="spellEnd"/>
    </w:p>
    <w:p w14:paraId="768C8E8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0944182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Camera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w:t>
      </w:r>
    </w:p>
    <w:p w14:paraId="14602F1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float</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w:t>
      </w:r>
    </w:p>
    <w:p w14:paraId="48FA8C4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w:t>
      </w:r>
    </w:p>
    <w:p w14:paraId="4EE41E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Color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2081D2E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Start is called before the first frame update</w:t>
      </w:r>
    </w:p>
    <w:p w14:paraId="2F853CC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Start</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2579ECC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17E18A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GetComponentInChildren</w:t>
      </w:r>
      <w:proofErr w:type="spellEnd"/>
      <w:r w:rsidRPr="007E2A85">
        <w:rPr>
          <w:rFonts w:ascii="Consolas" w:eastAsiaTheme="minorHAnsi" w:hAnsi="Consolas" w:cs="Consolas"/>
          <w:color w:val="000000"/>
          <w:sz w:val="16"/>
          <w:szCs w:val="16"/>
          <w:lang w:val="en-US"/>
        </w:rPr>
        <w:t>&lt;Camera</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
    <w:p w14:paraId="6D85015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2290EFF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D52F20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621CF1A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Update is called once per frame</w:t>
      </w:r>
    </w:p>
    <w:p w14:paraId="0B707D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Update</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759C8FA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2407C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ray = </w:t>
      </w:r>
      <w:proofErr w:type="spellStart"/>
      <w:r w:rsidRPr="007E2A85">
        <w:rPr>
          <w:rFonts w:ascii="Consolas" w:eastAsiaTheme="minorHAnsi" w:hAnsi="Consolas" w:cs="Consolas"/>
          <w:color w:val="000000"/>
          <w:sz w:val="16"/>
          <w:szCs w:val="16"/>
          <w:lang w:val="en-US"/>
        </w:rPr>
        <w:t>playerCamera.ViewportPointToRay</w:t>
      </w:r>
      <w:proofErr w:type="spellEnd"/>
      <w:r w:rsidRPr="007E2A85">
        <w:rPr>
          <w:rFonts w:ascii="Consolas" w:eastAsiaTheme="minorHAnsi" w:hAnsi="Consolas" w:cs="Consolas"/>
          <w:color w:val="000000"/>
          <w:sz w:val="16"/>
          <w:szCs w:val="16"/>
          <w:lang w:val="en-US"/>
        </w:rPr>
        <w:t>(</w:t>
      </w:r>
      <w:r w:rsidRPr="007E2A85">
        <w:rPr>
          <w:rFonts w:ascii="Consolas" w:eastAsiaTheme="minorHAnsi" w:hAnsi="Consolas" w:cs="Consolas"/>
          <w:color w:val="0000FF"/>
          <w:sz w:val="16"/>
          <w:szCs w:val="16"/>
          <w:lang w:val="en-US"/>
        </w:rPr>
        <w:t>new</w:t>
      </w:r>
      <w:r w:rsidRPr="007E2A85">
        <w:rPr>
          <w:rFonts w:ascii="Consolas" w:eastAsiaTheme="minorHAnsi" w:hAnsi="Consolas" w:cs="Consolas"/>
          <w:color w:val="000000"/>
          <w:sz w:val="16"/>
          <w:szCs w:val="16"/>
          <w:lang w:val="en-US"/>
        </w:rPr>
        <w:t xml:space="preserve"> Vector3(0.5F, 0.5F, 0));</w:t>
      </w:r>
    </w:p>
    <w:p w14:paraId="4EF1107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111CD5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RaycastHit</w:t>
      </w:r>
      <w:proofErr w:type="spellEnd"/>
      <w:r w:rsidRPr="007E2A85">
        <w:rPr>
          <w:rFonts w:ascii="Consolas" w:eastAsiaTheme="minorHAnsi" w:hAnsi="Consolas" w:cs="Consolas"/>
          <w:color w:val="000000"/>
          <w:sz w:val="16"/>
          <w:szCs w:val="16"/>
          <w:lang w:val="en-US"/>
        </w:rPr>
        <w:t xml:space="preserve"> hit;</w:t>
      </w:r>
    </w:p>
    <w:p w14:paraId="753DDB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Physics.Raycast</w:t>
      </w:r>
      <w:proofErr w:type="spellEnd"/>
      <w:r w:rsidRPr="007E2A85">
        <w:rPr>
          <w:rFonts w:ascii="Consolas" w:eastAsiaTheme="minorHAnsi" w:hAnsi="Consolas" w:cs="Consolas"/>
          <w:color w:val="000000"/>
          <w:sz w:val="16"/>
          <w:szCs w:val="16"/>
          <w:lang w:val="en-US"/>
        </w:rPr>
        <w:t xml:space="preserve">(ray, </w:t>
      </w:r>
      <w:r w:rsidRPr="007E2A85">
        <w:rPr>
          <w:rFonts w:ascii="Consolas" w:eastAsiaTheme="minorHAnsi" w:hAnsi="Consolas" w:cs="Consolas"/>
          <w:color w:val="0000FF"/>
          <w:sz w:val="16"/>
          <w:szCs w:val="16"/>
          <w:lang w:val="en-US"/>
        </w:rPr>
        <w:t>out</w:t>
      </w:r>
      <w:r w:rsidRPr="007E2A85">
        <w:rPr>
          <w:rFonts w:ascii="Consolas" w:eastAsiaTheme="minorHAnsi" w:hAnsi="Consolas" w:cs="Consolas"/>
          <w:color w:val="000000"/>
          <w:sz w:val="16"/>
          <w:szCs w:val="16"/>
          <w:lang w:val="en-US"/>
        </w:rPr>
        <w:t xml:space="preserve"> hit, 1.5f) &amp;&amp;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.gameObject.layer</w:t>
      </w:r>
      <w:proofErr w:type="spellEnd"/>
      <w:r w:rsidRPr="007E2A85">
        <w:rPr>
          <w:rFonts w:ascii="Consolas" w:eastAsiaTheme="minorHAnsi" w:hAnsi="Consolas" w:cs="Consolas"/>
          <w:color w:val="000000"/>
          <w:sz w:val="16"/>
          <w:szCs w:val="16"/>
          <w:lang w:val="en-US"/>
        </w:rPr>
        <w:t xml:space="preserve"> == 8)</w:t>
      </w:r>
    </w:p>
    <w:p w14:paraId="61242A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3922EC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w:t>
      </w:r>
      <w:r w:rsidRPr="007E2A85">
        <w:rPr>
          <w:rFonts w:ascii="Consolas" w:eastAsiaTheme="minorHAnsi" w:hAnsi="Consolas" w:cs="Consolas"/>
          <w:color w:val="000000"/>
          <w:sz w:val="16"/>
          <w:szCs w:val="16"/>
          <w:lang w:val="en-US"/>
        </w:rPr>
        <w:t xml:space="preserve"> + hit.transform.name);</w:t>
      </w:r>
    </w:p>
    <w:p w14:paraId="5A1AA18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objectRenderer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
    <w:p w14:paraId="4AB47CB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0921077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hit.collider.gameObject</w:t>
      </w:r>
      <w:proofErr w:type="spellEnd"/>
      <w:r w:rsidRPr="007E2A85">
        <w:rPr>
          <w:rFonts w:ascii="Consolas" w:eastAsiaTheme="minorHAnsi" w:hAnsi="Consolas" w:cs="Consolas"/>
          <w:color w:val="000000"/>
          <w:sz w:val="16"/>
          <w:szCs w:val="16"/>
          <w:lang w:val="en-US"/>
        </w:rPr>
        <w:t>)</w:t>
      </w:r>
    </w:p>
    <w:p w14:paraId="532846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B80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5EECECA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23F100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08564B6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7196D7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371FA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w:t>
      </w:r>
    </w:p>
    <w:p w14:paraId="069227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3007F93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3CF0EB7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185A2A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Time.deltaTime</w:t>
      </w:r>
      <w:proofErr w:type="spellEnd"/>
      <w:r w:rsidRPr="007E2A85">
        <w:rPr>
          <w:rFonts w:ascii="Consolas" w:eastAsiaTheme="minorHAnsi" w:hAnsi="Consolas" w:cs="Consolas"/>
          <w:color w:val="000000"/>
          <w:sz w:val="16"/>
          <w:szCs w:val="16"/>
          <w:lang w:val="en-US"/>
        </w:rPr>
        <w:t>;</w:t>
      </w:r>
    </w:p>
    <w:p w14:paraId="7EBC93A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379BBC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2D788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&gt; 3)</w:t>
      </w:r>
    </w:p>
    <w:p w14:paraId="71AB39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DAA55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6F06163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.gameObject.GetComponent&lt;IInteractable&gt;().Interact();</w:t>
      </w:r>
    </w:p>
    <w:p w14:paraId="578FB98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FCDB06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F483D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4F7343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3FAD26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//highlight the object</w:t>
      </w:r>
    </w:p>
    <w:p w14:paraId="18666EF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objectRenderer.material.color</w:t>
      </w:r>
      <w:proofErr w:type="spellEnd"/>
      <w:proofErr w:type="gram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Color.yellow</w:t>
      </w:r>
      <w:proofErr w:type="spellEnd"/>
      <w:r w:rsidRPr="007E2A85">
        <w:rPr>
          <w:rFonts w:ascii="Consolas" w:eastAsiaTheme="minorHAnsi" w:hAnsi="Consolas" w:cs="Consolas"/>
          <w:color w:val="000000"/>
          <w:sz w:val="16"/>
          <w:szCs w:val="16"/>
          <w:lang w:val="en-US"/>
        </w:rPr>
        <w:t>;</w:t>
      </w:r>
    </w:p>
    <w:p w14:paraId="2CBCDB3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433B29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2E5809C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save the last object that the player was looking at for comparison</w:t>
      </w:r>
    </w:p>
    <w:p w14:paraId="027AE6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w:t>
      </w:r>
    </w:p>
    <w:p w14:paraId="3FFC426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Color.green</w:t>
      </w:r>
      <w:proofErr w:type="spellEnd"/>
      <w:r w:rsidRPr="007E2A85">
        <w:rPr>
          <w:rFonts w:ascii="Consolas" w:eastAsiaTheme="minorHAnsi" w:hAnsi="Consolas" w:cs="Consolas"/>
          <w:color w:val="000000"/>
          <w:sz w:val="16"/>
          <w:szCs w:val="16"/>
          <w:lang w:val="en-US"/>
        </w:rPr>
        <w:t>);</w:t>
      </w:r>
    </w:p>
    <w:p w14:paraId="4B8BBE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8C8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768F131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9DBD23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11D3E4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nothing!"</w:t>
      </w:r>
      <w:r w:rsidRPr="007E2A85">
        <w:rPr>
          <w:rFonts w:ascii="Consolas" w:eastAsiaTheme="minorHAnsi" w:hAnsi="Consolas" w:cs="Consolas"/>
          <w:color w:val="000000"/>
          <w:sz w:val="16"/>
          <w:szCs w:val="16"/>
          <w:lang w:val="en-US"/>
        </w:rPr>
        <w:t>);</w:t>
      </w:r>
    </w:p>
    <w:p w14:paraId="49EA4A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3C384F1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573EE93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Color.red</w:t>
      </w:r>
      <w:proofErr w:type="spellEnd"/>
      <w:r w:rsidRPr="007E2A85">
        <w:rPr>
          <w:rFonts w:ascii="Consolas" w:eastAsiaTheme="minorHAnsi" w:hAnsi="Consolas" w:cs="Consolas"/>
          <w:color w:val="000000"/>
          <w:sz w:val="16"/>
          <w:szCs w:val="16"/>
          <w:lang w:val="en-US"/>
        </w:rPr>
        <w:t>);</w:t>
      </w:r>
    </w:p>
    <w:p w14:paraId="2386B8B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269A32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811913D" w14:textId="29A57C2B" w:rsidR="007E2A85" w:rsidRPr="007E2A85" w:rsidRDefault="007E2A85" w:rsidP="007E2A85">
      <w:pPr>
        <w:keepNext/>
        <w:rPr>
          <w:sz w:val="16"/>
          <w:szCs w:val="16"/>
        </w:rPr>
      </w:pPr>
      <w:r w:rsidRPr="007E2A85">
        <w:rPr>
          <w:rFonts w:ascii="Consolas" w:eastAsiaTheme="minorHAnsi" w:hAnsi="Consolas" w:cs="Consolas"/>
          <w:color w:val="000000"/>
          <w:sz w:val="16"/>
          <w:szCs w:val="16"/>
          <w:lang w:val="en-US"/>
        </w:rPr>
        <w:t>}</w:t>
      </w:r>
    </w:p>
    <w:p w14:paraId="5ADDBB79" w14:textId="795DF12A" w:rsidR="007E2A85" w:rsidRDefault="007E2A85" w:rsidP="007D0639">
      <w:pPr>
        <w:pStyle w:val="Caption"/>
        <w:jc w:val="center"/>
      </w:pPr>
      <w:r>
        <w:t xml:space="preserve">Deo koda </w:t>
      </w:r>
      <w:r>
        <w:fldChar w:fldCharType="begin"/>
      </w:r>
      <w:r>
        <w:instrText xml:space="preserve"> SEQ Deo_koda \* ARABIC </w:instrText>
      </w:r>
      <w:r>
        <w:fldChar w:fldCharType="separate"/>
      </w:r>
      <w:r w:rsidR="007D0639">
        <w:rPr>
          <w:noProof/>
        </w:rPr>
        <w:t>4</w:t>
      </w:r>
      <w:r>
        <w:fldChar w:fldCharType="end"/>
      </w:r>
      <w:r>
        <w:t xml:space="preserve"> - Skripta koja omogućava interakciju igrača sa okolinom.</w:t>
      </w:r>
    </w:p>
    <w:p w14:paraId="3B2D482D" w14:textId="4E66AB68" w:rsidR="007D0639" w:rsidRPr="007D0639" w:rsidRDefault="007D0639" w:rsidP="007D0639">
      <w:r>
        <w:lastRenderedPageBreak/>
        <w:t>Dok sam kod dugmeta na sceni predstavlja jednostavnu implementaciju pomenutog interfejsa i pozivanje objekta kojim se interaguje nakon pritiska dugmeta. Ovim se omogućuje dinamičko kreiranje scene korišćenjem predefinisanih objekata koji nasleđuju ovaj interfejs i dodaju dodatnu funkcionalnost.</w:t>
      </w:r>
    </w:p>
    <w:p w14:paraId="16619042"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2B91AF"/>
          <w:sz w:val="19"/>
          <w:szCs w:val="19"/>
          <w:lang w:val="en-US"/>
        </w:rPr>
        <w:t>Button</w:t>
      </w:r>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MonoBehaviour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IInteractable</w:t>
      </w:r>
      <w:proofErr w:type="spellEnd"/>
    </w:p>
    <w:p w14:paraId="37E7E66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567EE09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pressed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5C7C207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text = </w:t>
      </w:r>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
    <w:p w14:paraId="20F6FE0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GameObject</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7C293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Animator </w:t>
      </w:r>
      <w:proofErr w:type="spellStart"/>
      <w:r>
        <w:rPr>
          <w:rFonts w:ascii="Consolas" w:eastAsiaTheme="minorHAnsi" w:hAnsi="Consolas" w:cs="Consolas"/>
          <w:color w:val="000000"/>
          <w:sz w:val="19"/>
          <w:szCs w:val="19"/>
          <w:lang w:val="en-US"/>
        </w:rPr>
        <w:t>animator</w:t>
      </w:r>
      <w:proofErr w:type="spellEnd"/>
      <w:r>
        <w:rPr>
          <w:rFonts w:ascii="Consolas" w:eastAsiaTheme="minorHAnsi" w:hAnsi="Consolas" w:cs="Consolas"/>
          <w:color w:val="000000"/>
          <w:sz w:val="19"/>
          <w:szCs w:val="19"/>
          <w:lang w:val="en-US"/>
        </w:rPr>
        <w:t>;</w:t>
      </w:r>
    </w:p>
    <w:p w14:paraId="3C46C2B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Text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w:t>
      </w:r>
    </w:p>
    <w:p w14:paraId="01A8606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3387810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706CA33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2BE152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//Call the next item</w:t>
      </w:r>
    </w:p>
    <w:p w14:paraId="213EB38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7D799ED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objectToTrigger.GetComponent</w:t>
      </w:r>
      <w:proofErr w:type="spell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IInteractable</w:t>
      </w:r>
      <w:proofErr w:type="spellEnd"/>
      <w:r>
        <w:rPr>
          <w:rFonts w:ascii="Consolas" w:eastAsiaTheme="minorHAnsi" w:hAnsi="Consolas" w:cs="Consolas"/>
          <w:color w:val="000000"/>
          <w:sz w:val="19"/>
          <w:szCs w:val="19"/>
          <w:lang w:val="en-US"/>
        </w:rPr>
        <w:t>&gt;(</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3DCEF69E"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7D7EF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pressed </w:t>
      </w:r>
      <w:proofErr w:type="gramStart"/>
      <w:r>
        <w:rPr>
          <w:rFonts w:ascii="Consolas" w:eastAsiaTheme="minorHAnsi" w:hAnsi="Consolas" w:cs="Consolas"/>
          <w:color w:val="000000"/>
          <w:sz w:val="19"/>
          <w:szCs w:val="19"/>
          <w:lang w:val="en-US"/>
        </w:rPr>
        <w:t>= !pressed</w:t>
      </w:r>
      <w:proofErr w:type="gramEnd"/>
      <w:r>
        <w:rPr>
          <w:rFonts w:ascii="Consolas" w:eastAsiaTheme="minorHAnsi" w:hAnsi="Consolas" w:cs="Consolas"/>
          <w:color w:val="000000"/>
          <w:sz w:val="19"/>
          <w:szCs w:val="19"/>
          <w:lang w:val="en-US"/>
        </w:rPr>
        <w:t>;</w:t>
      </w:r>
    </w:p>
    <w:p w14:paraId="421A54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07274F3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A17DA9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502976E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Start is called before the first frame update</w:t>
      </w:r>
    </w:p>
    <w:p w14:paraId="61C3173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Start</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145D912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495B97D"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animator = </w:t>
      </w:r>
      <w:proofErr w:type="spellStart"/>
      <w:r>
        <w:rPr>
          <w:rFonts w:ascii="Consolas" w:eastAsiaTheme="minorHAnsi" w:hAnsi="Consolas" w:cs="Consolas"/>
          <w:color w:val="000000"/>
          <w:sz w:val="19"/>
          <w:szCs w:val="19"/>
          <w:lang w:val="en-US"/>
        </w:rPr>
        <w:t>GetComponent</w:t>
      </w:r>
      <w:proofErr w:type="spellEnd"/>
      <w:r>
        <w:rPr>
          <w:rFonts w:ascii="Consolas" w:eastAsiaTheme="minorHAnsi" w:hAnsi="Consolas" w:cs="Consolas"/>
          <w:color w:val="000000"/>
          <w:sz w:val="19"/>
          <w:szCs w:val="19"/>
          <w:lang w:val="en-US"/>
        </w:rPr>
        <w:t>&lt;Animator</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5EF9DF1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GetComponentInChildren</w:t>
      </w:r>
      <w:proofErr w:type="spellEnd"/>
      <w:r>
        <w:rPr>
          <w:rFonts w:ascii="Consolas" w:eastAsiaTheme="minorHAnsi" w:hAnsi="Consolas" w:cs="Consolas"/>
          <w:color w:val="000000"/>
          <w:sz w:val="19"/>
          <w:szCs w:val="19"/>
          <w:lang w:val="en-US"/>
        </w:rPr>
        <w:t>&lt;Text</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32EFE6F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387C96B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EAF4739"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54C0D8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Update is called once per frame</w:t>
      </w:r>
    </w:p>
    <w:p w14:paraId="11AFDA4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Update</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2254737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CDD4D4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(pressed)</w:t>
      </w:r>
    </w:p>
    <w:p w14:paraId="70EA82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F9C22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53D4A6C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00F9C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else</w:t>
      </w:r>
    </w:p>
    <w:p w14:paraId="1202232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70A76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676126A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1577E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73A6274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E0A6887" w14:textId="483D650C" w:rsidR="007E2A85" w:rsidRPr="007E2A85" w:rsidRDefault="007D0639" w:rsidP="007D0639">
      <w:pPr>
        <w:keepNext/>
      </w:pPr>
      <w:r>
        <w:rPr>
          <w:rFonts w:ascii="Consolas" w:eastAsiaTheme="minorHAnsi" w:hAnsi="Consolas" w:cs="Consolas"/>
          <w:color w:val="000000"/>
          <w:sz w:val="19"/>
          <w:szCs w:val="19"/>
          <w:lang w:val="en-US"/>
        </w:rPr>
        <w:t>}</w:t>
      </w:r>
    </w:p>
    <w:p w14:paraId="694F01E9" w14:textId="17E8BA06" w:rsidR="007D0639" w:rsidRDefault="007D0639" w:rsidP="007D0639">
      <w:pPr>
        <w:pStyle w:val="Caption"/>
        <w:jc w:val="center"/>
      </w:pPr>
      <w:r>
        <w:t xml:space="preserve">Deo koda </w:t>
      </w:r>
      <w:r>
        <w:fldChar w:fldCharType="begin"/>
      </w:r>
      <w:r>
        <w:instrText xml:space="preserve"> SEQ Deo_koda \* ARABIC </w:instrText>
      </w:r>
      <w:r>
        <w:fldChar w:fldCharType="separate"/>
      </w:r>
      <w:r>
        <w:rPr>
          <w:noProof/>
        </w:rPr>
        <w:t>5</w:t>
      </w:r>
      <w:r>
        <w:fldChar w:fldCharType="end"/>
      </w:r>
      <w:r>
        <w:t xml:space="preserve"> - Primer koda dugmeta.</w:t>
      </w:r>
    </w:p>
    <w:p w14:paraId="56353193" w14:textId="38C7FE44" w:rsidR="00EC6EA4" w:rsidRPr="00EC6EA4" w:rsidRDefault="00EC6EA4" w:rsidP="00EC6EA4">
      <w:r>
        <w:t>Animirnaje objekta je odrađeno na isti način kao i animacija vrata opisanih u prethodnoj sekciji.</w:t>
      </w:r>
    </w:p>
    <w:p w14:paraId="68A623A9" w14:textId="6B723C62" w:rsidR="00B33D54" w:rsidRDefault="00DB0777" w:rsidP="00DB0777">
      <w:pPr>
        <w:pStyle w:val="Heading1"/>
      </w:pPr>
      <w:bookmarkStart w:id="15" w:name="_Toc79765788"/>
      <w:r>
        <w:lastRenderedPageBreak/>
        <w:t>Zaključak</w:t>
      </w:r>
      <w:bookmarkEnd w:id="15"/>
    </w:p>
    <w:p w14:paraId="5CA0AF27" w14:textId="00BCC949" w:rsidR="00185F6B" w:rsidRDefault="00EC6EA4" w:rsidP="00EC6EA4">
      <w:r>
        <w:tab/>
      </w:r>
      <w:r w:rsidR="003E0478">
        <w:t>Projektovanje i izrada igara bez kontrolera ne predstavlja jednostavan poduhvat, iako Unity sam po sebi olakšava stvar zbog svih ugrađenih integracija.</w:t>
      </w:r>
      <w:r w:rsidR="00185F6B">
        <w:t xml:space="preserve"> Igra bez kontrolera pruža neobičan pristup izradi VR igara, jer korisnik može interakciju sa svetom obavljati samo gledanjem i orijentacijom u virtuelnom svetu.</w:t>
      </w:r>
    </w:p>
    <w:p w14:paraId="65829583" w14:textId="45E18B97" w:rsidR="00185F6B" w:rsidRPr="00EC6EA4" w:rsidRDefault="00185F6B" w:rsidP="00EC6EA4">
      <w:r>
        <w:tab/>
        <w:t>Pristup sa korišćenjem Vridge aplikacije i android mobilnog telefona kao VR naočare prestavlja odličan ulaz u VR svet, ali za izradu ozbiljnijeg projekta potrebno je imati ozbiljan VR sistem, kao što je HTC Vive ili Oculus Rift sa kontrolerima koji bi pru</w:t>
      </w:r>
      <w:r w:rsidR="006E3EDD">
        <w:t xml:space="preserve">žili </w:t>
      </w:r>
      <w:r>
        <w:t>pravo VR iskustvo igraču.</w:t>
      </w:r>
    </w:p>
    <w:p w14:paraId="5F5E420C" w14:textId="2BE01C7B" w:rsidR="0065366F" w:rsidRDefault="0065366F" w:rsidP="0065366F">
      <w:pPr>
        <w:pStyle w:val="Heading1"/>
      </w:pPr>
      <w:bookmarkStart w:id="16" w:name="_Toc79765789"/>
      <w:r>
        <w:t>Reference</w:t>
      </w:r>
      <w:bookmarkEnd w:id="16"/>
    </w:p>
    <w:sdt>
      <w:sdtPr>
        <w:id w:val="-690373551"/>
        <w:docPartObj>
          <w:docPartGallery w:val="Bibliographies"/>
          <w:docPartUnique/>
        </w:docPartObj>
      </w:sdtPr>
      <w:sdtEndPr/>
      <w:sdtContent>
        <w:sdt>
          <w:sdtPr>
            <w:id w:val="-573587230"/>
            <w:bibliography/>
          </w:sdtPr>
          <w:sdtEndPr/>
          <w:sdtContent>
            <w:p w14:paraId="72CE4032" w14:textId="77777777" w:rsidR="00A820A4" w:rsidRDefault="00DB3880">
              <w:pPr>
                <w:rPr>
                  <w:rFonts w:asciiTheme="minorHAnsi" w:eastAsia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A820A4" w14:paraId="26C437E6" w14:textId="77777777">
                <w:trPr>
                  <w:divId w:val="2042433416"/>
                  <w:tblCellSpacing w:w="15" w:type="dxa"/>
                </w:trPr>
                <w:tc>
                  <w:tcPr>
                    <w:tcW w:w="50" w:type="pct"/>
                    <w:hideMark/>
                  </w:tcPr>
                  <w:p w14:paraId="541B85FF" w14:textId="583E8DAE" w:rsidR="00A820A4" w:rsidRDefault="00A820A4">
                    <w:pPr>
                      <w:pStyle w:val="Bibliography"/>
                      <w:rPr>
                        <w:noProof/>
                        <w:szCs w:val="24"/>
                      </w:rPr>
                    </w:pPr>
                    <w:r>
                      <w:rPr>
                        <w:noProof/>
                      </w:rPr>
                      <w:t xml:space="preserve">[1] </w:t>
                    </w:r>
                  </w:p>
                </w:tc>
                <w:tc>
                  <w:tcPr>
                    <w:tcW w:w="0" w:type="auto"/>
                    <w:hideMark/>
                  </w:tcPr>
                  <w:p w14:paraId="3EF060F4" w14:textId="77777777" w:rsidR="00A820A4" w:rsidRDefault="00A820A4">
                    <w:pPr>
                      <w:pStyle w:val="Bibliography"/>
                      <w:rPr>
                        <w:noProof/>
                      </w:rPr>
                    </w:pPr>
                    <w:r>
                      <w:rPr>
                        <w:noProof/>
                      </w:rPr>
                      <w:t>„Unity (game engine),“ Wikipedia, 2021. [Na mreži]. Available: https://en.wikipedia.org/wiki/Unity_(game_engine).</w:t>
                    </w:r>
                  </w:p>
                </w:tc>
              </w:tr>
              <w:tr w:rsidR="00A820A4" w14:paraId="67A615B7" w14:textId="77777777">
                <w:trPr>
                  <w:divId w:val="2042433416"/>
                  <w:tblCellSpacing w:w="15" w:type="dxa"/>
                </w:trPr>
                <w:tc>
                  <w:tcPr>
                    <w:tcW w:w="50" w:type="pct"/>
                    <w:hideMark/>
                  </w:tcPr>
                  <w:p w14:paraId="50A1426D" w14:textId="77777777" w:rsidR="00A820A4" w:rsidRDefault="00A820A4">
                    <w:pPr>
                      <w:pStyle w:val="Bibliography"/>
                      <w:rPr>
                        <w:noProof/>
                      </w:rPr>
                    </w:pPr>
                    <w:r>
                      <w:rPr>
                        <w:noProof/>
                      </w:rPr>
                      <w:t xml:space="preserve">[2] </w:t>
                    </w:r>
                  </w:p>
                </w:tc>
                <w:tc>
                  <w:tcPr>
                    <w:tcW w:w="0" w:type="auto"/>
                    <w:hideMark/>
                  </w:tcPr>
                  <w:p w14:paraId="557E4190" w14:textId="77777777" w:rsidR="00A820A4" w:rsidRDefault="00A820A4">
                    <w:pPr>
                      <w:pStyle w:val="Bibliography"/>
                      <w:rPr>
                        <w:noProof/>
                      </w:rPr>
                    </w:pPr>
                    <w:r>
                      <w:rPr>
                        <w:noProof/>
                      </w:rPr>
                      <w:t>U. Technologies, „Unity User Manual (2019.4 LTS),“ 2021. [Na mreži]. Available: https://docs.unity3d.com/Manual/index.html.</w:t>
                    </w:r>
                  </w:p>
                </w:tc>
              </w:tr>
              <w:tr w:rsidR="00A820A4" w14:paraId="6B4F17F3" w14:textId="77777777">
                <w:trPr>
                  <w:divId w:val="2042433416"/>
                  <w:tblCellSpacing w:w="15" w:type="dxa"/>
                </w:trPr>
                <w:tc>
                  <w:tcPr>
                    <w:tcW w:w="50" w:type="pct"/>
                    <w:hideMark/>
                  </w:tcPr>
                  <w:p w14:paraId="699BF69A" w14:textId="77777777" w:rsidR="00A820A4" w:rsidRDefault="00A820A4">
                    <w:pPr>
                      <w:pStyle w:val="Bibliography"/>
                      <w:rPr>
                        <w:noProof/>
                      </w:rPr>
                    </w:pPr>
                    <w:r>
                      <w:rPr>
                        <w:noProof/>
                      </w:rPr>
                      <w:t xml:space="preserve">[3] </w:t>
                    </w:r>
                  </w:p>
                </w:tc>
                <w:tc>
                  <w:tcPr>
                    <w:tcW w:w="0" w:type="auto"/>
                    <w:hideMark/>
                  </w:tcPr>
                  <w:p w14:paraId="1F506C15" w14:textId="77777777" w:rsidR="00A820A4" w:rsidRDefault="00A820A4">
                    <w:pPr>
                      <w:pStyle w:val="Bibliography"/>
                      <w:rPr>
                        <w:noProof/>
                      </w:rPr>
                    </w:pPr>
                    <w:r>
                      <w:rPr>
                        <w:noProof/>
                      </w:rPr>
                      <w:t>RiftCat, „Vridge,“ [Na mreži]. Available: https://riftcat.com/vridge.</w:t>
                    </w:r>
                  </w:p>
                </w:tc>
              </w:tr>
              <w:tr w:rsidR="00A820A4" w14:paraId="5DCAA4D5" w14:textId="77777777">
                <w:trPr>
                  <w:divId w:val="2042433416"/>
                  <w:tblCellSpacing w:w="15" w:type="dxa"/>
                </w:trPr>
                <w:tc>
                  <w:tcPr>
                    <w:tcW w:w="50" w:type="pct"/>
                    <w:hideMark/>
                  </w:tcPr>
                  <w:p w14:paraId="5456B991" w14:textId="77777777" w:rsidR="00A820A4" w:rsidRDefault="00A820A4">
                    <w:pPr>
                      <w:pStyle w:val="Bibliography"/>
                      <w:rPr>
                        <w:noProof/>
                      </w:rPr>
                    </w:pPr>
                    <w:r>
                      <w:rPr>
                        <w:noProof/>
                      </w:rPr>
                      <w:t xml:space="preserve">[4] </w:t>
                    </w:r>
                  </w:p>
                </w:tc>
                <w:tc>
                  <w:tcPr>
                    <w:tcW w:w="0" w:type="auto"/>
                    <w:hideMark/>
                  </w:tcPr>
                  <w:p w14:paraId="1E19C5EC" w14:textId="77777777" w:rsidR="00A820A4" w:rsidRDefault="00A820A4">
                    <w:pPr>
                      <w:pStyle w:val="Bibliography"/>
                      <w:rPr>
                        <w:noProof/>
                      </w:rPr>
                    </w:pPr>
                    <w:r>
                      <w:rPr>
                        <w:noProof/>
                      </w:rPr>
                      <w:t>Valve, „SteamVR documentation,“ [Na mreži]. Available: https://partner.steamgames.com/doc/features/steamvr/info.</w:t>
                    </w:r>
                  </w:p>
                </w:tc>
              </w:tr>
              <w:tr w:rsidR="00A820A4" w14:paraId="27CD8DC1" w14:textId="77777777">
                <w:trPr>
                  <w:divId w:val="2042433416"/>
                  <w:tblCellSpacing w:w="15" w:type="dxa"/>
                </w:trPr>
                <w:tc>
                  <w:tcPr>
                    <w:tcW w:w="50" w:type="pct"/>
                    <w:hideMark/>
                  </w:tcPr>
                  <w:p w14:paraId="42225EC3" w14:textId="77777777" w:rsidR="00A820A4" w:rsidRDefault="00A820A4">
                    <w:pPr>
                      <w:pStyle w:val="Bibliography"/>
                      <w:rPr>
                        <w:noProof/>
                      </w:rPr>
                    </w:pPr>
                    <w:r>
                      <w:rPr>
                        <w:noProof/>
                      </w:rPr>
                      <w:t xml:space="preserve">[5] </w:t>
                    </w:r>
                  </w:p>
                </w:tc>
                <w:tc>
                  <w:tcPr>
                    <w:tcW w:w="0" w:type="auto"/>
                    <w:hideMark/>
                  </w:tcPr>
                  <w:p w14:paraId="3B9A4172" w14:textId="77777777" w:rsidR="00A820A4" w:rsidRDefault="00A820A4">
                    <w:pPr>
                      <w:pStyle w:val="Bibliography"/>
                      <w:rPr>
                        <w:noProof/>
                      </w:rPr>
                    </w:pPr>
                    <w:r>
                      <w:rPr>
                        <w:noProof/>
                      </w:rPr>
                      <w:t>Valve, „SteamVR Unity Plugin documentation,“ [Na mreži]. Available: https://valvesoftware.github.io/steamvr_unity_plugin/.</w:t>
                    </w:r>
                  </w:p>
                </w:tc>
              </w:tr>
              <w:tr w:rsidR="00A820A4" w14:paraId="1A4D04ED" w14:textId="77777777">
                <w:trPr>
                  <w:divId w:val="2042433416"/>
                  <w:tblCellSpacing w:w="15" w:type="dxa"/>
                </w:trPr>
                <w:tc>
                  <w:tcPr>
                    <w:tcW w:w="50" w:type="pct"/>
                    <w:hideMark/>
                  </w:tcPr>
                  <w:p w14:paraId="13C3E8B4" w14:textId="77777777" w:rsidR="00A820A4" w:rsidRDefault="00A820A4">
                    <w:pPr>
                      <w:pStyle w:val="Bibliography"/>
                      <w:rPr>
                        <w:noProof/>
                      </w:rPr>
                    </w:pPr>
                    <w:r>
                      <w:rPr>
                        <w:noProof/>
                      </w:rPr>
                      <w:t xml:space="preserve">[6] </w:t>
                    </w:r>
                  </w:p>
                </w:tc>
                <w:tc>
                  <w:tcPr>
                    <w:tcW w:w="0" w:type="auto"/>
                    <w:hideMark/>
                  </w:tcPr>
                  <w:p w14:paraId="5DC2EEB9" w14:textId="77777777" w:rsidR="00A820A4" w:rsidRDefault="00A820A4">
                    <w:pPr>
                      <w:pStyle w:val="Bibliography"/>
                      <w:rPr>
                        <w:noProof/>
                      </w:rPr>
                    </w:pPr>
                    <w:r>
                      <w:rPr>
                        <w:noProof/>
                      </w:rPr>
                      <w:t>Valve, „SteamVR plugin,“ [Na mreži]. Available: https://assetstore.unity.com/packages/tools/integration/steamvr-plugin-32647.</w:t>
                    </w:r>
                  </w:p>
                </w:tc>
              </w:tr>
            </w:tbl>
            <w:p w14:paraId="17C2CA26" w14:textId="77777777" w:rsidR="00A820A4" w:rsidRDefault="00A820A4">
              <w:pPr>
                <w:divId w:val="2042433416"/>
                <w:rPr>
                  <w:rFonts w:eastAsia="Times New Roman"/>
                  <w:noProof/>
                </w:rPr>
              </w:pPr>
            </w:p>
            <w:p w14:paraId="3C435022" w14:textId="3027031A" w:rsidR="00DB3880" w:rsidRDefault="00DB3880">
              <w:r>
                <w:rPr>
                  <w:b/>
                  <w:bCs/>
                  <w:noProof/>
                </w:rPr>
                <w:fldChar w:fldCharType="end"/>
              </w:r>
            </w:p>
          </w:sdtContent>
        </w:sdt>
      </w:sdtContent>
    </w:sdt>
    <w:p w14:paraId="4FB15BB9" w14:textId="77777777" w:rsidR="00185F6B" w:rsidRPr="00185F6B" w:rsidRDefault="00185F6B" w:rsidP="00185F6B"/>
    <w:sectPr w:rsidR="00185F6B" w:rsidRPr="00185F6B" w:rsidSect="001C505C">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B3FA2" w14:textId="77777777" w:rsidR="00F72D8C" w:rsidRDefault="00F72D8C" w:rsidP="001C505C">
      <w:pPr>
        <w:spacing w:after="0" w:line="240" w:lineRule="auto"/>
      </w:pPr>
      <w:r>
        <w:separator/>
      </w:r>
    </w:p>
  </w:endnote>
  <w:endnote w:type="continuationSeparator" w:id="0">
    <w:p w14:paraId="4D935624" w14:textId="77777777" w:rsidR="00F72D8C" w:rsidRDefault="00F72D8C"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sidR="002339B3">
          <w:rPr>
            <w:noProof/>
          </w:rPr>
          <w:t>4</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B2C60" w14:textId="77777777" w:rsidR="00F72D8C" w:rsidRDefault="00F72D8C" w:rsidP="001C505C">
      <w:pPr>
        <w:spacing w:after="0" w:line="240" w:lineRule="auto"/>
      </w:pPr>
      <w:r>
        <w:separator/>
      </w:r>
    </w:p>
  </w:footnote>
  <w:footnote w:type="continuationSeparator" w:id="0">
    <w:p w14:paraId="47968780" w14:textId="77777777" w:rsidR="00F72D8C" w:rsidRDefault="00F72D8C"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56F"/>
    <w:multiLevelType w:val="hybridMultilevel"/>
    <w:tmpl w:val="EF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715EB7"/>
    <w:multiLevelType w:val="hybridMultilevel"/>
    <w:tmpl w:val="A1B08CF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58CF"/>
    <w:rsid w:val="0006463E"/>
    <w:rsid w:val="000C4908"/>
    <w:rsid w:val="000F0DE3"/>
    <w:rsid w:val="000F14F7"/>
    <w:rsid w:val="0011216E"/>
    <w:rsid w:val="00112646"/>
    <w:rsid w:val="00185F6B"/>
    <w:rsid w:val="001A5D76"/>
    <w:rsid w:val="001C505C"/>
    <w:rsid w:val="0020025F"/>
    <w:rsid w:val="00221522"/>
    <w:rsid w:val="002339B3"/>
    <w:rsid w:val="002833BC"/>
    <w:rsid w:val="002A069F"/>
    <w:rsid w:val="002C4846"/>
    <w:rsid w:val="0032111D"/>
    <w:rsid w:val="00321E36"/>
    <w:rsid w:val="00323681"/>
    <w:rsid w:val="00343061"/>
    <w:rsid w:val="003E0478"/>
    <w:rsid w:val="003F05FB"/>
    <w:rsid w:val="004A11AB"/>
    <w:rsid w:val="004A386F"/>
    <w:rsid w:val="004A5765"/>
    <w:rsid w:val="005158CF"/>
    <w:rsid w:val="00576D0E"/>
    <w:rsid w:val="005C6C4C"/>
    <w:rsid w:val="005D3EB6"/>
    <w:rsid w:val="005D521E"/>
    <w:rsid w:val="005F2B89"/>
    <w:rsid w:val="00631DC4"/>
    <w:rsid w:val="00634539"/>
    <w:rsid w:val="00650EC6"/>
    <w:rsid w:val="0065366F"/>
    <w:rsid w:val="00675308"/>
    <w:rsid w:val="006E3EDD"/>
    <w:rsid w:val="00745741"/>
    <w:rsid w:val="00774F55"/>
    <w:rsid w:val="00783BE9"/>
    <w:rsid w:val="007846A3"/>
    <w:rsid w:val="00795926"/>
    <w:rsid w:val="007D0639"/>
    <w:rsid w:val="007E2A85"/>
    <w:rsid w:val="007E3D6D"/>
    <w:rsid w:val="007F3E8B"/>
    <w:rsid w:val="00836052"/>
    <w:rsid w:val="00860189"/>
    <w:rsid w:val="008A5091"/>
    <w:rsid w:val="008C1661"/>
    <w:rsid w:val="00946F11"/>
    <w:rsid w:val="00980692"/>
    <w:rsid w:val="009A35BB"/>
    <w:rsid w:val="009A722C"/>
    <w:rsid w:val="009B63E3"/>
    <w:rsid w:val="009D4B51"/>
    <w:rsid w:val="00A16D37"/>
    <w:rsid w:val="00A2509F"/>
    <w:rsid w:val="00A820A4"/>
    <w:rsid w:val="00A95BC3"/>
    <w:rsid w:val="00AB34E3"/>
    <w:rsid w:val="00AC1081"/>
    <w:rsid w:val="00AD2FE7"/>
    <w:rsid w:val="00B33D54"/>
    <w:rsid w:val="00B34EAC"/>
    <w:rsid w:val="00B8614C"/>
    <w:rsid w:val="00BC2C78"/>
    <w:rsid w:val="00BD2193"/>
    <w:rsid w:val="00BE0219"/>
    <w:rsid w:val="00BE23EB"/>
    <w:rsid w:val="00C56C61"/>
    <w:rsid w:val="00CA531B"/>
    <w:rsid w:val="00D061F1"/>
    <w:rsid w:val="00D778C4"/>
    <w:rsid w:val="00D970E2"/>
    <w:rsid w:val="00DB0777"/>
    <w:rsid w:val="00DB3880"/>
    <w:rsid w:val="00DE0145"/>
    <w:rsid w:val="00E41D68"/>
    <w:rsid w:val="00E43F0B"/>
    <w:rsid w:val="00E53D35"/>
    <w:rsid w:val="00EC6EA4"/>
    <w:rsid w:val="00ED0B6D"/>
    <w:rsid w:val="00ED3036"/>
    <w:rsid w:val="00F514A5"/>
    <w:rsid w:val="00F5456E"/>
    <w:rsid w:val="00F72427"/>
    <w:rsid w:val="00F72D8C"/>
    <w:rsid w:val="00FB6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docId w15:val="{B013CB45-2BB1-45A5-8476-C4C3A8F1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8A5091"/>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A5091"/>
    <w:pPr>
      <w:keepNext/>
      <w:keepLines/>
      <w:spacing w:before="40" w:after="0"/>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 w:type="character" w:customStyle="1" w:styleId="Heading2Char">
    <w:name w:val="Heading 2 Char"/>
    <w:basedOn w:val="DefaultParagraphFont"/>
    <w:link w:val="Heading2"/>
    <w:uiPriority w:val="9"/>
    <w:rsid w:val="008A5091"/>
    <w:rPr>
      <w:rFonts w:asciiTheme="majorHAnsi" w:eastAsiaTheme="majorEastAsia" w:hAnsiTheme="majorHAnsi" w:cstheme="majorBidi"/>
      <w:b/>
      <w:bCs/>
      <w:sz w:val="32"/>
      <w:szCs w:val="32"/>
      <w:lang w:val="sr-Latn-RS"/>
    </w:rPr>
  </w:style>
  <w:style w:type="paragraph" w:styleId="TOC2">
    <w:name w:val="toc 2"/>
    <w:basedOn w:val="Normal"/>
    <w:next w:val="Normal"/>
    <w:autoRedefine/>
    <w:uiPriority w:val="39"/>
    <w:unhideWhenUsed/>
    <w:rsid w:val="00DB0777"/>
    <w:pPr>
      <w:spacing w:after="100"/>
      <w:ind w:left="240"/>
    </w:pPr>
  </w:style>
  <w:style w:type="character" w:customStyle="1" w:styleId="Heading3Char">
    <w:name w:val="Heading 3 Char"/>
    <w:basedOn w:val="DefaultParagraphFont"/>
    <w:link w:val="Heading3"/>
    <w:uiPriority w:val="9"/>
    <w:rsid w:val="008A5091"/>
    <w:rPr>
      <w:rFonts w:asciiTheme="majorHAnsi" w:eastAsiaTheme="majorEastAsia" w:hAnsiTheme="majorHAnsi" w:cstheme="majorBidi"/>
      <w:b/>
      <w:bCs/>
      <w:sz w:val="28"/>
      <w:szCs w:val="28"/>
      <w:lang w:val="sr-Latn-RS"/>
    </w:rPr>
  </w:style>
  <w:style w:type="paragraph" w:styleId="TOC3">
    <w:name w:val="toc 3"/>
    <w:basedOn w:val="Normal"/>
    <w:next w:val="Normal"/>
    <w:autoRedefine/>
    <w:uiPriority w:val="39"/>
    <w:unhideWhenUsed/>
    <w:rsid w:val="009A722C"/>
    <w:pPr>
      <w:spacing w:after="100"/>
      <w:ind w:left="480"/>
    </w:pPr>
  </w:style>
  <w:style w:type="paragraph" w:styleId="Bibliography">
    <w:name w:val="Bibliography"/>
    <w:basedOn w:val="Normal"/>
    <w:next w:val="Normal"/>
    <w:uiPriority w:val="37"/>
    <w:unhideWhenUsed/>
    <w:rsid w:val="00DB3880"/>
  </w:style>
  <w:style w:type="paragraph" w:styleId="EndnoteText">
    <w:name w:val="endnote text"/>
    <w:basedOn w:val="Normal"/>
    <w:link w:val="EndnoteTextChar"/>
    <w:uiPriority w:val="99"/>
    <w:semiHidden/>
    <w:unhideWhenUsed/>
    <w:rsid w:val="00DB38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3880"/>
    <w:rPr>
      <w:rFonts w:ascii="Times New Roman" w:eastAsiaTheme="minorEastAsia" w:hAnsi="Times New Roman"/>
      <w:sz w:val="20"/>
      <w:szCs w:val="20"/>
      <w:lang w:val="sr-Latn-RS"/>
    </w:rPr>
  </w:style>
  <w:style w:type="character" w:styleId="EndnoteReference">
    <w:name w:val="endnote reference"/>
    <w:basedOn w:val="DefaultParagraphFont"/>
    <w:uiPriority w:val="99"/>
    <w:semiHidden/>
    <w:unhideWhenUsed/>
    <w:rsid w:val="00DB3880"/>
    <w:rPr>
      <w:vertAlign w:val="superscript"/>
    </w:rPr>
  </w:style>
  <w:style w:type="paragraph" w:styleId="BalloonText">
    <w:name w:val="Balloon Text"/>
    <w:basedOn w:val="Normal"/>
    <w:link w:val="BalloonTextChar"/>
    <w:uiPriority w:val="99"/>
    <w:semiHidden/>
    <w:unhideWhenUsed/>
    <w:rsid w:val="005F2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B89"/>
    <w:rPr>
      <w:rFonts w:ascii="Tahoma" w:eastAsiaTheme="minorEastAsia" w:hAnsi="Tahoma" w:cs="Tahoma"/>
      <w:sz w:val="16"/>
      <w:szCs w:val="16"/>
      <w:lang w:val="sr-Latn-RS"/>
    </w:rPr>
  </w:style>
  <w:style w:type="character" w:styleId="CommentReference">
    <w:name w:val="annotation reference"/>
    <w:basedOn w:val="DefaultParagraphFont"/>
    <w:uiPriority w:val="99"/>
    <w:semiHidden/>
    <w:unhideWhenUsed/>
    <w:rsid w:val="005F2B89"/>
    <w:rPr>
      <w:sz w:val="16"/>
      <w:szCs w:val="16"/>
    </w:rPr>
  </w:style>
  <w:style w:type="paragraph" w:styleId="CommentText">
    <w:name w:val="annotation text"/>
    <w:basedOn w:val="Normal"/>
    <w:link w:val="CommentTextChar"/>
    <w:uiPriority w:val="99"/>
    <w:semiHidden/>
    <w:unhideWhenUsed/>
    <w:rsid w:val="005F2B89"/>
    <w:pPr>
      <w:spacing w:line="240" w:lineRule="auto"/>
    </w:pPr>
    <w:rPr>
      <w:sz w:val="20"/>
      <w:szCs w:val="20"/>
    </w:rPr>
  </w:style>
  <w:style w:type="character" w:customStyle="1" w:styleId="CommentTextChar">
    <w:name w:val="Comment Text Char"/>
    <w:basedOn w:val="DefaultParagraphFont"/>
    <w:link w:val="CommentText"/>
    <w:uiPriority w:val="99"/>
    <w:semiHidden/>
    <w:rsid w:val="005F2B89"/>
    <w:rPr>
      <w:rFonts w:ascii="Times New Roman" w:eastAsiaTheme="minorEastAsia" w:hAnsi="Times New Roman"/>
      <w:sz w:val="20"/>
      <w:szCs w:val="20"/>
      <w:lang w:val="sr-Latn-RS"/>
    </w:rPr>
  </w:style>
  <w:style w:type="paragraph" w:styleId="CommentSubject">
    <w:name w:val="annotation subject"/>
    <w:basedOn w:val="CommentText"/>
    <w:next w:val="CommentText"/>
    <w:link w:val="CommentSubjectChar"/>
    <w:uiPriority w:val="99"/>
    <w:semiHidden/>
    <w:unhideWhenUsed/>
    <w:rsid w:val="005F2B89"/>
    <w:rPr>
      <w:b/>
      <w:bCs/>
    </w:rPr>
  </w:style>
  <w:style w:type="character" w:customStyle="1" w:styleId="CommentSubjectChar">
    <w:name w:val="Comment Subject Char"/>
    <w:basedOn w:val="CommentTextChar"/>
    <w:link w:val="CommentSubject"/>
    <w:uiPriority w:val="99"/>
    <w:semiHidden/>
    <w:rsid w:val="005F2B89"/>
    <w:rPr>
      <w:rFonts w:ascii="Times New Roman" w:eastAsiaTheme="minorEastAsia" w:hAnsi="Times New Roman"/>
      <w:b/>
      <w:bCs/>
      <w:sz w:val="20"/>
      <w:szCs w:val="20"/>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2518">
      <w:bodyDiv w:val="1"/>
      <w:marLeft w:val="0"/>
      <w:marRight w:val="0"/>
      <w:marTop w:val="0"/>
      <w:marBottom w:val="0"/>
      <w:divBdr>
        <w:top w:val="none" w:sz="0" w:space="0" w:color="auto"/>
        <w:left w:val="none" w:sz="0" w:space="0" w:color="auto"/>
        <w:bottom w:val="none" w:sz="0" w:space="0" w:color="auto"/>
        <w:right w:val="none" w:sz="0" w:space="0" w:color="auto"/>
      </w:divBdr>
    </w:div>
    <w:div w:id="105849262">
      <w:bodyDiv w:val="1"/>
      <w:marLeft w:val="0"/>
      <w:marRight w:val="0"/>
      <w:marTop w:val="0"/>
      <w:marBottom w:val="0"/>
      <w:divBdr>
        <w:top w:val="none" w:sz="0" w:space="0" w:color="auto"/>
        <w:left w:val="none" w:sz="0" w:space="0" w:color="auto"/>
        <w:bottom w:val="none" w:sz="0" w:space="0" w:color="auto"/>
        <w:right w:val="none" w:sz="0" w:space="0" w:color="auto"/>
      </w:divBdr>
    </w:div>
    <w:div w:id="198856016">
      <w:bodyDiv w:val="1"/>
      <w:marLeft w:val="0"/>
      <w:marRight w:val="0"/>
      <w:marTop w:val="0"/>
      <w:marBottom w:val="0"/>
      <w:divBdr>
        <w:top w:val="none" w:sz="0" w:space="0" w:color="auto"/>
        <w:left w:val="none" w:sz="0" w:space="0" w:color="auto"/>
        <w:bottom w:val="none" w:sz="0" w:space="0" w:color="auto"/>
        <w:right w:val="none" w:sz="0" w:space="0" w:color="auto"/>
      </w:divBdr>
    </w:div>
    <w:div w:id="247465319">
      <w:bodyDiv w:val="1"/>
      <w:marLeft w:val="0"/>
      <w:marRight w:val="0"/>
      <w:marTop w:val="0"/>
      <w:marBottom w:val="0"/>
      <w:divBdr>
        <w:top w:val="none" w:sz="0" w:space="0" w:color="auto"/>
        <w:left w:val="none" w:sz="0" w:space="0" w:color="auto"/>
        <w:bottom w:val="none" w:sz="0" w:space="0" w:color="auto"/>
        <w:right w:val="none" w:sz="0" w:space="0" w:color="auto"/>
      </w:divBdr>
    </w:div>
    <w:div w:id="254020042">
      <w:bodyDiv w:val="1"/>
      <w:marLeft w:val="0"/>
      <w:marRight w:val="0"/>
      <w:marTop w:val="0"/>
      <w:marBottom w:val="0"/>
      <w:divBdr>
        <w:top w:val="none" w:sz="0" w:space="0" w:color="auto"/>
        <w:left w:val="none" w:sz="0" w:space="0" w:color="auto"/>
        <w:bottom w:val="none" w:sz="0" w:space="0" w:color="auto"/>
        <w:right w:val="none" w:sz="0" w:space="0" w:color="auto"/>
      </w:divBdr>
    </w:div>
    <w:div w:id="266235534">
      <w:bodyDiv w:val="1"/>
      <w:marLeft w:val="0"/>
      <w:marRight w:val="0"/>
      <w:marTop w:val="0"/>
      <w:marBottom w:val="0"/>
      <w:divBdr>
        <w:top w:val="none" w:sz="0" w:space="0" w:color="auto"/>
        <w:left w:val="none" w:sz="0" w:space="0" w:color="auto"/>
        <w:bottom w:val="none" w:sz="0" w:space="0" w:color="auto"/>
        <w:right w:val="none" w:sz="0" w:space="0" w:color="auto"/>
      </w:divBdr>
    </w:div>
    <w:div w:id="372314312">
      <w:bodyDiv w:val="1"/>
      <w:marLeft w:val="0"/>
      <w:marRight w:val="0"/>
      <w:marTop w:val="0"/>
      <w:marBottom w:val="0"/>
      <w:divBdr>
        <w:top w:val="none" w:sz="0" w:space="0" w:color="auto"/>
        <w:left w:val="none" w:sz="0" w:space="0" w:color="auto"/>
        <w:bottom w:val="none" w:sz="0" w:space="0" w:color="auto"/>
        <w:right w:val="none" w:sz="0" w:space="0" w:color="auto"/>
      </w:divBdr>
    </w:div>
    <w:div w:id="388697860">
      <w:bodyDiv w:val="1"/>
      <w:marLeft w:val="0"/>
      <w:marRight w:val="0"/>
      <w:marTop w:val="0"/>
      <w:marBottom w:val="0"/>
      <w:divBdr>
        <w:top w:val="none" w:sz="0" w:space="0" w:color="auto"/>
        <w:left w:val="none" w:sz="0" w:space="0" w:color="auto"/>
        <w:bottom w:val="none" w:sz="0" w:space="0" w:color="auto"/>
        <w:right w:val="none" w:sz="0" w:space="0" w:color="auto"/>
      </w:divBdr>
    </w:div>
    <w:div w:id="443504488">
      <w:bodyDiv w:val="1"/>
      <w:marLeft w:val="0"/>
      <w:marRight w:val="0"/>
      <w:marTop w:val="0"/>
      <w:marBottom w:val="0"/>
      <w:divBdr>
        <w:top w:val="none" w:sz="0" w:space="0" w:color="auto"/>
        <w:left w:val="none" w:sz="0" w:space="0" w:color="auto"/>
        <w:bottom w:val="none" w:sz="0" w:space="0" w:color="auto"/>
        <w:right w:val="none" w:sz="0" w:space="0" w:color="auto"/>
      </w:divBdr>
    </w:div>
    <w:div w:id="503400752">
      <w:bodyDiv w:val="1"/>
      <w:marLeft w:val="0"/>
      <w:marRight w:val="0"/>
      <w:marTop w:val="0"/>
      <w:marBottom w:val="0"/>
      <w:divBdr>
        <w:top w:val="none" w:sz="0" w:space="0" w:color="auto"/>
        <w:left w:val="none" w:sz="0" w:space="0" w:color="auto"/>
        <w:bottom w:val="none" w:sz="0" w:space="0" w:color="auto"/>
        <w:right w:val="none" w:sz="0" w:space="0" w:color="auto"/>
      </w:divBdr>
    </w:div>
    <w:div w:id="585042700">
      <w:bodyDiv w:val="1"/>
      <w:marLeft w:val="0"/>
      <w:marRight w:val="0"/>
      <w:marTop w:val="0"/>
      <w:marBottom w:val="0"/>
      <w:divBdr>
        <w:top w:val="none" w:sz="0" w:space="0" w:color="auto"/>
        <w:left w:val="none" w:sz="0" w:space="0" w:color="auto"/>
        <w:bottom w:val="none" w:sz="0" w:space="0" w:color="auto"/>
        <w:right w:val="none" w:sz="0" w:space="0" w:color="auto"/>
      </w:divBdr>
    </w:div>
    <w:div w:id="588657186">
      <w:bodyDiv w:val="1"/>
      <w:marLeft w:val="0"/>
      <w:marRight w:val="0"/>
      <w:marTop w:val="0"/>
      <w:marBottom w:val="0"/>
      <w:divBdr>
        <w:top w:val="none" w:sz="0" w:space="0" w:color="auto"/>
        <w:left w:val="none" w:sz="0" w:space="0" w:color="auto"/>
        <w:bottom w:val="none" w:sz="0" w:space="0" w:color="auto"/>
        <w:right w:val="none" w:sz="0" w:space="0" w:color="auto"/>
      </w:divBdr>
    </w:div>
    <w:div w:id="663093650">
      <w:bodyDiv w:val="1"/>
      <w:marLeft w:val="0"/>
      <w:marRight w:val="0"/>
      <w:marTop w:val="0"/>
      <w:marBottom w:val="0"/>
      <w:divBdr>
        <w:top w:val="none" w:sz="0" w:space="0" w:color="auto"/>
        <w:left w:val="none" w:sz="0" w:space="0" w:color="auto"/>
        <w:bottom w:val="none" w:sz="0" w:space="0" w:color="auto"/>
        <w:right w:val="none" w:sz="0" w:space="0" w:color="auto"/>
      </w:divBdr>
    </w:div>
    <w:div w:id="695737352">
      <w:bodyDiv w:val="1"/>
      <w:marLeft w:val="0"/>
      <w:marRight w:val="0"/>
      <w:marTop w:val="0"/>
      <w:marBottom w:val="0"/>
      <w:divBdr>
        <w:top w:val="none" w:sz="0" w:space="0" w:color="auto"/>
        <w:left w:val="none" w:sz="0" w:space="0" w:color="auto"/>
        <w:bottom w:val="none" w:sz="0" w:space="0" w:color="auto"/>
        <w:right w:val="none" w:sz="0" w:space="0" w:color="auto"/>
      </w:divBdr>
    </w:div>
    <w:div w:id="803892682">
      <w:bodyDiv w:val="1"/>
      <w:marLeft w:val="0"/>
      <w:marRight w:val="0"/>
      <w:marTop w:val="0"/>
      <w:marBottom w:val="0"/>
      <w:divBdr>
        <w:top w:val="none" w:sz="0" w:space="0" w:color="auto"/>
        <w:left w:val="none" w:sz="0" w:space="0" w:color="auto"/>
        <w:bottom w:val="none" w:sz="0" w:space="0" w:color="auto"/>
        <w:right w:val="none" w:sz="0" w:space="0" w:color="auto"/>
      </w:divBdr>
    </w:div>
    <w:div w:id="926421246">
      <w:bodyDiv w:val="1"/>
      <w:marLeft w:val="0"/>
      <w:marRight w:val="0"/>
      <w:marTop w:val="0"/>
      <w:marBottom w:val="0"/>
      <w:divBdr>
        <w:top w:val="none" w:sz="0" w:space="0" w:color="auto"/>
        <w:left w:val="none" w:sz="0" w:space="0" w:color="auto"/>
        <w:bottom w:val="none" w:sz="0" w:space="0" w:color="auto"/>
        <w:right w:val="none" w:sz="0" w:space="0" w:color="auto"/>
      </w:divBdr>
    </w:div>
    <w:div w:id="1083379570">
      <w:bodyDiv w:val="1"/>
      <w:marLeft w:val="0"/>
      <w:marRight w:val="0"/>
      <w:marTop w:val="0"/>
      <w:marBottom w:val="0"/>
      <w:divBdr>
        <w:top w:val="none" w:sz="0" w:space="0" w:color="auto"/>
        <w:left w:val="none" w:sz="0" w:space="0" w:color="auto"/>
        <w:bottom w:val="none" w:sz="0" w:space="0" w:color="auto"/>
        <w:right w:val="none" w:sz="0" w:space="0" w:color="auto"/>
      </w:divBdr>
    </w:div>
    <w:div w:id="1167208614">
      <w:bodyDiv w:val="1"/>
      <w:marLeft w:val="0"/>
      <w:marRight w:val="0"/>
      <w:marTop w:val="0"/>
      <w:marBottom w:val="0"/>
      <w:divBdr>
        <w:top w:val="none" w:sz="0" w:space="0" w:color="auto"/>
        <w:left w:val="none" w:sz="0" w:space="0" w:color="auto"/>
        <w:bottom w:val="none" w:sz="0" w:space="0" w:color="auto"/>
        <w:right w:val="none" w:sz="0" w:space="0" w:color="auto"/>
      </w:divBdr>
    </w:div>
    <w:div w:id="1170950011">
      <w:bodyDiv w:val="1"/>
      <w:marLeft w:val="0"/>
      <w:marRight w:val="0"/>
      <w:marTop w:val="0"/>
      <w:marBottom w:val="0"/>
      <w:divBdr>
        <w:top w:val="none" w:sz="0" w:space="0" w:color="auto"/>
        <w:left w:val="none" w:sz="0" w:space="0" w:color="auto"/>
        <w:bottom w:val="none" w:sz="0" w:space="0" w:color="auto"/>
        <w:right w:val="none" w:sz="0" w:space="0" w:color="auto"/>
      </w:divBdr>
    </w:div>
    <w:div w:id="1215702705">
      <w:bodyDiv w:val="1"/>
      <w:marLeft w:val="0"/>
      <w:marRight w:val="0"/>
      <w:marTop w:val="0"/>
      <w:marBottom w:val="0"/>
      <w:divBdr>
        <w:top w:val="none" w:sz="0" w:space="0" w:color="auto"/>
        <w:left w:val="none" w:sz="0" w:space="0" w:color="auto"/>
        <w:bottom w:val="none" w:sz="0" w:space="0" w:color="auto"/>
        <w:right w:val="none" w:sz="0" w:space="0" w:color="auto"/>
      </w:divBdr>
    </w:div>
    <w:div w:id="1417745159">
      <w:bodyDiv w:val="1"/>
      <w:marLeft w:val="0"/>
      <w:marRight w:val="0"/>
      <w:marTop w:val="0"/>
      <w:marBottom w:val="0"/>
      <w:divBdr>
        <w:top w:val="none" w:sz="0" w:space="0" w:color="auto"/>
        <w:left w:val="none" w:sz="0" w:space="0" w:color="auto"/>
        <w:bottom w:val="none" w:sz="0" w:space="0" w:color="auto"/>
        <w:right w:val="none" w:sz="0" w:space="0" w:color="auto"/>
      </w:divBdr>
    </w:div>
    <w:div w:id="1452629221">
      <w:bodyDiv w:val="1"/>
      <w:marLeft w:val="0"/>
      <w:marRight w:val="0"/>
      <w:marTop w:val="0"/>
      <w:marBottom w:val="0"/>
      <w:divBdr>
        <w:top w:val="none" w:sz="0" w:space="0" w:color="auto"/>
        <w:left w:val="none" w:sz="0" w:space="0" w:color="auto"/>
        <w:bottom w:val="none" w:sz="0" w:space="0" w:color="auto"/>
        <w:right w:val="none" w:sz="0" w:space="0" w:color="auto"/>
      </w:divBdr>
    </w:div>
    <w:div w:id="1490368657">
      <w:bodyDiv w:val="1"/>
      <w:marLeft w:val="0"/>
      <w:marRight w:val="0"/>
      <w:marTop w:val="0"/>
      <w:marBottom w:val="0"/>
      <w:divBdr>
        <w:top w:val="none" w:sz="0" w:space="0" w:color="auto"/>
        <w:left w:val="none" w:sz="0" w:space="0" w:color="auto"/>
        <w:bottom w:val="none" w:sz="0" w:space="0" w:color="auto"/>
        <w:right w:val="none" w:sz="0" w:space="0" w:color="auto"/>
      </w:divBdr>
    </w:div>
    <w:div w:id="1527593667">
      <w:bodyDiv w:val="1"/>
      <w:marLeft w:val="0"/>
      <w:marRight w:val="0"/>
      <w:marTop w:val="0"/>
      <w:marBottom w:val="0"/>
      <w:divBdr>
        <w:top w:val="none" w:sz="0" w:space="0" w:color="auto"/>
        <w:left w:val="none" w:sz="0" w:space="0" w:color="auto"/>
        <w:bottom w:val="none" w:sz="0" w:space="0" w:color="auto"/>
        <w:right w:val="none" w:sz="0" w:space="0" w:color="auto"/>
      </w:divBdr>
    </w:div>
    <w:div w:id="1543857662">
      <w:bodyDiv w:val="1"/>
      <w:marLeft w:val="0"/>
      <w:marRight w:val="0"/>
      <w:marTop w:val="0"/>
      <w:marBottom w:val="0"/>
      <w:divBdr>
        <w:top w:val="none" w:sz="0" w:space="0" w:color="auto"/>
        <w:left w:val="none" w:sz="0" w:space="0" w:color="auto"/>
        <w:bottom w:val="none" w:sz="0" w:space="0" w:color="auto"/>
        <w:right w:val="none" w:sz="0" w:space="0" w:color="auto"/>
      </w:divBdr>
    </w:div>
    <w:div w:id="1715543916">
      <w:bodyDiv w:val="1"/>
      <w:marLeft w:val="0"/>
      <w:marRight w:val="0"/>
      <w:marTop w:val="0"/>
      <w:marBottom w:val="0"/>
      <w:divBdr>
        <w:top w:val="none" w:sz="0" w:space="0" w:color="auto"/>
        <w:left w:val="none" w:sz="0" w:space="0" w:color="auto"/>
        <w:bottom w:val="none" w:sz="0" w:space="0" w:color="auto"/>
        <w:right w:val="none" w:sz="0" w:space="0" w:color="auto"/>
      </w:divBdr>
    </w:div>
    <w:div w:id="1977564983">
      <w:bodyDiv w:val="1"/>
      <w:marLeft w:val="0"/>
      <w:marRight w:val="0"/>
      <w:marTop w:val="0"/>
      <w:marBottom w:val="0"/>
      <w:divBdr>
        <w:top w:val="none" w:sz="0" w:space="0" w:color="auto"/>
        <w:left w:val="none" w:sz="0" w:space="0" w:color="auto"/>
        <w:bottom w:val="none" w:sz="0" w:space="0" w:color="auto"/>
        <w:right w:val="none" w:sz="0" w:space="0" w:color="auto"/>
      </w:divBdr>
    </w:div>
    <w:div w:id="2025670006">
      <w:bodyDiv w:val="1"/>
      <w:marLeft w:val="0"/>
      <w:marRight w:val="0"/>
      <w:marTop w:val="0"/>
      <w:marBottom w:val="0"/>
      <w:divBdr>
        <w:top w:val="none" w:sz="0" w:space="0" w:color="auto"/>
        <w:left w:val="none" w:sz="0" w:space="0" w:color="auto"/>
        <w:bottom w:val="none" w:sz="0" w:space="0" w:color="auto"/>
        <w:right w:val="none" w:sz="0" w:space="0" w:color="auto"/>
      </w:divBdr>
    </w:div>
    <w:div w:id="20424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3AE28-19C6-498F-A682-AB82FA96DBC6}"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US"/>
        </a:p>
      </dgm:t>
    </dgm:pt>
    <dgm:pt modelId="{D4EE19F1-EBE9-4F54-9F53-109FA947D2E3}">
      <dgm:prSet phldrT="[Text]"/>
      <dgm:spPr/>
      <dgm:t>
        <a:bodyPr/>
        <a:lstStyle/>
        <a:p>
          <a:pPr algn="ctr"/>
          <a:r>
            <a:rPr lang="sr-Latn-RS"/>
            <a:t>PC</a:t>
          </a:r>
          <a:endParaRPr lang="en-US"/>
        </a:p>
      </dgm:t>
    </dgm:pt>
    <dgm:pt modelId="{FB3A8A91-493A-42F1-8ACC-37367A587105}" type="parTrans" cxnId="{CD70E652-44EB-4883-B70B-C6AE21CFD779}">
      <dgm:prSet/>
      <dgm:spPr/>
      <dgm:t>
        <a:bodyPr/>
        <a:lstStyle/>
        <a:p>
          <a:pPr algn="ctr"/>
          <a:endParaRPr lang="en-US"/>
        </a:p>
      </dgm:t>
    </dgm:pt>
    <dgm:pt modelId="{3291C36A-3C9C-4E51-9F6B-CF36D8223792}" type="sibTrans" cxnId="{CD70E652-44EB-4883-B70B-C6AE21CFD779}">
      <dgm:prSet/>
      <dgm:spPr/>
      <dgm:t>
        <a:bodyPr/>
        <a:lstStyle/>
        <a:p>
          <a:pPr algn="ctr"/>
          <a:endParaRPr lang="en-US"/>
        </a:p>
      </dgm:t>
    </dgm:pt>
    <dgm:pt modelId="{A2F0C497-A93D-4C50-92C8-1ADA57A47C6B}" type="asst">
      <dgm:prSet phldrT="[Text]"/>
      <dgm:spPr/>
      <dgm:t>
        <a:bodyPr/>
        <a:lstStyle/>
        <a:p>
          <a:pPr algn="ctr"/>
          <a:r>
            <a:rPr lang="sr-Latn-RS"/>
            <a:t>Vridge android aplikacija</a:t>
          </a:r>
          <a:endParaRPr lang="en-US"/>
        </a:p>
      </dgm:t>
    </dgm:pt>
    <dgm:pt modelId="{31EFB1E9-3D91-4739-9243-36CF3DCBB3ED}" type="parTrans" cxnId="{45172102-9CDA-48F5-B29E-3B936A05ED3F}">
      <dgm:prSet/>
      <dgm:spPr/>
      <dgm:t>
        <a:bodyPr/>
        <a:lstStyle/>
        <a:p>
          <a:pPr algn="ctr"/>
          <a:endParaRPr lang="en-US"/>
        </a:p>
      </dgm:t>
    </dgm:pt>
    <dgm:pt modelId="{C33D1A8F-75E0-4AC2-BE3D-26494BCD2FEC}" type="sibTrans" cxnId="{45172102-9CDA-48F5-B29E-3B936A05ED3F}">
      <dgm:prSet/>
      <dgm:spPr/>
      <dgm:t>
        <a:bodyPr/>
        <a:lstStyle/>
        <a:p>
          <a:pPr algn="ctr"/>
          <a:endParaRPr lang="en-US"/>
        </a:p>
      </dgm:t>
    </dgm:pt>
    <dgm:pt modelId="{7B91AF4B-6676-409C-BE71-DAA599FEC98F}" type="asst">
      <dgm:prSet phldrT="[Text]"/>
      <dgm:spPr/>
      <dgm:t>
        <a:bodyPr/>
        <a:lstStyle/>
        <a:p>
          <a:pPr algn="ctr"/>
          <a:r>
            <a:rPr lang="sr-Latn-RS"/>
            <a:t>VR naočare sa Android uređajem</a:t>
          </a:r>
          <a:endParaRPr lang="en-US"/>
        </a:p>
      </dgm:t>
    </dgm:pt>
    <dgm:pt modelId="{D0A17619-A162-49CF-8B52-D404640983F7}" type="parTrans" cxnId="{1AC1577C-EF48-49D7-96B7-F5D281D8375E}">
      <dgm:prSet/>
      <dgm:spPr/>
      <dgm:t>
        <a:bodyPr/>
        <a:lstStyle/>
        <a:p>
          <a:pPr algn="ctr"/>
          <a:endParaRPr lang="en-US"/>
        </a:p>
      </dgm:t>
    </dgm:pt>
    <dgm:pt modelId="{69095DFB-73E6-450A-A56E-112BEA76B347}" type="sibTrans" cxnId="{1AC1577C-EF48-49D7-96B7-F5D281D8375E}">
      <dgm:prSet/>
      <dgm:spPr/>
      <dgm:t>
        <a:bodyPr/>
        <a:lstStyle/>
        <a:p>
          <a:pPr algn="ctr"/>
          <a:endParaRPr lang="en-US"/>
        </a:p>
      </dgm:t>
    </dgm:pt>
    <dgm:pt modelId="{6AE2BFEB-CBD9-40D5-8A57-BB49B9F5A27E}" type="asst">
      <dgm:prSet phldrT="[Text]"/>
      <dgm:spPr/>
      <dgm:t>
        <a:bodyPr/>
        <a:lstStyle/>
        <a:p>
          <a:pPr algn="ctr"/>
          <a:r>
            <a:rPr lang="sr-Latn-RS"/>
            <a:t>SteamVR dodatak</a:t>
          </a:r>
          <a:endParaRPr lang="en-US"/>
        </a:p>
      </dgm:t>
    </dgm:pt>
    <dgm:pt modelId="{E4B9DFDB-3709-414C-8691-32726BB569B5}" type="parTrans" cxnId="{532AD04C-0AC1-4CF7-9883-F43C03C00AEB}">
      <dgm:prSet/>
      <dgm:spPr/>
      <dgm:t>
        <a:bodyPr/>
        <a:lstStyle/>
        <a:p>
          <a:pPr algn="ctr"/>
          <a:endParaRPr lang="en-US"/>
        </a:p>
      </dgm:t>
    </dgm:pt>
    <dgm:pt modelId="{FFB557A6-1C2F-4522-AB93-E7EF27B31223}" type="sibTrans" cxnId="{532AD04C-0AC1-4CF7-9883-F43C03C00AEB}">
      <dgm:prSet/>
      <dgm:spPr/>
      <dgm:t>
        <a:bodyPr/>
        <a:lstStyle/>
        <a:p>
          <a:pPr algn="ctr"/>
          <a:endParaRPr lang="en-US"/>
        </a:p>
      </dgm:t>
    </dgm:pt>
    <dgm:pt modelId="{86C4AE91-835F-4EBA-925D-DAD6DD888E2E}" type="asst">
      <dgm:prSet phldrT="[Text]"/>
      <dgm:spPr/>
      <dgm:t>
        <a:bodyPr/>
        <a:lstStyle/>
        <a:p>
          <a:pPr algn="ctr"/>
          <a:r>
            <a:rPr lang="sr-Latn-RS"/>
            <a:t>Unity igra</a:t>
          </a:r>
          <a:endParaRPr lang="en-US"/>
        </a:p>
      </dgm:t>
    </dgm:pt>
    <dgm:pt modelId="{FCAAE87B-0D02-4A46-9FE2-13224A427364}" type="sibTrans" cxnId="{81A5214C-F21C-4361-9D6B-090199309B0B}">
      <dgm:prSet/>
      <dgm:spPr/>
      <dgm:t>
        <a:bodyPr/>
        <a:lstStyle/>
        <a:p>
          <a:pPr algn="ctr"/>
          <a:endParaRPr lang="en-US"/>
        </a:p>
      </dgm:t>
    </dgm:pt>
    <dgm:pt modelId="{4B1D0E7A-3BC7-444F-9014-999AF93D7093}" type="parTrans" cxnId="{81A5214C-F21C-4361-9D6B-090199309B0B}">
      <dgm:prSet/>
      <dgm:spPr/>
      <dgm:t>
        <a:bodyPr/>
        <a:lstStyle/>
        <a:p>
          <a:pPr algn="ctr"/>
          <a:endParaRPr lang="en-US"/>
        </a:p>
      </dgm:t>
    </dgm:pt>
    <dgm:pt modelId="{80F03ED3-1367-4C2B-A987-13BBFA19A2AD}" type="asst">
      <dgm:prSet phldrT="[Text]"/>
      <dgm:spPr/>
      <dgm:t>
        <a:bodyPr/>
        <a:lstStyle/>
        <a:p>
          <a:pPr algn="ctr"/>
          <a:r>
            <a:rPr lang="sr-Latn-RS"/>
            <a:t>Vrdige softver (SteamVR interfejs)</a:t>
          </a:r>
          <a:endParaRPr lang="en-US"/>
        </a:p>
      </dgm:t>
    </dgm:pt>
    <dgm:pt modelId="{7B4F572D-0387-4946-A836-224C709A8ED7}" type="parTrans" cxnId="{3C9465B9-1D98-4813-AEF8-78B9350086FA}">
      <dgm:prSet/>
      <dgm:spPr/>
      <dgm:t>
        <a:bodyPr/>
        <a:lstStyle/>
        <a:p>
          <a:pPr algn="ctr"/>
          <a:endParaRPr lang="en-US"/>
        </a:p>
      </dgm:t>
    </dgm:pt>
    <dgm:pt modelId="{909AA890-0055-4025-8F81-F8EAC476351F}" type="sibTrans" cxnId="{3C9465B9-1D98-4813-AEF8-78B9350086FA}">
      <dgm:prSet/>
      <dgm:spPr/>
      <dgm:t>
        <a:bodyPr/>
        <a:lstStyle/>
        <a:p>
          <a:pPr algn="ctr"/>
          <a:endParaRPr lang="en-US"/>
        </a:p>
      </dgm:t>
    </dgm:pt>
    <dgm:pt modelId="{506972C2-0C90-4AC6-A42A-6FF66BF5F0B2}" type="pres">
      <dgm:prSet presAssocID="{1693AE28-19C6-498F-A682-AB82FA96DBC6}" presName="hierChild1" presStyleCnt="0">
        <dgm:presLayoutVars>
          <dgm:orgChart val="1"/>
          <dgm:chPref val="1"/>
          <dgm:dir/>
          <dgm:animOne val="branch"/>
          <dgm:animLvl val="lvl"/>
          <dgm:resizeHandles/>
        </dgm:presLayoutVars>
      </dgm:prSet>
      <dgm:spPr/>
    </dgm:pt>
    <dgm:pt modelId="{43B06030-5ED8-4ADB-93B4-46A78FC449D9}" type="pres">
      <dgm:prSet presAssocID="{D4EE19F1-EBE9-4F54-9F53-109FA947D2E3}" presName="hierRoot1" presStyleCnt="0">
        <dgm:presLayoutVars>
          <dgm:hierBranch val="init"/>
        </dgm:presLayoutVars>
      </dgm:prSet>
      <dgm:spPr/>
    </dgm:pt>
    <dgm:pt modelId="{9F493D23-53C6-43E2-A372-E591B357EC0D}" type="pres">
      <dgm:prSet presAssocID="{D4EE19F1-EBE9-4F54-9F53-109FA947D2E3}" presName="rootComposite1" presStyleCnt="0"/>
      <dgm:spPr/>
    </dgm:pt>
    <dgm:pt modelId="{33E32B11-B9B6-4453-9704-47E3769FFAE0}" type="pres">
      <dgm:prSet presAssocID="{D4EE19F1-EBE9-4F54-9F53-109FA947D2E3}" presName="rootText1" presStyleLbl="node0" presStyleIdx="0" presStyleCnt="1">
        <dgm:presLayoutVars>
          <dgm:chPref val="3"/>
        </dgm:presLayoutVars>
      </dgm:prSet>
      <dgm:spPr/>
    </dgm:pt>
    <dgm:pt modelId="{7D5DC2BA-A5B3-454E-89F3-D2841D0E2112}" type="pres">
      <dgm:prSet presAssocID="{D4EE19F1-EBE9-4F54-9F53-109FA947D2E3}" presName="rootConnector1" presStyleLbl="node1" presStyleIdx="0" presStyleCnt="0"/>
      <dgm:spPr/>
    </dgm:pt>
    <dgm:pt modelId="{F4DAAEB9-1D29-4E73-B5CD-F82F9FBAD0FB}" type="pres">
      <dgm:prSet presAssocID="{D4EE19F1-EBE9-4F54-9F53-109FA947D2E3}" presName="hierChild2" presStyleCnt="0"/>
      <dgm:spPr/>
    </dgm:pt>
    <dgm:pt modelId="{AB123573-A243-4015-AD28-E38311FA909D}" type="pres">
      <dgm:prSet presAssocID="{D4EE19F1-EBE9-4F54-9F53-109FA947D2E3}" presName="hierChild3" presStyleCnt="0"/>
      <dgm:spPr/>
    </dgm:pt>
    <dgm:pt modelId="{AA2D0244-C1A3-4FBD-B8A9-A825734074EB}" type="pres">
      <dgm:prSet presAssocID="{D0A17619-A162-49CF-8B52-D404640983F7}" presName="Name111" presStyleLbl="parChTrans1D2" presStyleIdx="0" presStyleCnt="3"/>
      <dgm:spPr/>
    </dgm:pt>
    <dgm:pt modelId="{387D6B2E-E28D-4075-85D6-B215F15F4064}" type="pres">
      <dgm:prSet presAssocID="{7B91AF4B-6676-409C-BE71-DAA599FEC98F}" presName="hierRoot3" presStyleCnt="0">
        <dgm:presLayoutVars>
          <dgm:hierBranch val="init"/>
        </dgm:presLayoutVars>
      </dgm:prSet>
      <dgm:spPr/>
    </dgm:pt>
    <dgm:pt modelId="{3C501802-D758-4CD1-BDE1-975FBE96555B}" type="pres">
      <dgm:prSet presAssocID="{7B91AF4B-6676-409C-BE71-DAA599FEC98F}" presName="rootComposite3" presStyleCnt="0"/>
      <dgm:spPr/>
    </dgm:pt>
    <dgm:pt modelId="{9A6BF1D2-1C67-40C1-9B88-35D2CBCD6499}" type="pres">
      <dgm:prSet presAssocID="{7B91AF4B-6676-409C-BE71-DAA599FEC98F}" presName="rootText3" presStyleLbl="asst1" presStyleIdx="0" presStyleCnt="5">
        <dgm:presLayoutVars>
          <dgm:chPref val="3"/>
        </dgm:presLayoutVars>
      </dgm:prSet>
      <dgm:spPr/>
    </dgm:pt>
    <dgm:pt modelId="{F858376D-F611-4AB9-89FE-FAAE2A50B46A}" type="pres">
      <dgm:prSet presAssocID="{7B91AF4B-6676-409C-BE71-DAA599FEC98F}" presName="rootConnector3" presStyleLbl="asst1" presStyleIdx="0" presStyleCnt="5"/>
      <dgm:spPr/>
    </dgm:pt>
    <dgm:pt modelId="{4CE16ABF-BA43-4F00-8ACF-84003CA92F9E}" type="pres">
      <dgm:prSet presAssocID="{7B91AF4B-6676-409C-BE71-DAA599FEC98F}" presName="hierChild6" presStyleCnt="0"/>
      <dgm:spPr/>
    </dgm:pt>
    <dgm:pt modelId="{F88D0E41-D09C-47C7-A749-9899AF3C649A}" type="pres">
      <dgm:prSet presAssocID="{7B91AF4B-6676-409C-BE71-DAA599FEC98F}" presName="hierChild7" presStyleCnt="0"/>
      <dgm:spPr/>
    </dgm:pt>
    <dgm:pt modelId="{6053089E-09FB-40B1-96FF-0EC783B03003}" type="pres">
      <dgm:prSet presAssocID="{31EFB1E9-3D91-4739-9243-36CF3DCBB3ED}" presName="Name111" presStyleLbl="parChTrans1D3" presStyleIdx="0" presStyleCnt="2"/>
      <dgm:spPr/>
    </dgm:pt>
    <dgm:pt modelId="{485927EC-24DB-4B0B-869B-786DE9D4BD1B}" type="pres">
      <dgm:prSet presAssocID="{A2F0C497-A93D-4C50-92C8-1ADA57A47C6B}" presName="hierRoot3" presStyleCnt="0">
        <dgm:presLayoutVars>
          <dgm:hierBranch val="init"/>
        </dgm:presLayoutVars>
      </dgm:prSet>
      <dgm:spPr/>
    </dgm:pt>
    <dgm:pt modelId="{155BF177-7B47-4072-AB6C-0EDD70C5AF0C}" type="pres">
      <dgm:prSet presAssocID="{A2F0C497-A93D-4C50-92C8-1ADA57A47C6B}" presName="rootComposite3" presStyleCnt="0"/>
      <dgm:spPr/>
    </dgm:pt>
    <dgm:pt modelId="{9502F7EB-E21E-432B-AF1D-57654DEB9E35}" type="pres">
      <dgm:prSet presAssocID="{A2F0C497-A93D-4C50-92C8-1ADA57A47C6B}" presName="rootText3" presStyleLbl="asst1" presStyleIdx="1" presStyleCnt="5">
        <dgm:presLayoutVars>
          <dgm:chPref val="3"/>
        </dgm:presLayoutVars>
      </dgm:prSet>
      <dgm:spPr/>
    </dgm:pt>
    <dgm:pt modelId="{BBE046FD-E4A2-4D83-9B0C-F4FFC2E448E8}" type="pres">
      <dgm:prSet presAssocID="{A2F0C497-A93D-4C50-92C8-1ADA57A47C6B}" presName="rootConnector3" presStyleLbl="asst1" presStyleIdx="1" presStyleCnt="5"/>
      <dgm:spPr/>
    </dgm:pt>
    <dgm:pt modelId="{B265D4A1-33DB-4681-891D-D94B3478CC4C}" type="pres">
      <dgm:prSet presAssocID="{A2F0C497-A93D-4C50-92C8-1ADA57A47C6B}" presName="hierChild6" presStyleCnt="0"/>
      <dgm:spPr/>
    </dgm:pt>
    <dgm:pt modelId="{17CD4616-43FB-4371-A8FE-D23E00FFA43E}" type="pres">
      <dgm:prSet presAssocID="{A2F0C497-A93D-4C50-92C8-1ADA57A47C6B}" presName="hierChild7" presStyleCnt="0"/>
      <dgm:spPr/>
    </dgm:pt>
    <dgm:pt modelId="{09485C7D-10E6-40EF-BEB5-035BB9C86618}" type="pres">
      <dgm:prSet presAssocID="{4B1D0E7A-3BC7-444F-9014-999AF93D7093}" presName="Name111" presStyleLbl="parChTrans1D2" presStyleIdx="1" presStyleCnt="3"/>
      <dgm:spPr/>
    </dgm:pt>
    <dgm:pt modelId="{4FD3768E-B868-4DA2-85FE-89ECFAE40A3E}" type="pres">
      <dgm:prSet presAssocID="{86C4AE91-835F-4EBA-925D-DAD6DD888E2E}" presName="hierRoot3" presStyleCnt="0">
        <dgm:presLayoutVars>
          <dgm:hierBranch val="init"/>
        </dgm:presLayoutVars>
      </dgm:prSet>
      <dgm:spPr/>
    </dgm:pt>
    <dgm:pt modelId="{7FFB1AB7-26A7-410B-9A20-418FAE4DFFEB}" type="pres">
      <dgm:prSet presAssocID="{86C4AE91-835F-4EBA-925D-DAD6DD888E2E}" presName="rootComposite3" presStyleCnt="0"/>
      <dgm:spPr/>
    </dgm:pt>
    <dgm:pt modelId="{1DBB136E-7733-4E78-94E5-CDC593C4D3C4}" type="pres">
      <dgm:prSet presAssocID="{86C4AE91-835F-4EBA-925D-DAD6DD888E2E}" presName="rootText3" presStyleLbl="asst1" presStyleIdx="2" presStyleCnt="5">
        <dgm:presLayoutVars>
          <dgm:chPref val="3"/>
        </dgm:presLayoutVars>
      </dgm:prSet>
      <dgm:spPr/>
    </dgm:pt>
    <dgm:pt modelId="{5CB5CFB7-A3F9-4FC6-8C77-C2A610A5994F}" type="pres">
      <dgm:prSet presAssocID="{86C4AE91-835F-4EBA-925D-DAD6DD888E2E}" presName="rootConnector3" presStyleLbl="asst1" presStyleIdx="2" presStyleCnt="5"/>
      <dgm:spPr/>
    </dgm:pt>
    <dgm:pt modelId="{2E1EFE99-F7F6-4A12-BF01-DA957F6A5F83}" type="pres">
      <dgm:prSet presAssocID="{86C4AE91-835F-4EBA-925D-DAD6DD888E2E}" presName="hierChild6" presStyleCnt="0"/>
      <dgm:spPr/>
    </dgm:pt>
    <dgm:pt modelId="{82B799AF-0336-474E-83D0-4347FF6E324D}" type="pres">
      <dgm:prSet presAssocID="{86C4AE91-835F-4EBA-925D-DAD6DD888E2E}" presName="hierChild7" presStyleCnt="0"/>
      <dgm:spPr/>
    </dgm:pt>
    <dgm:pt modelId="{D028CF91-99FD-4A71-B8D5-6125CA714DB4}" type="pres">
      <dgm:prSet presAssocID="{E4B9DFDB-3709-414C-8691-32726BB569B5}" presName="Name111" presStyleLbl="parChTrans1D3" presStyleIdx="1" presStyleCnt="2"/>
      <dgm:spPr/>
    </dgm:pt>
    <dgm:pt modelId="{A69693B5-1313-464F-B933-204083AB8AA7}" type="pres">
      <dgm:prSet presAssocID="{6AE2BFEB-CBD9-40D5-8A57-BB49B9F5A27E}" presName="hierRoot3" presStyleCnt="0">
        <dgm:presLayoutVars>
          <dgm:hierBranch val="init"/>
        </dgm:presLayoutVars>
      </dgm:prSet>
      <dgm:spPr/>
    </dgm:pt>
    <dgm:pt modelId="{67F88608-9893-4C6E-90E4-B49DB06EB869}" type="pres">
      <dgm:prSet presAssocID="{6AE2BFEB-CBD9-40D5-8A57-BB49B9F5A27E}" presName="rootComposite3" presStyleCnt="0"/>
      <dgm:spPr/>
    </dgm:pt>
    <dgm:pt modelId="{E2A347CB-726A-40EB-88EE-BC54A333254D}" type="pres">
      <dgm:prSet presAssocID="{6AE2BFEB-CBD9-40D5-8A57-BB49B9F5A27E}" presName="rootText3" presStyleLbl="asst1" presStyleIdx="3" presStyleCnt="5">
        <dgm:presLayoutVars>
          <dgm:chPref val="3"/>
        </dgm:presLayoutVars>
      </dgm:prSet>
      <dgm:spPr/>
    </dgm:pt>
    <dgm:pt modelId="{B194C921-46B8-4F9C-8B0A-575892EB70B3}" type="pres">
      <dgm:prSet presAssocID="{6AE2BFEB-CBD9-40D5-8A57-BB49B9F5A27E}" presName="rootConnector3" presStyleLbl="asst1" presStyleIdx="3" presStyleCnt="5"/>
      <dgm:spPr/>
    </dgm:pt>
    <dgm:pt modelId="{C07F025E-DF27-4ADE-B520-6614285DD95B}" type="pres">
      <dgm:prSet presAssocID="{6AE2BFEB-CBD9-40D5-8A57-BB49B9F5A27E}" presName="hierChild6" presStyleCnt="0"/>
      <dgm:spPr/>
    </dgm:pt>
    <dgm:pt modelId="{B604ED4A-D598-4C85-B67A-7DF820EE654C}" type="pres">
      <dgm:prSet presAssocID="{6AE2BFEB-CBD9-40D5-8A57-BB49B9F5A27E}" presName="hierChild7" presStyleCnt="0"/>
      <dgm:spPr/>
    </dgm:pt>
    <dgm:pt modelId="{BE165736-E733-4808-A328-2443FE6FDB82}" type="pres">
      <dgm:prSet presAssocID="{7B4F572D-0387-4946-A836-224C709A8ED7}" presName="Name111" presStyleLbl="parChTrans1D2" presStyleIdx="2" presStyleCnt="3"/>
      <dgm:spPr/>
    </dgm:pt>
    <dgm:pt modelId="{49E00F6E-B816-432E-BAA4-9C8148947EA3}" type="pres">
      <dgm:prSet presAssocID="{80F03ED3-1367-4C2B-A987-13BBFA19A2AD}" presName="hierRoot3" presStyleCnt="0">
        <dgm:presLayoutVars>
          <dgm:hierBranch val="init"/>
        </dgm:presLayoutVars>
      </dgm:prSet>
      <dgm:spPr/>
    </dgm:pt>
    <dgm:pt modelId="{640C862A-74D8-44E2-AC2C-4B3896C7C265}" type="pres">
      <dgm:prSet presAssocID="{80F03ED3-1367-4C2B-A987-13BBFA19A2AD}" presName="rootComposite3" presStyleCnt="0"/>
      <dgm:spPr/>
    </dgm:pt>
    <dgm:pt modelId="{BE5D39F7-E46B-4F4A-8ACA-12C865827761}" type="pres">
      <dgm:prSet presAssocID="{80F03ED3-1367-4C2B-A987-13BBFA19A2AD}" presName="rootText3" presStyleLbl="asst1" presStyleIdx="4" presStyleCnt="5">
        <dgm:presLayoutVars>
          <dgm:chPref val="3"/>
        </dgm:presLayoutVars>
      </dgm:prSet>
      <dgm:spPr/>
    </dgm:pt>
    <dgm:pt modelId="{B4213B6F-0CD8-4F3D-B22C-DD6E2EA7F3A8}" type="pres">
      <dgm:prSet presAssocID="{80F03ED3-1367-4C2B-A987-13BBFA19A2AD}" presName="rootConnector3" presStyleLbl="asst1" presStyleIdx="4" presStyleCnt="5"/>
      <dgm:spPr/>
    </dgm:pt>
    <dgm:pt modelId="{DA0B7403-9BB4-47FB-8AA9-61133CE8BDC1}" type="pres">
      <dgm:prSet presAssocID="{80F03ED3-1367-4C2B-A987-13BBFA19A2AD}" presName="hierChild6" presStyleCnt="0"/>
      <dgm:spPr/>
    </dgm:pt>
    <dgm:pt modelId="{81CA983A-4776-44DB-9F8A-C65F684EB7C4}" type="pres">
      <dgm:prSet presAssocID="{80F03ED3-1367-4C2B-A987-13BBFA19A2AD}" presName="hierChild7" presStyleCnt="0"/>
      <dgm:spPr/>
    </dgm:pt>
  </dgm:ptLst>
  <dgm:cxnLst>
    <dgm:cxn modelId="{45172102-9CDA-48F5-B29E-3B936A05ED3F}" srcId="{7B91AF4B-6676-409C-BE71-DAA599FEC98F}" destId="{A2F0C497-A93D-4C50-92C8-1ADA57A47C6B}" srcOrd="0" destOrd="0" parTransId="{31EFB1E9-3D91-4739-9243-36CF3DCBB3ED}" sibTransId="{C33D1A8F-75E0-4AC2-BE3D-26494BCD2FEC}"/>
    <dgm:cxn modelId="{57E31F16-6A62-4405-A78B-1B5DFC1639F3}" type="presOf" srcId="{A2F0C497-A93D-4C50-92C8-1ADA57A47C6B}" destId="{9502F7EB-E21E-432B-AF1D-57654DEB9E35}" srcOrd="0" destOrd="0" presId="urn:microsoft.com/office/officeart/2005/8/layout/orgChart1"/>
    <dgm:cxn modelId="{43BA4119-9A68-4468-A065-8798170732CF}" type="presOf" srcId="{D4EE19F1-EBE9-4F54-9F53-109FA947D2E3}" destId="{33E32B11-B9B6-4453-9704-47E3769FFAE0}" srcOrd="0" destOrd="0" presId="urn:microsoft.com/office/officeart/2005/8/layout/orgChart1"/>
    <dgm:cxn modelId="{43C58C25-5D04-4407-B062-24C83B71B6D3}" type="presOf" srcId="{7B91AF4B-6676-409C-BE71-DAA599FEC98F}" destId="{F858376D-F611-4AB9-89FE-FAAE2A50B46A}" srcOrd="1" destOrd="0" presId="urn:microsoft.com/office/officeart/2005/8/layout/orgChart1"/>
    <dgm:cxn modelId="{9D5A0A3A-7773-4CEC-9109-6EE92D37A676}" type="presOf" srcId="{D0A17619-A162-49CF-8B52-D404640983F7}" destId="{AA2D0244-C1A3-4FBD-B8A9-A825734074EB}" srcOrd="0" destOrd="0" presId="urn:microsoft.com/office/officeart/2005/8/layout/orgChart1"/>
    <dgm:cxn modelId="{FA21803A-6EF4-419C-A5D7-7E0CCF44D4B0}" type="presOf" srcId="{86C4AE91-835F-4EBA-925D-DAD6DD888E2E}" destId="{1DBB136E-7733-4E78-94E5-CDC593C4D3C4}" srcOrd="0" destOrd="0" presId="urn:microsoft.com/office/officeart/2005/8/layout/orgChart1"/>
    <dgm:cxn modelId="{9BECD869-8FFF-488E-B088-54E7BCAB1911}" type="presOf" srcId="{86C4AE91-835F-4EBA-925D-DAD6DD888E2E}" destId="{5CB5CFB7-A3F9-4FC6-8C77-C2A610A5994F}" srcOrd="1" destOrd="0" presId="urn:microsoft.com/office/officeart/2005/8/layout/orgChart1"/>
    <dgm:cxn modelId="{81A5214C-F21C-4361-9D6B-090199309B0B}" srcId="{D4EE19F1-EBE9-4F54-9F53-109FA947D2E3}" destId="{86C4AE91-835F-4EBA-925D-DAD6DD888E2E}" srcOrd="1" destOrd="0" parTransId="{4B1D0E7A-3BC7-444F-9014-999AF93D7093}" sibTransId="{FCAAE87B-0D02-4A46-9FE2-13224A427364}"/>
    <dgm:cxn modelId="{532AD04C-0AC1-4CF7-9883-F43C03C00AEB}" srcId="{86C4AE91-835F-4EBA-925D-DAD6DD888E2E}" destId="{6AE2BFEB-CBD9-40D5-8A57-BB49B9F5A27E}" srcOrd="0" destOrd="0" parTransId="{E4B9DFDB-3709-414C-8691-32726BB569B5}" sibTransId="{FFB557A6-1C2F-4522-AB93-E7EF27B31223}"/>
    <dgm:cxn modelId="{30EDA46E-2B84-45E4-ABB4-FB1613B0C2F5}" type="presOf" srcId="{4B1D0E7A-3BC7-444F-9014-999AF93D7093}" destId="{09485C7D-10E6-40EF-BEB5-035BB9C86618}" srcOrd="0" destOrd="0" presId="urn:microsoft.com/office/officeart/2005/8/layout/orgChart1"/>
    <dgm:cxn modelId="{0FABE64F-8FDF-4A36-88B9-6BB5C0A7DD26}" type="presOf" srcId="{1693AE28-19C6-498F-A682-AB82FA96DBC6}" destId="{506972C2-0C90-4AC6-A42A-6FF66BF5F0B2}" srcOrd="0" destOrd="0" presId="urn:microsoft.com/office/officeart/2005/8/layout/orgChart1"/>
    <dgm:cxn modelId="{CD70E652-44EB-4883-B70B-C6AE21CFD779}" srcId="{1693AE28-19C6-498F-A682-AB82FA96DBC6}" destId="{D4EE19F1-EBE9-4F54-9F53-109FA947D2E3}" srcOrd="0" destOrd="0" parTransId="{FB3A8A91-493A-42F1-8ACC-37367A587105}" sibTransId="{3291C36A-3C9C-4E51-9F6B-CF36D8223792}"/>
    <dgm:cxn modelId="{6539FE74-55CB-4BDF-AA7D-705ED6D41BCF}" type="presOf" srcId="{E4B9DFDB-3709-414C-8691-32726BB569B5}" destId="{D028CF91-99FD-4A71-B8D5-6125CA714DB4}" srcOrd="0" destOrd="0" presId="urn:microsoft.com/office/officeart/2005/8/layout/orgChart1"/>
    <dgm:cxn modelId="{08671459-B4FF-43A4-9DD8-5C6DEBCDCC11}" type="presOf" srcId="{6AE2BFEB-CBD9-40D5-8A57-BB49B9F5A27E}" destId="{B194C921-46B8-4F9C-8B0A-575892EB70B3}" srcOrd="1" destOrd="0" presId="urn:microsoft.com/office/officeart/2005/8/layout/orgChart1"/>
    <dgm:cxn modelId="{08B4CB79-0E03-4C7A-AA58-F3DF11D6BF57}" type="presOf" srcId="{6AE2BFEB-CBD9-40D5-8A57-BB49B9F5A27E}" destId="{E2A347CB-726A-40EB-88EE-BC54A333254D}" srcOrd="0" destOrd="0" presId="urn:microsoft.com/office/officeart/2005/8/layout/orgChart1"/>
    <dgm:cxn modelId="{1AC1577C-EF48-49D7-96B7-F5D281D8375E}" srcId="{D4EE19F1-EBE9-4F54-9F53-109FA947D2E3}" destId="{7B91AF4B-6676-409C-BE71-DAA599FEC98F}" srcOrd="0" destOrd="0" parTransId="{D0A17619-A162-49CF-8B52-D404640983F7}" sibTransId="{69095DFB-73E6-450A-A56E-112BEA76B347}"/>
    <dgm:cxn modelId="{9C88D682-3C44-4652-AFAF-63E21F344076}" type="presOf" srcId="{7B91AF4B-6676-409C-BE71-DAA599FEC98F}" destId="{9A6BF1D2-1C67-40C1-9B88-35D2CBCD6499}" srcOrd="0" destOrd="0" presId="urn:microsoft.com/office/officeart/2005/8/layout/orgChart1"/>
    <dgm:cxn modelId="{F690EE8C-1E2D-47A1-A2B4-0114E33F2237}" type="presOf" srcId="{80F03ED3-1367-4C2B-A987-13BBFA19A2AD}" destId="{B4213B6F-0CD8-4F3D-B22C-DD6E2EA7F3A8}" srcOrd="1" destOrd="0" presId="urn:microsoft.com/office/officeart/2005/8/layout/orgChart1"/>
    <dgm:cxn modelId="{5EF2DF99-2FA6-445D-9AA3-4E10065799FA}" type="presOf" srcId="{A2F0C497-A93D-4C50-92C8-1ADA57A47C6B}" destId="{BBE046FD-E4A2-4D83-9B0C-F4FFC2E448E8}" srcOrd="1" destOrd="0" presId="urn:microsoft.com/office/officeart/2005/8/layout/orgChart1"/>
    <dgm:cxn modelId="{20EC519A-CB6C-49BE-B4EF-41A9D8020963}" type="presOf" srcId="{D4EE19F1-EBE9-4F54-9F53-109FA947D2E3}" destId="{7D5DC2BA-A5B3-454E-89F3-D2841D0E2112}" srcOrd="1" destOrd="0" presId="urn:microsoft.com/office/officeart/2005/8/layout/orgChart1"/>
    <dgm:cxn modelId="{2EF002B6-B71F-4BE8-8053-A048B503FF2C}" type="presOf" srcId="{7B4F572D-0387-4946-A836-224C709A8ED7}" destId="{BE165736-E733-4808-A328-2443FE6FDB82}" srcOrd="0" destOrd="0" presId="urn:microsoft.com/office/officeart/2005/8/layout/orgChart1"/>
    <dgm:cxn modelId="{3C9465B9-1D98-4813-AEF8-78B9350086FA}" srcId="{D4EE19F1-EBE9-4F54-9F53-109FA947D2E3}" destId="{80F03ED3-1367-4C2B-A987-13BBFA19A2AD}" srcOrd="2" destOrd="0" parTransId="{7B4F572D-0387-4946-A836-224C709A8ED7}" sibTransId="{909AA890-0055-4025-8F81-F8EAC476351F}"/>
    <dgm:cxn modelId="{7D4C6FD9-EEDA-45CD-AC0E-1CECA186AC1B}" type="presOf" srcId="{31EFB1E9-3D91-4739-9243-36CF3DCBB3ED}" destId="{6053089E-09FB-40B1-96FF-0EC783B03003}" srcOrd="0" destOrd="0" presId="urn:microsoft.com/office/officeart/2005/8/layout/orgChart1"/>
    <dgm:cxn modelId="{F54361F5-3646-434A-9FBE-FD8C5ABDCAE2}" type="presOf" srcId="{80F03ED3-1367-4C2B-A987-13BBFA19A2AD}" destId="{BE5D39F7-E46B-4F4A-8ACA-12C865827761}" srcOrd="0" destOrd="0" presId="urn:microsoft.com/office/officeart/2005/8/layout/orgChart1"/>
    <dgm:cxn modelId="{18E4F3E0-0FA1-4FF6-9B60-43E2D2796C98}" type="presParOf" srcId="{506972C2-0C90-4AC6-A42A-6FF66BF5F0B2}" destId="{43B06030-5ED8-4ADB-93B4-46A78FC449D9}" srcOrd="0" destOrd="0" presId="urn:microsoft.com/office/officeart/2005/8/layout/orgChart1"/>
    <dgm:cxn modelId="{CDAE60CC-82D9-42CF-9785-D0AF86FAA9E6}" type="presParOf" srcId="{43B06030-5ED8-4ADB-93B4-46A78FC449D9}" destId="{9F493D23-53C6-43E2-A372-E591B357EC0D}" srcOrd="0" destOrd="0" presId="urn:microsoft.com/office/officeart/2005/8/layout/orgChart1"/>
    <dgm:cxn modelId="{D4CF58D5-BDFD-45F3-89F9-3B53A7A1BAD3}" type="presParOf" srcId="{9F493D23-53C6-43E2-A372-E591B357EC0D}" destId="{33E32B11-B9B6-4453-9704-47E3769FFAE0}" srcOrd="0" destOrd="0" presId="urn:microsoft.com/office/officeart/2005/8/layout/orgChart1"/>
    <dgm:cxn modelId="{23E78435-FCA2-4239-96C7-66C8AA0ED14F}" type="presParOf" srcId="{9F493D23-53C6-43E2-A372-E591B357EC0D}" destId="{7D5DC2BA-A5B3-454E-89F3-D2841D0E2112}" srcOrd="1" destOrd="0" presId="urn:microsoft.com/office/officeart/2005/8/layout/orgChart1"/>
    <dgm:cxn modelId="{9D36523F-D09C-4F9F-9D7D-78A6E36754B5}" type="presParOf" srcId="{43B06030-5ED8-4ADB-93B4-46A78FC449D9}" destId="{F4DAAEB9-1D29-4E73-B5CD-F82F9FBAD0FB}" srcOrd="1" destOrd="0" presId="urn:microsoft.com/office/officeart/2005/8/layout/orgChart1"/>
    <dgm:cxn modelId="{357DD93E-CAC9-4764-B83B-AF5097CED6F5}" type="presParOf" srcId="{43B06030-5ED8-4ADB-93B4-46A78FC449D9}" destId="{AB123573-A243-4015-AD28-E38311FA909D}" srcOrd="2" destOrd="0" presId="urn:microsoft.com/office/officeart/2005/8/layout/orgChart1"/>
    <dgm:cxn modelId="{769A3DDF-10F4-4886-B597-75041C2DD423}" type="presParOf" srcId="{AB123573-A243-4015-AD28-E38311FA909D}" destId="{AA2D0244-C1A3-4FBD-B8A9-A825734074EB}" srcOrd="0" destOrd="0" presId="urn:microsoft.com/office/officeart/2005/8/layout/orgChart1"/>
    <dgm:cxn modelId="{F252BAAF-5994-4623-8292-AD12577F483D}" type="presParOf" srcId="{AB123573-A243-4015-AD28-E38311FA909D}" destId="{387D6B2E-E28D-4075-85D6-B215F15F4064}" srcOrd="1" destOrd="0" presId="urn:microsoft.com/office/officeart/2005/8/layout/orgChart1"/>
    <dgm:cxn modelId="{C3541177-703C-4FD8-82DB-798B8371DB88}" type="presParOf" srcId="{387D6B2E-E28D-4075-85D6-B215F15F4064}" destId="{3C501802-D758-4CD1-BDE1-975FBE96555B}" srcOrd="0" destOrd="0" presId="urn:microsoft.com/office/officeart/2005/8/layout/orgChart1"/>
    <dgm:cxn modelId="{DF0B64F3-2206-475F-8C53-94CF4853982B}" type="presParOf" srcId="{3C501802-D758-4CD1-BDE1-975FBE96555B}" destId="{9A6BF1D2-1C67-40C1-9B88-35D2CBCD6499}" srcOrd="0" destOrd="0" presId="urn:microsoft.com/office/officeart/2005/8/layout/orgChart1"/>
    <dgm:cxn modelId="{67514620-D698-401B-9AA5-E3985576EF00}" type="presParOf" srcId="{3C501802-D758-4CD1-BDE1-975FBE96555B}" destId="{F858376D-F611-4AB9-89FE-FAAE2A50B46A}" srcOrd="1" destOrd="0" presId="urn:microsoft.com/office/officeart/2005/8/layout/orgChart1"/>
    <dgm:cxn modelId="{EA82A789-E0F2-446C-9D48-58430056F672}" type="presParOf" srcId="{387D6B2E-E28D-4075-85D6-B215F15F4064}" destId="{4CE16ABF-BA43-4F00-8ACF-84003CA92F9E}" srcOrd="1" destOrd="0" presId="urn:microsoft.com/office/officeart/2005/8/layout/orgChart1"/>
    <dgm:cxn modelId="{FA44BBC3-0489-4F05-9BDE-B1084D97108C}" type="presParOf" srcId="{387D6B2E-E28D-4075-85D6-B215F15F4064}" destId="{F88D0E41-D09C-47C7-A749-9899AF3C649A}" srcOrd="2" destOrd="0" presId="urn:microsoft.com/office/officeart/2005/8/layout/orgChart1"/>
    <dgm:cxn modelId="{B6AB15F1-E197-4D4A-922D-E20B31B5BABB}" type="presParOf" srcId="{F88D0E41-D09C-47C7-A749-9899AF3C649A}" destId="{6053089E-09FB-40B1-96FF-0EC783B03003}" srcOrd="0" destOrd="0" presId="urn:microsoft.com/office/officeart/2005/8/layout/orgChart1"/>
    <dgm:cxn modelId="{BA821C6B-88E8-443F-B9EF-42A1672C8592}" type="presParOf" srcId="{F88D0E41-D09C-47C7-A749-9899AF3C649A}" destId="{485927EC-24DB-4B0B-869B-786DE9D4BD1B}" srcOrd="1" destOrd="0" presId="urn:microsoft.com/office/officeart/2005/8/layout/orgChart1"/>
    <dgm:cxn modelId="{D0A948CE-E7DB-4935-A9EA-A1A6C8A8810F}" type="presParOf" srcId="{485927EC-24DB-4B0B-869B-786DE9D4BD1B}" destId="{155BF177-7B47-4072-AB6C-0EDD70C5AF0C}" srcOrd="0" destOrd="0" presId="urn:microsoft.com/office/officeart/2005/8/layout/orgChart1"/>
    <dgm:cxn modelId="{21CB6D2C-C63D-4858-9E6F-1B46E1860516}" type="presParOf" srcId="{155BF177-7B47-4072-AB6C-0EDD70C5AF0C}" destId="{9502F7EB-E21E-432B-AF1D-57654DEB9E35}" srcOrd="0" destOrd="0" presId="urn:microsoft.com/office/officeart/2005/8/layout/orgChart1"/>
    <dgm:cxn modelId="{D0B2F497-159B-469B-A983-3E14A5059153}" type="presParOf" srcId="{155BF177-7B47-4072-AB6C-0EDD70C5AF0C}" destId="{BBE046FD-E4A2-4D83-9B0C-F4FFC2E448E8}" srcOrd="1" destOrd="0" presId="urn:microsoft.com/office/officeart/2005/8/layout/orgChart1"/>
    <dgm:cxn modelId="{AE1074AA-889C-4A76-AD9F-BD03E17AB1D9}" type="presParOf" srcId="{485927EC-24DB-4B0B-869B-786DE9D4BD1B}" destId="{B265D4A1-33DB-4681-891D-D94B3478CC4C}" srcOrd="1" destOrd="0" presId="urn:microsoft.com/office/officeart/2005/8/layout/orgChart1"/>
    <dgm:cxn modelId="{20A97B1A-3715-4084-A188-1B5085ADC9AA}" type="presParOf" srcId="{485927EC-24DB-4B0B-869B-786DE9D4BD1B}" destId="{17CD4616-43FB-4371-A8FE-D23E00FFA43E}" srcOrd="2" destOrd="0" presId="urn:microsoft.com/office/officeart/2005/8/layout/orgChart1"/>
    <dgm:cxn modelId="{C5F7C016-D498-41CA-9D35-1954B8B24BC3}" type="presParOf" srcId="{AB123573-A243-4015-AD28-E38311FA909D}" destId="{09485C7D-10E6-40EF-BEB5-035BB9C86618}" srcOrd="2" destOrd="0" presId="urn:microsoft.com/office/officeart/2005/8/layout/orgChart1"/>
    <dgm:cxn modelId="{4BAD8ECC-7E05-4291-8012-8522813C23D8}" type="presParOf" srcId="{AB123573-A243-4015-AD28-E38311FA909D}" destId="{4FD3768E-B868-4DA2-85FE-89ECFAE40A3E}" srcOrd="3" destOrd="0" presId="urn:microsoft.com/office/officeart/2005/8/layout/orgChart1"/>
    <dgm:cxn modelId="{BF8F97CB-4508-49C6-95F5-733D61B6251B}" type="presParOf" srcId="{4FD3768E-B868-4DA2-85FE-89ECFAE40A3E}" destId="{7FFB1AB7-26A7-410B-9A20-418FAE4DFFEB}" srcOrd="0" destOrd="0" presId="urn:microsoft.com/office/officeart/2005/8/layout/orgChart1"/>
    <dgm:cxn modelId="{996B6029-0712-4FFC-89A9-AB7E10D64402}" type="presParOf" srcId="{7FFB1AB7-26A7-410B-9A20-418FAE4DFFEB}" destId="{1DBB136E-7733-4E78-94E5-CDC593C4D3C4}" srcOrd="0" destOrd="0" presId="urn:microsoft.com/office/officeart/2005/8/layout/orgChart1"/>
    <dgm:cxn modelId="{3F672EAF-8E7F-4E91-9357-CF4BCE079AF1}" type="presParOf" srcId="{7FFB1AB7-26A7-410B-9A20-418FAE4DFFEB}" destId="{5CB5CFB7-A3F9-4FC6-8C77-C2A610A5994F}" srcOrd="1" destOrd="0" presId="urn:microsoft.com/office/officeart/2005/8/layout/orgChart1"/>
    <dgm:cxn modelId="{BDEBCDEE-B33C-4D6C-B6D6-F261F5449428}" type="presParOf" srcId="{4FD3768E-B868-4DA2-85FE-89ECFAE40A3E}" destId="{2E1EFE99-F7F6-4A12-BF01-DA957F6A5F83}" srcOrd="1" destOrd="0" presId="urn:microsoft.com/office/officeart/2005/8/layout/orgChart1"/>
    <dgm:cxn modelId="{A9D93D18-B03C-439B-AAC9-3C56DF6D49D4}" type="presParOf" srcId="{4FD3768E-B868-4DA2-85FE-89ECFAE40A3E}" destId="{82B799AF-0336-474E-83D0-4347FF6E324D}" srcOrd="2" destOrd="0" presId="urn:microsoft.com/office/officeart/2005/8/layout/orgChart1"/>
    <dgm:cxn modelId="{4D5B1CCE-7F9F-4359-BDA6-CA795CAA318D}" type="presParOf" srcId="{82B799AF-0336-474E-83D0-4347FF6E324D}" destId="{D028CF91-99FD-4A71-B8D5-6125CA714DB4}" srcOrd="0" destOrd="0" presId="urn:microsoft.com/office/officeart/2005/8/layout/orgChart1"/>
    <dgm:cxn modelId="{C888A806-32DF-4493-B60E-714046068D10}" type="presParOf" srcId="{82B799AF-0336-474E-83D0-4347FF6E324D}" destId="{A69693B5-1313-464F-B933-204083AB8AA7}" srcOrd="1" destOrd="0" presId="urn:microsoft.com/office/officeart/2005/8/layout/orgChart1"/>
    <dgm:cxn modelId="{D6E42BE0-FB66-42B9-9D7F-D2CA62D30A7E}" type="presParOf" srcId="{A69693B5-1313-464F-B933-204083AB8AA7}" destId="{67F88608-9893-4C6E-90E4-B49DB06EB869}" srcOrd="0" destOrd="0" presId="urn:microsoft.com/office/officeart/2005/8/layout/orgChart1"/>
    <dgm:cxn modelId="{280C230B-C6A3-4C73-A0F0-F2B9BCB1ABC7}" type="presParOf" srcId="{67F88608-9893-4C6E-90E4-B49DB06EB869}" destId="{E2A347CB-726A-40EB-88EE-BC54A333254D}" srcOrd="0" destOrd="0" presId="urn:microsoft.com/office/officeart/2005/8/layout/orgChart1"/>
    <dgm:cxn modelId="{D4A7E4EE-628B-43BC-A0A7-A40F586A8863}" type="presParOf" srcId="{67F88608-9893-4C6E-90E4-B49DB06EB869}" destId="{B194C921-46B8-4F9C-8B0A-575892EB70B3}" srcOrd="1" destOrd="0" presId="urn:microsoft.com/office/officeart/2005/8/layout/orgChart1"/>
    <dgm:cxn modelId="{93D8F249-20A5-4C27-A86E-BD91EEBB2285}" type="presParOf" srcId="{A69693B5-1313-464F-B933-204083AB8AA7}" destId="{C07F025E-DF27-4ADE-B520-6614285DD95B}" srcOrd="1" destOrd="0" presId="urn:microsoft.com/office/officeart/2005/8/layout/orgChart1"/>
    <dgm:cxn modelId="{1307A4BE-528F-4C10-9FC4-BA3F99127155}" type="presParOf" srcId="{A69693B5-1313-464F-B933-204083AB8AA7}" destId="{B604ED4A-D598-4C85-B67A-7DF820EE654C}" srcOrd="2" destOrd="0" presId="urn:microsoft.com/office/officeart/2005/8/layout/orgChart1"/>
    <dgm:cxn modelId="{C8DB5651-4A3E-4E5A-976C-B41EB6DBF57F}" type="presParOf" srcId="{AB123573-A243-4015-AD28-E38311FA909D}" destId="{BE165736-E733-4808-A328-2443FE6FDB82}" srcOrd="4" destOrd="0" presId="urn:microsoft.com/office/officeart/2005/8/layout/orgChart1"/>
    <dgm:cxn modelId="{70FEA0E8-ABB0-491D-8231-B9E182AE5034}" type="presParOf" srcId="{AB123573-A243-4015-AD28-E38311FA909D}" destId="{49E00F6E-B816-432E-BAA4-9C8148947EA3}" srcOrd="5" destOrd="0" presId="urn:microsoft.com/office/officeart/2005/8/layout/orgChart1"/>
    <dgm:cxn modelId="{8E604FE0-3A10-4C9C-B1A6-C637C847A596}" type="presParOf" srcId="{49E00F6E-B816-432E-BAA4-9C8148947EA3}" destId="{640C862A-74D8-44E2-AC2C-4B3896C7C265}" srcOrd="0" destOrd="0" presId="urn:microsoft.com/office/officeart/2005/8/layout/orgChart1"/>
    <dgm:cxn modelId="{E4ECC506-D3A5-455C-B129-B1AAC2BFB4BB}" type="presParOf" srcId="{640C862A-74D8-44E2-AC2C-4B3896C7C265}" destId="{BE5D39F7-E46B-4F4A-8ACA-12C865827761}" srcOrd="0" destOrd="0" presId="urn:microsoft.com/office/officeart/2005/8/layout/orgChart1"/>
    <dgm:cxn modelId="{4488F001-89AE-4F11-B4AC-01A69A7B6C72}" type="presParOf" srcId="{640C862A-74D8-44E2-AC2C-4B3896C7C265}" destId="{B4213B6F-0CD8-4F3D-B22C-DD6E2EA7F3A8}" srcOrd="1" destOrd="0" presId="urn:microsoft.com/office/officeart/2005/8/layout/orgChart1"/>
    <dgm:cxn modelId="{E374B054-9C3E-442A-9537-952AA206E7BB}" type="presParOf" srcId="{49E00F6E-B816-432E-BAA4-9C8148947EA3}" destId="{DA0B7403-9BB4-47FB-8AA9-61133CE8BDC1}" srcOrd="1" destOrd="0" presId="urn:microsoft.com/office/officeart/2005/8/layout/orgChart1"/>
    <dgm:cxn modelId="{1795B73E-A068-4649-8592-8E263B447CFE}" type="presParOf" srcId="{49E00F6E-B816-432E-BAA4-9C8148947EA3}" destId="{81CA983A-4776-44DB-9F8A-C65F684EB7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65736-E733-4808-A328-2443FE6FDB82}">
      <dsp:nvSpPr>
        <dsp:cNvPr id="0" name=""/>
        <dsp:cNvSpPr/>
      </dsp:nvSpPr>
      <dsp:spPr>
        <a:xfrm>
          <a:off x="2421263" y="391279"/>
          <a:ext cx="555298" cy="1470368"/>
        </a:xfrm>
        <a:custGeom>
          <a:avLst/>
          <a:gdLst/>
          <a:ahLst/>
          <a:cxnLst/>
          <a:rect l="0" t="0" r="0" b="0"/>
          <a:pathLst>
            <a:path>
              <a:moveTo>
                <a:pt x="555298" y="0"/>
              </a:moveTo>
              <a:lnTo>
                <a:pt x="555298" y="1470368"/>
              </a:lnTo>
              <a:lnTo>
                <a:pt x="0" y="147036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028CF91-99FD-4A71-B8D5-6125CA714DB4}">
      <dsp:nvSpPr>
        <dsp:cNvPr id="0" name=""/>
        <dsp:cNvSpPr/>
      </dsp:nvSpPr>
      <dsp:spPr>
        <a:xfrm>
          <a:off x="3795074" y="946578"/>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9485C7D-10E6-40EF-BEB5-035BB9C86618}">
      <dsp:nvSpPr>
        <dsp:cNvPr id="0" name=""/>
        <dsp:cNvSpPr/>
      </dsp:nvSpPr>
      <dsp:spPr>
        <a:xfrm>
          <a:off x="2976562" y="391279"/>
          <a:ext cx="555298" cy="359770"/>
        </a:xfrm>
        <a:custGeom>
          <a:avLst/>
          <a:gdLst/>
          <a:ahLst/>
          <a:cxnLst/>
          <a:rect l="0" t="0" r="0" b="0"/>
          <a:pathLst>
            <a:path>
              <a:moveTo>
                <a:pt x="0" y="0"/>
              </a:moveTo>
              <a:lnTo>
                <a:pt x="0" y="359770"/>
              </a:lnTo>
              <a:lnTo>
                <a:pt x="555298" y="3597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053089E-09FB-40B1-96FF-0EC783B03003}">
      <dsp:nvSpPr>
        <dsp:cNvPr id="0" name=""/>
        <dsp:cNvSpPr/>
      </dsp:nvSpPr>
      <dsp:spPr>
        <a:xfrm>
          <a:off x="2375543" y="946578"/>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A2D0244-C1A3-4FBD-B8A9-A825734074EB}">
      <dsp:nvSpPr>
        <dsp:cNvPr id="0" name=""/>
        <dsp:cNvSpPr/>
      </dsp:nvSpPr>
      <dsp:spPr>
        <a:xfrm>
          <a:off x="2848720" y="391279"/>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3E32B11-B9B6-4453-9704-47E3769FFAE0}">
      <dsp:nvSpPr>
        <dsp:cNvPr id="0" name=""/>
        <dsp:cNvSpPr/>
      </dsp:nvSpPr>
      <dsp:spPr>
        <a:xfrm>
          <a:off x="2585507" y="224"/>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PC</a:t>
          </a:r>
          <a:endParaRPr lang="en-US" sz="900" kern="1200"/>
        </a:p>
      </dsp:txBody>
      <dsp:txXfrm>
        <a:off x="2585507" y="224"/>
        <a:ext cx="782110" cy="391055"/>
      </dsp:txXfrm>
    </dsp:sp>
    <dsp:sp modelId="{9A6BF1D2-1C67-40C1-9B88-35D2CBCD6499}">
      <dsp:nvSpPr>
        <dsp:cNvPr id="0" name=""/>
        <dsp:cNvSpPr/>
      </dsp:nvSpPr>
      <dsp:spPr>
        <a:xfrm>
          <a:off x="2112330" y="555523"/>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 naočare sa Android uređajem</a:t>
          </a:r>
          <a:endParaRPr lang="en-US" sz="900" kern="1200"/>
        </a:p>
      </dsp:txBody>
      <dsp:txXfrm>
        <a:off x="2112330" y="555523"/>
        <a:ext cx="782110" cy="391055"/>
      </dsp:txXfrm>
    </dsp:sp>
    <dsp:sp modelId="{9502F7EB-E21E-432B-AF1D-57654DEB9E35}">
      <dsp:nvSpPr>
        <dsp:cNvPr id="0" name=""/>
        <dsp:cNvSpPr/>
      </dsp:nvSpPr>
      <dsp:spPr>
        <a:xfrm>
          <a:off x="1639153" y="1110821"/>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Vridge android aplikacija</a:t>
          </a:r>
          <a:endParaRPr lang="en-US" sz="900" kern="1200"/>
        </a:p>
      </dsp:txBody>
      <dsp:txXfrm>
        <a:off x="1639153" y="1110821"/>
        <a:ext cx="782110" cy="391055"/>
      </dsp:txXfrm>
    </dsp:sp>
    <dsp:sp modelId="{1DBB136E-7733-4E78-94E5-CDC593C4D3C4}">
      <dsp:nvSpPr>
        <dsp:cNvPr id="0" name=""/>
        <dsp:cNvSpPr/>
      </dsp:nvSpPr>
      <dsp:spPr>
        <a:xfrm>
          <a:off x="3531861" y="555523"/>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Unity igra</a:t>
          </a:r>
          <a:endParaRPr lang="en-US" sz="900" kern="1200"/>
        </a:p>
      </dsp:txBody>
      <dsp:txXfrm>
        <a:off x="3531861" y="555523"/>
        <a:ext cx="782110" cy="391055"/>
      </dsp:txXfrm>
    </dsp:sp>
    <dsp:sp modelId="{E2A347CB-726A-40EB-88EE-BC54A333254D}">
      <dsp:nvSpPr>
        <dsp:cNvPr id="0" name=""/>
        <dsp:cNvSpPr/>
      </dsp:nvSpPr>
      <dsp:spPr>
        <a:xfrm>
          <a:off x="3058684" y="1110821"/>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SteamVR dodatak</a:t>
          </a:r>
          <a:endParaRPr lang="en-US" sz="900" kern="1200"/>
        </a:p>
      </dsp:txBody>
      <dsp:txXfrm>
        <a:off x="3058684" y="1110821"/>
        <a:ext cx="782110" cy="391055"/>
      </dsp:txXfrm>
    </dsp:sp>
    <dsp:sp modelId="{BE5D39F7-E46B-4F4A-8ACA-12C865827761}">
      <dsp:nvSpPr>
        <dsp:cNvPr id="0" name=""/>
        <dsp:cNvSpPr/>
      </dsp:nvSpPr>
      <dsp:spPr>
        <a:xfrm>
          <a:off x="1639153" y="1666120"/>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Vrdige softver (SteamVR interfejs)</a:t>
          </a:r>
          <a:endParaRPr lang="en-US" sz="900" kern="1200"/>
        </a:p>
      </dsp:txBody>
      <dsp:txXfrm>
        <a:off x="1639153" y="1666120"/>
        <a:ext cx="782110" cy="3910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
    <b:Tag>htt</b:Tag>
    <b:SourceType>InternetSite</b:SourceType>
    <b:Guid>{793942AE-C82E-4868-873F-0627A90F70D5}</b:Guid>
    <b:URL>https://valvesoftware.github.io/steamvr_unity_plugin/</b:URL>
    <b:Author>
      <b:Author>
        <b:NameList>
          <b:Person>
            <b:Last>Valve</b:Last>
          </b:Person>
        </b:NameList>
      </b:Author>
    </b:Author>
    <b:Title>SteamVR Unity Plugin documentation</b:Title>
    <b:RefOrder>5</b:RefOrder>
  </b:Source>
  <b:Source>
    <b:Tag>Val</b:Tag>
    <b:SourceType>InternetSite</b:SourceType>
    <b:Guid>{1FFC6FB6-B135-481A-9B21-58315AE6384C}</b:Guid>
    <b:Author>
      <b:Author>
        <b:NameList>
          <b:Person>
            <b:Last>Valve</b:Last>
          </b:Person>
        </b:NameList>
      </b:Author>
    </b:Author>
    <b:Title>SteamVR plugin</b:Title>
    <b:URL>https://assetstore.unity.com/packages/tools/integration/steamvr-plugin-32647</b:URL>
    <b:RefOrder>6</b:RefOrder>
  </b:Source>
  <b:Source>
    <b:Tag>Rif</b:Tag>
    <b:SourceType>InternetSite</b:SourceType>
    <b:Guid>{A693BF5E-DF40-4B1D-82BF-BDB7DB0F39A4}</b:Guid>
    <b:Author>
      <b:Author>
        <b:NameList>
          <b:Person>
            <b:Last>RiftCat</b:Last>
          </b:Person>
        </b:NameList>
      </b:Author>
    </b:Author>
    <b:Title>Vridge</b:Title>
    <b:URL>https://riftcat.com/vridge</b:URL>
    <b:RefOrder>3</b:RefOrder>
  </b:Source>
  <b:Source>
    <b:Tag>Val1</b:Tag>
    <b:SourceType>InternetSite</b:SourceType>
    <b:Guid>{41974231-74E2-4C6A-B027-976E95BA45FE}</b:Guid>
    <b:Author>
      <b:Author>
        <b:NameList>
          <b:Person>
            <b:Last>Valve</b:Last>
          </b:Person>
        </b:NameList>
      </b:Author>
    </b:Author>
    <b:Title>SteamVR documentation</b:Title>
    <b:URL>https://partner.steamgames.com/doc/features/steamvr/info</b:URL>
    <b:RefOrder>4</b:RefOrder>
  </b:Source>
</b:Sources>
</file>

<file path=customXml/itemProps1.xml><?xml version="1.0" encoding="utf-8"?>
<ds:datastoreItem xmlns:ds="http://schemas.openxmlformats.org/officeDocument/2006/customXml" ds:itemID="{B403B95A-92AE-41E6-A23E-7249D6D66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23</Pages>
  <Words>3649</Words>
  <Characters>20804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12</cp:revision>
  <dcterms:created xsi:type="dcterms:W3CDTF">2021-08-11T10:03:00Z</dcterms:created>
  <dcterms:modified xsi:type="dcterms:W3CDTF">2021-08-13T17:16:00Z</dcterms:modified>
</cp:coreProperties>
</file>