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DE9" w:rsidRDefault="00634567" w:rsidP="00634567">
      <w:pPr>
        <w:jc w:val="center"/>
        <w:rPr>
          <w:rFonts w:ascii="Trebuchet MS" w:hAnsi="Trebuchet MS" w:cs="Times New Roman"/>
          <w:b/>
          <w:sz w:val="32"/>
        </w:rPr>
      </w:pPr>
      <w:r w:rsidRPr="00634567">
        <w:rPr>
          <w:rFonts w:ascii="Trebuchet MS" w:hAnsi="Trebuchet MS" w:cs="Times New Roman"/>
          <w:b/>
          <w:sz w:val="32"/>
        </w:rPr>
        <w:t>Component Specification</w:t>
      </w:r>
    </w:p>
    <w:p w:rsidR="005438FB" w:rsidRDefault="00634567" w:rsidP="00634567">
      <w:pPr>
        <w:rPr>
          <w:rFonts w:ascii="Trebuchet MS" w:hAnsi="Trebuchet MS" w:cs="Times New Roman"/>
          <w:sz w:val="24"/>
        </w:rPr>
      </w:pPr>
      <w:r>
        <w:rPr>
          <w:rFonts w:ascii="Trebuchet MS" w:hAnsi="Trebuchet MS" w:cs="Times New Roman"/>
          <w:sz w:val="24"/>
        </w:rPr>
        <w:tab/>
        <w:t>The two main components of our project are (1) the Emissions Calculator and (2) the Dashboard Generator</w:t>
      </w:r>
      <w:r w:rsidR="00F9071F">
        <w:rPr>
          <w:rFonts w:ascii="Trebuchet MS" w:hAnsi="Trebuchet MS" w:cs="Times New Roman"/>
          <w:sz w:val="24"/>
        </w:rPr>
        <w:t>, with component interactions illustrated in Figure 1</w:t>
      </w:r>
      <w:r>
        <w:rPr>
          <w:rFonts w:ascii="Trebuchet MS" w:hAnsi="Trebuchet MS" w:cs="Times New Roman"/>
          <w:sz w:val="24"/>
        </w:rPr>
        <w:t xml:space="preserve">. The Emissions Calculator processes the data and outputs csv files that are used by the Dashboard Generator </w:t>
      </w:r>
      <w:r w:rsidR="00F9071F">
        <w:rPr>
          <w:rFonts w:ascii="Trebuchet MS" w:hAnsi="Trebuchet MS" w:cs="Times New Roman"/>
          <w:sz w:val="24"/>
        </w:rPr>
        <w:t xml:space="preserve">to visualize the processed data. Running the Emissions Calculator in advance allows the Dashboard Generator to quickly display the results, rather than re-calculating emissions impacts every time the webpage is loaded. We include the Emissions Calculator in our public repository so that a </w:t>
      </w:r>
      <w:r w:rsidR="001463CB">
        <w:rPr>
          <w:rFonts w:ascii="Trebuchet MS" w:hAnsi="Trebuchet MS" w:cs="Times New Roman"/>
          <w:sz w:val="24"/>
        </w:rPr>
        <w:t xml:space="preserve">data analyst </w:t>
      </w:r>
      <w:r w:rsidR="00F9071F">
        <w:rPr>
          <w:rFonts w:ascii="Trebuchet MS" w:hAnsi="Trebuchet MS" w:cs="Times New Roman"/>
          <w:sz w:val="24"/>
        </w:rPr>
        <w:t xml:space="preserve">user could clone the repository, upload and specify new data, and re-run the Emissions Calculator for this updated data. This will be useful for future iterations of demand response </w:t>
      </w:r>
      <w:r w:rsidR="0072166E">
        <w:rPr>
          <w:rFonts w:ascii="Trebuchet MS" w:hAnsi="Trebuchet MS" w:cs="Times New Roman"/>
          <w:sz w:val="24"/>
        </w:rPr>
        <w:t xml:space="preserve">(DR) </w:t>
      </w:r>
      <w:r w:rsidR="00F9071F">
        <w:rPr>
          <w:rFonts w:ascii="Trebuchet MS" w:hAnsi="Trebuchet MS" w:cs="Times New Roman"/>
          <w:sz w:val="24"/>
        </w:rPr>
        <w:t xml:space="preserve">projections, as the Northwest Power and Conservation Council continues to update </w:t>
      </w:r>
      <w:r w:rsidR="001463CB">
        <w:rPr>
          <w:rFonts w:ascii="Trebuchet MS" w:hAnsi="Trebuchet MS" w:cs="Times New Roman"/>
          <w:sz w:val="24"/>
        </w:rPr>
        <w:t>projected</w:t>
      </w:r>
      <w:r w:rsidR="00F9071F">
        <w:rPr>
          <w:rFonts w:ascii="Trebuchet MS" w:hAnsi="Trebuchet MS" w:cs="Times New Roman"/>
          <w:sz w:val="24"/>
        </w:rPr>
        <w:t xml:space="preserve"> </w:t>
      </w:r>
      <w:r w:rsidR="0072166E">
        <w:rPr>
          <w:rFonts w:ascii="Trebuchet MS" w:hAnsi="Trebuchet MS" w:cs="Times New Roman"/>
          <w:sz w:val="24"/>
        </w:rPr>
        <w:t>DR</w:t>
      </w:r>
      <w:r w:rsidR="001463CB">
        <w:rPr>
          <w:rFonts w:ascii="Trebuchet MS" w:hAnsi="Trebuchet MS" w:cs="Times New Roman"/>
          <w:sz w:val="24"/>
        </w:rPr>
        <w:t xml:space="preserve"> potential and </w:t>
      </w:r>
      <w:r w:rsidR="00F9071F">
        <w:rPr>
          <w:rFonts w:ascii="Trebuchet MS" w:hAnsi="Trebuchet MS" w:cs="Times New Roman"/>
          <w:sz w:val="24"/>
        </w:rPr>
        <w:t xml:space="preserve">emissions rates </w:t>
      </w:r>
      <w:r w:rsidR="001463CB">
        <w:rPr>
          <w:rFonts w:ascii="Trebuchet MS" w:hAnsi="Trebuchet MS" w:cs="Times New Roman"/>
          <w:sz w:val="24"/>
        </w:rPr>
        <w:t>for various policy scenarios.</w:t>
      </w:r>
    </w:p>
    <w:p w:rsidR="00634567" w:rsidRDefault="00F37B53" w:rsidP="00634567">
      <w:pPr>
        <w:rPr>
          <w:rFonts w:ascii="Trebuchet MS" w:hAnsi="Trebuchet MS" w:cs="Times New Roman"/>
        </w:rPr>
      </w:pPr>
      <w:r w:rsidRPr="00F37B53">
        <w:rPr>
          <w:rFonts w:ascii="Trebuchet MS" w:hAnsi="Trebuchet MS" w:cs="Times New Roman"/>
        </w:rPr>
        <w:t>Note: This design was inspired by a previous project for this class, local_climate_change_tool</w:t>
      </w:r>
      <w:r>
        <w:rPr>
          <w:rFonts w:ascii="Trebuchet MS" w:hAnsi="Trebuchet MS" w:cs="Times New Roman"/>
        </w:rPr>
        <w:t>.</w:t>
      </w:r>
      <w:r w:rsidR="00F9071F" w:rsidRPr="00F37B53">
        <w:rPr>
          <w:rFonts w:ascii="Trebuchet MS" w:hAnsi="Trebuchet MS" w:cs="Times New Roman"/>
        </w:rPr>
        <w:t xml:space="preserve"> </w:t>
      </w:r>
    </w:p>
    <w:p w:rsidR="00F37B53" w:rsidRDefault="00206B3E" w:rsidP="00634567">
      <w:pPr>
        <w:rPr>
          <w:rFonts w:ascii="Trebuchet MS" w:hAnsi="Trebuchet MS" w:cs="Times New Roman"/>
          <w:sz w:val="24"/>
        </w:rPr>
      </w:pPr>
      <w:r>
        <w:rPr>
          <w:noProof/>
        </w:rPr>
        <w:drawing>
          <wp:inline distT="0" distB="0" distL="0" distR="0" wp14:anchorId="6B5CF33B" wp14:editId="4D96B224">
            <wp:extent cx="5882446" cy="296060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704" r="2001"/>
                    <a:stretch/>
                  </pic:blipFill>
                  <pic:spPr bwMode="auto">
                    <a:xfrm>
                      <a:off x="0" y="0"/>
                      <a:ext cx="5901671" cy="2970283"/>
                    </a:xfrm>
                    <a:prstGeom prst="rect">
                      <a:avLst/>
                    </a:prstGeom>
                    <a:ln>
                      <a:noFill/>
                    </a:ln>
                    <a:extLst>
                      <a:ext uri="{53640926-AAD7-44D8-BBD7-CCE9431645EC}">
                        <a14:shadowObscured xmlns:a14="http://schemas.microsoft.com/office/drawing/2010/main"/>
                      </a:ext>
                    </a:extLst>
                  </pic:spPr>
                </pic:pic>
              </a:graphicData>
            </a:graphic>
          </wp:inline>
        </w:drawing>
      </w:r>
    </w:p>
    <w:p w:rsidR="0072166E" w:rsidRDefault="0072166E" w:rsidP="00634567">
      <w:pPr>
        <w:rPr>
          <w:rFonts w:ascii="Trebuchet MS" w:hAnsi="Trebuchet MS" w:cs="Times New Roman"/>
        </w:rPr>
      </w:pPr>
      <w:r w:rsidRPr="00365490">
        <w:rPr>
          <w:rFonts w:ascii="Trebuchet MS" w:hAnsi="Trebuchet MS" w:cs="Times New Roman"/>
          <w:b/>
        </w:rPr>
        <w:t>Figure 1.</w:t>
      </w:r>
      <w:r w:rsidRPr="0072166E">
        <w:rPr>
          <w:rFonts w:ascii="Trebuchet MS" w:hAnsi="Trebuchet MS" w:cs="Times New Roman"/>
        </w:rPr>
        <w:t xml:space="preserve"> </w:t>
      </w:r>
      <w:r>
        <w:rPr>
          <w:rFonts w:ascii="Trebuchet MS" w:hAnsi="Trebuchet MS" w:cs="Times New Roman"/>
        </w:rPr>
        <w:t xml:space="preserve">High-level component specification for the Northwest Demand Response Emissions Calculator project. </w:t>
      </w:r>
    </w:p>
    <w:p w:rsidR="0072166E" w:rsidRPr="0072166E" w:rsidRDefault="0072166E" w:rsidP="00365490">
      <w:pPr>
        <w:pStyle w:val="ListParagraph"/>
        <w:numPr>
          <w:ilvl w:val="0"/>
          <w:numId w:val="1"/>
        </w:numPr>
        <w:spacing w:line="240" w:lineRule="auto"/>
        <w:ind w:left="360"/>
        <w:rPr>
          <w:rFonts w:ascii="Trebuchet MS" w:hAnsi="Trebuchet MS" w:cs="Times New Roman"/>
          <w:b/>
          <w:sz w:val="28"/>
        </w:rPr>
      </w:pPr>
      <w:r w:rsidRPr="0072166E">
        <w:rPr>
          <w:rFonts w:ascii="Trebuchet MS" w:hAnsi="Trebuchet MS" w:cs="Times New Roman"/>
          <w:b/>
          <w:sz w:val="28"/>
        </w:rPr>
        <w:t>Emissions Calculator</w:t>
      </w:r>
    </w:p>
    <w:p w:rsidR="00365490" w:rsidRDefault="00365490" w:rsidP="00365490">
      <w:pPr>
        <w:pStyle w:val="ListParagraph"/>
        <w:spacing w:line="240" w:lineRule="auto"/>
        <w:ind w:left="360"/>
        <w:rPr>
          <w:rFonts w:ascii="Trebuchet MS" w:hAnsi="Trebuchet MS" w:cs="Times New Roman"/>
          <w:i/>
          <w:sz w:val="24"/>
        </w:rPr>
      </w:pPr>
    </w:p>
    <w:p w:rsidR="00A60325" w:rsidRPr="00365490" w:rsidRDefault="0072166E" w:rsidP="00365490">
      <w:pPr>
        <w:pStyle w:val="ListParagraph"/>
        <w:spacing w:line="240" w:lineRule="auto"/>
        <w:ind w:left="360"/>
        <w:rPr>
          <w:rFonts w:ascii="Trebuchet MS" w:hAnsi="Trebuchet MS" w:cs="Times New Roman"/>
          <w:i/>
          <w:sz w:val="28"/>
        </w:rPr>
      </w:pPr>
      <w:r w:rsidRPr="00365490">
        <w:rPr>
          <w:rFonts w:ascii="Trebuchet MS" w:hAnsi="Trebuchet MS" w:cs="Times New Roman"/>
          <w:i/>
          <w:sz w:val="28"/>
        </w:rPr>
        <w:t>What it Does:</w:t>
      </w:r>
    </w:p>
    <w:p w:rsidR="00365490" w:rsidRPr="00365490" w:rsidRDefault="0072166E" w:rsidP="00365490">
      <w:pPr>
        <w:pStyle w:val="ListParagraph"/>
        <w:numPr>
          <w:ilvl w:val="0"/>
          <w:numId w:val="3"/>
        </w:numPr>
        <w:spacing w:line="240" w:lineRule="auto"/>
        <w:ind w:left="720"/>
        <w:rPr>
          <w:rFonts w:ascii="Trebuchet MS" w:hAnsi="Trebuchet MS" w:cs="Times New Roman"/>
          <w:i/>
          <w:sz w:val="24"/>
        </w:rPr>
      </w:pPr>
      <w:r w:rsidRPr="00A60325">
        <w:rPr>
          <w:rFonts w:ascii="Trebuchet MS" w:hAnsi="Trebuchet MS" w:cs="Times New Roman"/>
          <w:sz w:val="24"/>
        </w:rPr>
        <w:t xml:space="preserve">The primary goal of the emissions calculator is to calculate the emissions impacts of implementing demand response products in the Northwest U.S. To this end, </w:t>
      </w:r>
      <w:r w:rsidR="00FC78C1" w:rsidRPr="00A60325">
        <w:rPr>
          <w:rFonts w:ascii="Trebuchet MS" w:hAnsi="Trebuchet MS" w:cs="Times New Roman"/>
          <w:sz w:val="24"/>
        </w:rPr>
        <w:t xml:space="preserve">the energy provided by DR products (MWh) is calculated by multiplying the </w:t>
      </w:r>
      <w:r w:rsidRPr="00A60325">
        <w:rPr>
          <w:rFonts w:ascii="Trebuchet MS" w:hAnsi="Trebuchet MS" w:cs="Times New Roman"/>
          <w:sz w:val="24"/>
        </w:rPr>
        <w:t xml:space="preserve">projected potential for DR </w:t>
      </w:r>
      <w:r w:rsidR="00FC78C1" w:rsidRPr="00A60325">
        <w:rPr>
          <w:rFonts w:ascii="Trebuchet MS" w:hAnsi="Trebuchet MS" w:cs="Times New Roman"/>
          <w:sz w:val="24"/>
        </w:rPr>
        <w:t>products (MW) by the hours of DR implementation (a 1 or 0 for each hour of the year, where 1 indicates DR implementation). This emissions-free energy provided by DR repl</w:t>
      </w:r>
      <w:r w:rsidR="00A60325" w:rsidRPr="00A60325">
        <w:rPr>
          <w:rFonts w:ascii="Trebuchet MS" w:hAnsi="Trebuchet MS" w:cs="Times New Roman"/>
          <w:sz w:val="24"/>
        </w:rPr>
        <w:t xml:space="preserve">aces marginal </w:t>
      </w:r>
      <w:r w:rsidR="00A60325" w:rsidRPr="00A60325">
        <w:rPr>
          <w:rFonts w:ascii="Trebuchet MS" w:hAnsi="Trebuchet MS" w:cs="Times New Roman"/>
          <w:sz w:val="24"/>
        </w:rPr>
        <w:lastRenderedPageBreak/>
        <w:t xml:space="preserve">fuel sources that </w:t>
      </w:r>
      <w:r w:rsidR="00A60325">
        <w:rPr>
          <w:rFonts w:ascii="Trebuchet MS" w:hAnsi="Trebuchet MS" w:cs="Times New Roman"/>
          <w:sz w:val="24"/>
        </w:rPr>
        <w:t xml:space="preserve">would normally </w:t>
      </w:r>
      <w:r w:rsidR="00A60325" w:rsidRPr="00A60325">
        <w:rPr>
          <w:rFonts w:ascii="Trebuchet MS" w:hAnsi="Trebuchet MS" w:cs="Times New Roman"/>
          <w:sz w:val="24"/>
        </w:rPr>
        <w:t>emit CO</w:t>
      </w:r>
      <w:r w:rsidR="00A60325" w:rsidRPr="00A60325">
        <w:rPr>
          <w:rFonts w:ascii="Trebuchet MS" w:hAnsi="Trebuchet MS" w:cs="Times New Roman"/>
          <w:sz w:val="24"/>
          <w:vertAlign w:val="subscript"/>
        </w:rPr>
        <w:t>2</w:t>
      </w:r>
      <w:r w:rsidR="00A60325" w:rsidRPr="00A60325">
        <w:rPr>
          <w:rFonts w:ascii="Trebuchet MS" w:hAnsi="Trebuchet MS" w:cs="Times New Roman"/>
          <w:sz w:val="24"/>
        </w:rPr>
        <w:t xml:space="preserve"> at the marginal emissions rate</w:t>
      </w:r>
      <w:r w:rsidR="00FC78C1" w:rsidRPr="00A60325">
        <w:rPr>
          <w:rFonts w:ascii="Trebuchet MS" w:hAnsi="Trebuchet MS" w:cs="Times New Roman"/>
          <w:sz w:val="24"/>
        </w:rPr>
        <w:t xml:space="preserve"> (lbs CO</w:t>
      </w:r>
      <w:r w:rsidR="00FC78C1" w:rsidRPr="00365490">
        <w:rPr>
          <w:rFonts w:ascii="Trebuchet MS" w:hAnsi="Trebuchet MS" w:cs="Times New Roman"/>
          <w:sz w:val="24"/>
          <w:vertAlign w:val="subscript"/>
        </w:rPr>
        <w:t>2</w:t>
      </w:r>
      <w:r w:rsidR="00FC78C1" w:rsidRPr="00A60325">
        <w:rPr>
          <w:rFonts w:ascii="Trebuchet MS" w:hAnsi="Trebuchet MS" w:cs="Times New Roman"/>
          <w:sz w:val="24"/>
        </w:rPr>
        <w:t>e/kWh)</w:t>
      </w:r>
      <w:r w:rsidR="00A60325" w:rsidRPr="00A60325">
        <w:rPr>
          <w:rFonts w:ascii="Trebuchet MS" w:hAnsi="Trebuchet MS" w:cs="Times New Roman"/>
          <w:sz w:val="24"/>
        </w:rPr>
        <w:t xml:space="preserve">. </w:t>
      </w:r>
      <w:r w:rsidR="00A60325">
        <w:rPr>
          <w:rFonts w:ascii="Trebuchet MS" w:hAnsi="Trebuchet MS" w:cs="Times New Roman"/>
          <w:sz w:val="24"/>
        </w:rPr>
        <w:t>The emissions savings due to implementing DR can therefore be calculated by multiplying the energy provided by DR (MWh) by the hourly marginal emissions rate (lbs CO</w:t>
      </w:r>
      <w:r w:rsidR="00A60325" w:rsidRPr="00365490">
        <w:rPr>
          <w:rFonts w:ascii="Trebuchet MS" w:hAnsi="Trebuchet MS" w:cs="Times New Roman"/>
          <w:sz w:val="24"/>
          <w:vertAlign w:val="subscript"/>
        </w:rPr>
        <w:t>2</w:t>
      </w:r>
      <w:r w:rsidR="00A60325">
        <w:rPr>
          <w:rFonts w:ascii="Trebuchet MS" w:hAnsi="Trebuchet MS" w:cs="Times New Roman"/>
          <w:sz w:val="24"/>
        </w:rPr>
        <w:t>e/kWh) and a units factor (1000 kWh/1MWh).</w:t>
      </w:r>
    </w:p>
    <w:p w:rsidR="00A60325" w:rsidRPr="00365490" w:rsidRDefault="00365490" w:rsidP="00365490">
      <w:pPr>
        <w:pStyle w:val="ListParagraph"/>
        <w:numPr>
          <w:ilvl w:val="0"/>
          <w:numId w:val="3"/>
        </w:numPr>
        <w:spacing w:line="240" w:lineRule="auto"/>
        <w:ind w:left="720"/>
        <w:rPr>
          <w:rFonts w:ascii="Trebuchet MS" w:hAnsi="Trebuchet MS" w:cs="Times New Roman"/>
          <w:i/>
          <w:sz w:val="24"/>
        </w:rPr>
      </w:pPr>
      <w:r w:rsidRPr="00365490">
        <w:rPr>
          <w:rFonts w:ascii="Trebuchet MS" w:hAnsi="Trebuchet MS" w:cs="Times New Roman"/>
          <w:sz w:val="24"/>
        </w:rPr>
        <w:t xml:space="preserve">For some DR products, the load is shifted rather than reduced; the emissions impacts therefore show the impact of shifting the load to the hours surrounding the DR implementation hours. If the emissions factors are higher during the hours of DR implementation compared to the adjacent hours, DR shift products will still reduce emissions. If the emissions factors are higher during the adjacent hours, DR shift products will increase emissions. </w:t>
      </w:r>
    </w:p>
    <w:p w:rsidR="00380DE9" w:rsidRPr="00380DE9" w:rsidRDefault="00A60325" w:rsidP="00365490">
      <w:pPr>
        <w:pStyle w:val="ListParagraph"/>
        <w:numPr>
          <w:ilvl w:val="0"/>
          <w:numId w:val="3"/>
        </w:numPr>
        <w:spacing w:line="240" w:lineRule="auto"/>
        <w:ind w:left="720"/>
        <w:rPr>
          <w:rFonts w:ascii="Trebuchet MS" w:hAnsi="Trebuchet MS" w:cs="Times New Roman"/>
          <w:i/>
          <w:sz w:val="24"/>
        </w:rPr>
      </w:pPr>
      <w:r>
        <w:rPr>
          <w:rFonts w:ascii="Trebuchet MS" w:hAnsi="Trebuchet MS" w:cs="Times New Roman"/>
          <w:sz w:val="24"/>
        </w:rPr>
        <w:t>The emissions calculator also outputs data to help visualize the components that produce these emissions impacts. This includes the average hourly emissions factors</w:t>
      </w:r>
      <w:r w:rsidR="00365490">
        <w:rPr>
          <w:rFonts w:ascii="Trebuchet MS" w:hAnsi="Trebuchet MS" w:cs="Times New Roman"/>
          <w:sz w:val="24"/>
        </w:rPr>
        <w:t xml:space="preserve"> during days with DR implementation, the periods of DR implementation, and the DR product potential grouped by bin and season.</w:t>
      </w:r>
      <w:r>
        <w:rPr>
          <w:rFonts w:ascii="Trebuchet MS" w:hAnsi="Trebuchet MS" w:cs="Times New Roman"/>
          <w:sz w:val="24"/>
        </w:rPr>
        <w:t xml:space="preserve"> </w:t>
      </w:r>
    </w:p>
    <w:p w:rsidR="0072166E" w:rsidRPr="00380DE9" w:rsidRDefault="00380DE9" w:rsidP="00365490">
      <w:pPr>
        <w:pStyle w:val="ListParagraph"/>
        <w:numPr>
          <w:ilvl w:val="0"/>
          <w:numId w:val="3"/>
        </w:numPr>
        <w:spacing w:line="240" w:lineRule="auto"/>
        <w:ind w:left="720"/>
        <w:rPr>
          <w:rFonts w:ascii="Trebuchet MS" w:hAnsi="Trebuchet MS" w:cs="Times New Roman"/>
          <w:i/>
          <w:sz w:val="24"/>
        </w:rPr>
      </w:pPr>
      <w:r w:rsidRPr="00380DE9">
        <w:rPr>
          <w:rFonts w:ascii="Trebuchet MS" w:hAnsi="Trebuchet MS" w:cs="Times New Roman"/>
          <w:i/>
          <w:sz w:val="24"/>
        </w:rPr>
        <w:t>What are the DR bins?</w:t>
      </w:r>
      <w:r>
        <w:rPr>
          <w:rFonts w:ascii="Trebuchet MS" w:hAnsi="Trebuchet MS" w:cs="Times New Roman"/>
          <w:sz w:val="24"/>
        </w:rPr>
        <w:t xml:space="preserve"> Different DR products are grouped together in Bins 1 through 4, where Bin 1 products are more economically and technically feasible, and Bin 4 products are less feasible. </w:t>
      </w:r>
    </w:p>
    <w:p w:rsidR="00380DE9" w:rsidRPr="00365490" w:rsidRDefault="00380DE9" w:rsidP="00365490">
      <w:pPr>
        <w:pStyle w:val="ListParagraph"/>
        <w:numPr>
          <w:ilvl w:val="0"/>
          <w:numId w:val="3"/>
        </w:numPr>
        <w:spacing w:line="240" w:lineRule="auto"/>
        <w:ind w:left="720"/>
        <w:rPr>
          <w:rFonts w:ascii="Trebuchet MS" w:hAnsi="Trebuchet MS" w:cs="Times New Roman"/>
          <w:i/>
          <w:sz w:val="24"/>
        </w:rPr>
      </w:pPr>
      <w:r w:rsidRPr="00380DE9">
        <w:rPr>
          <w:rFonts w:ascii="Trebuchet MS" w:hAnsi="Trebuchet MS" w:cs="Times New Roman"/>
          <w:i/>
          <w:sz w:val="24"/>
        </w:rPr>
        <w:t>What are the DR plans?</w:t>
      </w:r>
      <w:r>
        <w:rPr>
          <w:rFonts w:ascii="Trebuchet MS" w:hAnsi="Trebuchet MS" w:cs="Times New Roman"/>
          <w:sz w:val="24"/>
        </w:rPr>
        <w:t xml:space="preserve"> The emissions calculator is set up to run for a list of DR plans, and a list of the seasons of implementation for each plan. Currently this includes newbins and oldbins. “oldbins” includes original DR projections provided by the Northwest Power and Conservation Council with 4 bins of DR products implemented in summer and winter, and “newbins” includes updated projections in which only two DR products, both in the new Bin 1, are implemented nearly every day during summer, fall, and winter.</w:t>
      </w:r>
    </w:p>
    <w:p w:rsidR="00365490" w:rsidRPr="00365490" w:rsidRDefault="00365490" w:rsidP="00365490">
      <w:pPr>
        <w:ind w:left="360"/>
        <w:rPr>
          <w:rFonts w:ascii="Trebuchet MS" w:hAnsi="Trebuchet MS" w:cs="Times New Roman"/>
          <w:sz w:val="24"/>
        </w:rPr>
      </w:pPr>
      <w:r>
        <w:rPr>
          <w:rFonts w:ascii="Trebuchet MS" w:hAnsi="Trebuchet MS" w:cs="Times New Roman"/>
          <w:sz w:val="24"/>
        </w:rPr>
        <w:t xml:space="preserve">Subcomponents A-D interact as part of the Emissions Calculator, and are illustrated in Figure 2. </w:t>
      </w:r>
    </w:p>
    <w:p w:rsidR="0072166E" w:rsidRPr="0072166E" w:rsidRDefault="0072166E" w:rsidP="0072166E">
      <w:pPr>
        <w:pStyle w:val="ListParagraph"/>
        <w:ind w:left="360"/>
        <w:rPr>
          <w:rFonts w:ascii="Trebuchet MS" w:hAnsi="Trebuchet MS" w:cs="Times New Roman"/>
          <w:i/>
          <w:sz w:val="24"/>
        </w:rPr>
      </w:pPr>
    </w:p>
    <w:p w:rsidR="0072166E" w:rsidRDefault="00365490" w:rsidP="0072166E">
      <w:pPr>
        <w:pStyle w:val="ListParagraph"/>
        <w:ind w:left="360"/>
        <w:rPr>
          <w:rFonts w:ascii="Trebuchet MS" w:hAnsi="Trebuchet MS" w:cs="Times New Roman"/>
          <w:i/>
          <w:sz w:val="28"/>
        </w:rPr>
      </w:pPr>
      <w:r w:rsidRPr="00365490">
        <w:rPr>
          <w:rFonts w:ascii="Trebuchet MS" w:hAnsi="Trebuchet MS" w:cs="Times New Roman"/>
          <w:i/>
          <w:sz w:val="28"/>
        </w:rPr>
        <w:t xml:space="preserve">Required </w:t>
      </w:r>
      <w:r w:rsidR="0072166E" w:rsidRPr="00365490">
        <w:rPr>
          <w:rFonts w:ascii="Trebuchet MS" w:hAnsi="Trebuchet MS" w:cs="Times New Roman"/>
          <w:i/>
          <w:sz w:val="28"/>
        </w:rPr>
        <w:t>Inputs:</w:t>
      </w:r>
    </w:p>
    <w:p w:rsidR="00380DE9" w:rsidRPr="00B042DE" w:rsidRDefault="005379BF" w:rsidP="005379BF">
      <w:pPr>
        <w:pStyle w:val="ListParagraph"/>
        <w:numPr>
          <w:ilvl w:val="0"/>
          <w:numId w:val="5"/>
        </w:numPr>
        <w:rPr>
          <w:rFonts w:ascii="Trebuchet MS" w:hAnsi="Trebuchet MS" w:cs="Times New Roman"/>
          <w:i/>
          <w:sz w:val="24"/>
          <w:szCs w:val="24"/>
        </w:rPr>
      </w:pPr>
      <w:r w:rsidRPr="00B042DE">
        <w:rPr>
          <w:rFonts w:ascii="Trebuchet MS" w:hAnsi="Trebuchet MS" w:cs="Times New Roman"/>
          <w:sz w:val="24"/>
          <w:szCs w:val="24"/>
        </w:rPr>
        <w:t>Hourly marginal emissions rates (from excel file)</w:t>
      </w:r>
    </w:p>
    <w:p w:rsidR="005379BF" w:rsidRPr="00B042DE" w:rsidRDefault="005379BF" w:rsidP="005379BF">
      <w:pPr>
        <w:pStyle w:val="ListParagraph"/>
        <w:numPr>
          <w:ilvl w:val="1"/>
          <w:numId w:val="5"/>
        </w:numPr>
        <w:rPr>
          <w:rFonts w:ascii="Trebuchet MS" w:hAnsi="Trebuchet MS" w:cs="Times New Roman"/>
          <w:i/>
          <w:sz w:val="24"/>
          <w:szCs w:val="24"/>
        </w:rPr>
      </w:pPr>
      <w:r w:rsidRPr="00B042DE">
        <w:rPr>
          <w:rFonts w:ascii="Trebuchet MS" w:hAnsi="Trebuchet MS" w:cs="Times New Roman"/>
          <w:sz w:val="24"/>
          <w:szCs w:val="24"/>
        </w:rPr>
        <w:t>For each year, month, day, hour from 2022-2041</w:t>
      </w:r>
    </w:p>
    <w:p w:rsidR="005379BF" w:rsidRPr="00B042DE" w:rsidRDefault="005379BF" w:rsidP="005379BF">
      <w:pPr>
        <w:pStyle w:val="ListParagraph"/>
        <w:numPr>
          <w:ilvl w:val="1"/>
          <w:numId w:val="5"/>
        </w:numPr>
        <w:rPr>
          <w:rFonts w:ascii="Trebuchet MS" w:hAnsi="Trebuchet MS" w:cs="Times New Roman"/>
          <w:i/>
          <w:sz w:val="24"/>
          <w:szCs w:val="24"/>
        </w:rPr>
      </w:pPr>
      <w:r w:rsidRPr="00B042DE">
        <w:rPr>
          <w:rFonts w:ascii="Trebuchet MS" w:hAnsi="Trebuchet MS" w:cs="Times New Roman"/>
          <w:sz w:val="24"/>
          <w:szCs w:val="24"/>
        </w:rPr>
        <w:t>Hourly emissions rates at each timestep</w:t>
      </w:r>
      <w:r w:rsidR="00384FD7" w:rsidRPr="00B042DE">
        <w:rPr>
          <w:rFonts w:ascii="Trebuchet MS" w:hAnsi="Trebuchet MS" w:cs="Times New Roman"/>
          <w:sz w:val="24"/>
          <w:szCs w:val="24"/>
        </w:rPr>
        <w:t xml:space="preserve"> </w:t>
      </w:r>
      <w:r w:rsidR="00B042DE" w:rsidRPr="00B042DE">
        <w:rPr>
          <w:rFonts w:ascii="Trebuchet MS" w:hAnsi="Trebuchet MS" w:cs="Times New Roman"/>
          <w:sz w:val="24"/>
          <w:szCs w:val="24"/>
        </w:rPr>
        <w:t>(</w:t>
      </w:r>
      <w:r w:rsidR="00B042DE" w:rsidRPr="00B042DE">
        <w:rPr>
          <w:rFonts w:ascii="Trebuchet MS" w:hAnsi="Trebuchet MS" w:cs="Times New Roman"/>
          <w:sz w:val="24"/>
          <w:szCs w:val="24"/>
        </w:rPr>
        <w:t>lbs CO</w:t>
      </w:r>
      <w:r w:rsidR="00B042DE" w:rsidRPr="00B042DE">
        <w:rPr>
          <w:rFonts w:ascii="Trebuchet MS" w:hAnsi="Trebuchet MS" w:cs="Times New Roman"/>
          <w:sz w:val="24"/>
          <w:szCs w:val="24"/>
          <w:vertAlign w:val="subscript"/>
        </w:rPr>
        <w:t>2</w:t>
      </w:r>
      <w:r w:rsidR="00B042DE" w:rsidRPr="00B042DE">
        <w:rPr>
          <w:rFonts w:ascii="Trebuchet MS" w:hAnsi="Trebuchet MS" w:cs="Times New Roman"/>
          <w:sz w:val="24"/>
          <w:szCs w:val="24"/>
        </w:rPr>
        <w:t xml:space="preserve">e/kWh; </w:t>
      </w:r>
      <w:r w:rsidR="00384FD7" w:rsidRPr="00B042DE">
        <w:rPr>
          <w:rFonts w:ascii="Trebuchet MS" w:hAnsi="Trebuchet MS" w:cs="Times New Roman"/>
          <w:sz w:val="24"/>
          <w:szCs w:val="24"/>
        </w:rPr>
        <w:t>type:</w:t>
      </w:r>
      <w:r w:rsidR="00B042DE">
        <w:rPr>
          <w:rFonts w:ascii="Trebuchet MS" w:hAnsi="Trebuchet MS" w:cs="Times New Roman"/>
          <w:sz w:val="24"/>
          <w:szCs w:val="24"/>
        </w:rPr>
        <w:t xml:space="preserve"> </w:t>
      </w:r>
      <w:r w:rsidR="00384FD7" w:rsidRPr="00B042DE">
        <w:rPr>
          <w:rFonts w:ascii="Trebuchet MS" w:hAnsi="Trebuchet MS" w:cs="Times New Roman"/>
          <w:sz w:val="24"/>
          <w:szCs w:val="24"/>
        </w:rPr>
        <w:t>float)</w:t>
      </w:r>
    </w:p>
    <w:p w:rsidR="005379BF" w:rsidRPr="00B042DE" w:rsidRDefault="005379BF" w:rsidP="005379BF">
      <w:pPr>
        <w:pStyle w:val="ListParagraph"/>
        <w:numPr>
          <w:ilvl w:val="1"/>
          <w:numId w:val="5"/>
        </w:numPr>
        <w:rPr>
          <w:rFonts w:ascii="Trebuchet MS" w:hAnsi="Trebuchet MS" w:cs="Times New Roman"/>
          <w:i/>
          <w:sz w:val="24"/>
          <w:szCs w:val="24"/>
        </w:rPr>
      </w:pPr>
      <w:r w:rsidRPr="00B042DE">
        <w:rPr>
          <w:rFonts w:ascii="Trebuchet MS" w:hAnsi="Trebuchet MS" w:cs="Times New Roman"/>
          <w:sz w:val="24"/>
          <w:szCs w:val="24"/>
        </w:rPr>
        <w:t>Multi</w:t>
      </w:r>
      <w:r w:rsidR="00384FD7" w:rsidRPr="00B042DE">
        <w:rPr>
          <w:rFonts w:ascii="Trebuchet MS" w:hAnsi="Trebuchet MS" w:cs="Times New Roman"/>
          <w:sz w:val="24"/>
          <w:szCs w:val="24"/>
        </w:rPr>
        <w:t xml:space="preserve">ple excel files representing emissions factors for different policy scenarios can be specified, and the calculator will output results for each scenario </w:t>
      </w:r>
    </w:p>
    <w:p w:rsidR="005379BF" w:rsidRPr="00B042DE" w:rsidRDefault="005379BF" w:rsidP="005379BF">
      <w:pPr>
        <w:pStyle w:val="ListParagraph"/>
        <w:numPr>
          <w:ilvl w:val="0"/>
          <w:numId w:val="5"/>
        </w:numPr>
        <w:rPr>
          <w:rFonts w:ascii="Trebuchet MS" w:hAnsi="Trebuchet MS" w:cs="Times New Roman"/>
          <w:i/>
          <w:sz w:val="24"/>
          <w:szCs w:val="24"/>
        </w:rPr>
      </w:pPr>
      <w:r w:rsidRPr="00B042DE">
        <w:rPr>
          <w:rFonts w:ascii="Trebuchet MS" w:hAnsi="Trebuchet MS" w:cs="Times New Roman"/>
          <w:sz w:val="24"/>
          <w:szCs w:val="24"/>
        </w:rPr>
        <w:t>DR hours (from excel file)</w:t>
      </w:r>
    </w:p>
    <w:p w:rsidR="00384FD7" w:rsidRPr="00B042DE" w:rsidRDefault="00384FD7" w:rsidP="00384FD7">
      <w:pPr>
        <w:pStyle w:val="ListParagraph"/>
        <w:numPr>
          <w:ilvl w:val="1"/>
          <w:numId w:val="5"/>
        </w:numPr>
        <w:rPr>
          <w:rFonts w:ascii="Trebuchet MS" w:hAnsi="Trebuchet MS" w:cs="Times New Roman"/>
          <w:i/>
          <w:sz w:val="24"/>
          <w:szCs w:val="24"/>
        </w:rPr>
      </w:pPr>
      <w:r w:rsidRPr="00B042DE">
        <w:rPr>
          <w:rFonts w:ascii="Trebuchet MS" w:hAnsi="Trebuchet MS" w:cs="Times New Roman"/>
          <w:sz w:val="24"/>
          <w:szCs w:val="24"/>
        </w:rPr>
        <w:t>For each month, day, hour for one year, which will be applied to all years from 2022-2041</w:t>
      </w:r>
    </w:p>
    <w:p w:rsidR="00384FD7" w:rsidRPr="00B042DE" w:rsidRDefault="00384FD7" w:rsidP="00384FD7">
      <w:pPr>
        <w:pStyle w:val="ListParagraph"/>
        <w:numPr>
          <w:ilvl w:val="1"/>
          <w:numId w:val="5"/>
        </w:numPr>
        <w:rPr>
          <w:rFonts w:ascii="Trebuchet MS" w:hAnsi="Trebuchet MS" w:cs="Times New Roman"/>
          <w:i/>
          <w:sz w:val="24"/>
          <w:szCs w:val="24"/>
        </w:rPr>
      </w:pPr>
      <w:r w:rsidRPr="00B042DE">
        <w:rPr>
          <w:rFonts w:ascii="Trebuchet MS" w:hAnsi="Trebuchet MS" w:cs="Times New Roman"/>
          <w:sz w:val="24"/>
          <w:szCs w:val="24"/>
        </w:rPr>
        <w:t>Each sheet of the excel file specifies the season</w:t>
      </w:r>
    </w:p>
    <w:p w:rsidR="00384FD7" w:rsidRPr="00B042DE" w:rsidRDefault="00384FD7" w:rsidP="00384FD7">
      <w:pPr>
        <w:pStyle w:val="ListParagraph"/>
        <w:numPr>
          <w:ilvl w:val="1"/>
          <w:numId w:val="5"/>
        </w:numPr>
        <w:rPr>
          <w:rFonts w:ascii="Trebuchet MS" w:hAnsi="Trebuchet MS" w:cs="Times New Roman"/>
          <w:i/>
          <w:sz w:val="24"/>
          <w:szCs w:val="24"/>
        </w:rPr>
      </w:pPr>
      <w:r w:rsidRPr="00B042DE">
        <w:rPr>
          <w:rFonts w:ascii="Trebuchet MS" w:hAnsi="Trebuchet MS" w:cs="Times New Roman"/>
          <w:sz w:val="24"/>
          <w:szCs w:val="24"/>
        </w:rPr>
        <w:t>DR hours (</w:t>
      </w:r>
      <w:r w:rsidR="00B042DE">
        <w:rPr>
          <w:rFonts w:ascii="Trebuchet MS" w:hAnsi="Trebuchet MS" w:cs="Times New Roman"/>
          <w:sz w:val="24"/>
          <w:szCs w:val="24"/>
        </w:rPr>
        <w:t>type: integer;</w:t>
      </w:r>
      <w:r w:rsidRPr="00B042DE">
        <w:rPr>
          <w:rFonts w:ascii="Trebuchet MS" w:hAnsi="Trebuchet MS" w:cs="Times New Roman"/>
          <w:sz w:val="24"/>
          <w:szCs w:val="24"/>
        </w:rPr>
        <w:t xml:space="preserve"> 1 or 0 every hour, with 1 indicating a DR hour) are specified for each DR product in different columns</w:t>
      </w:r>
    </w:p>
    <w:p w:rsidR="005379BF" w:rsidRPr="00B042DE" w:rsidRDefault="005379BF" w:rsidP="005379BF">
      <w:pPr>
        <w:pStyle w:val="ListParagraph"/>
        <w:numPr>
          <w:ilvl w:val="0"/>
          <w:numId w:val="5"/>
        </w:numPr>
        <w:rPr>
          <w:rFonts w:ascii="Trebuchet MS" w:hAnsi="Trebuchet MS" w:cs="Times New Roman"/>
          <w:i/>
          <w:sz w:val="24"/>
          <w:szCs w:val="24"/>
        </w:rPr>
      </w:pPr>
      <w:r w:rsidRPr="00B042DE">
        <w:rPr>
          <w:rFonts w:ascii="Trebuchet MS" w:hAnsi="Trebuchet MS" w:cs="Times New Roman"/>
          <w:sz w:val="24"/>
          <w:szCs w:val="24"/>
        </w:rPr>
        <w:t>DR product p</w:t>
      </w:r>
      <w:r w:rsidRPr="00B042DE">
        <w:rPr>
          <w:rFonts w:ascii="Trebuchet MS" w:hAnsi="Trebuchet MS" w:cs="Times New Roman"/>
          <w:sz w:val="24"/>
          <w:szCs w:val="24"/>
        </w:rPr>
        <w:t>otential</w:t>
      </w:r>
      <w:r w:rsidRPr="00B042DE">
        <w:rPr>
          <w:rFonts w:ascii="Trebuchet MS" w:hAnsi="Trebuchet MS" w:cs="Times New Roman"/>
          <w:sz w:val="24"/>
          <w:szCs w:val="24"/>
        </w:rPr>
        <w:t xml:space="preserve"> (from excel file)</w:t>
      </w:r>
    </w:p>
    <w:p w:rsidR="00384FD7" w:rsidRPr="00B042DE" w:rsidRDefault="00B042DE" w:rsidP="00384FD7">
      <w:pPr>
        <w:pStyle w:val="ListParagraph"/>
        <w:numPr>
          <w:ilvl w:val="1"/>
          <w:numId w:val="5"/>
        </w:numPr>
        <w:rPr>
          <w:rFonts w:ascii="Trebuchet MS" w:hAnsi="Trebuchet MS" w:cs="Times New Roman"/>
          <w:i/>
          <w:sz w:val="24"/>
          <w:szCs w:val="24"/>
        </w:rPr>
      </w:pPr>
      <w:r w:rsidRPr="00B042DE">
        <w:rPr>
          <w:rFonts w:ascii="Trebuchet MS" w:hAnsi="Trebuchet MS" w:cs="Times New Roman"/>
          <w:sz w:val="24"/>
          <w:szCs w:val="24"/>
        </w:rPr>
        <w:t xml:space="preserve">For each season, </w:t>
      </w:r>
      <w:r w:rsidR="00384FD7" w:rsidRPr="00B042DE">
        <w:rPr>
          <w:rFonts w:ascii="Trebuchet MS" w:hAnsi="Trebuchet MS" w:cs="Times New Roman"/>
          <w:sz w:val="24"/>
          <w:szCs w:val="24"/>
        </w:rPr>
        <w:t>each year from 2022-2041</w:t>
      </w:r>
      <w:r w:rsidRPr="00B042DE">
        <w:rPr>
          <w:rFonts w:ascii="Trebuchet MS" w:hAnsi="Trebuchet MS" w:cs="Times New Roman"/>
          <w:sz w:val="24"/>
          <w:szCs w:val="24"/>
        </w:rPr>
        <w:t>, and each DR product</w:t>
      </w:r>
    </w:p>
    <w:p w:rsidR="00B042DE" w:rsidRPr="00B042DE" w:rsidRDefault="00B042DE" w:rsidP="00384FD7">
      <w:pPr>
        <w:pStyle w:val="ListParagraph"/>
        <w:numPr>
          <w:ilvl w:val="1"/>
          <w:numId w:val="5"/>
        </w:numPr>
        <w:rPr>
          <w:rFonts w:ascii="Trebuchet MS" w:hAnsi="Trebuchet MS" w:cs="Times New Roman"/>
          <w:i/>
          <w:sz w:val="24"/>
          <w:szCs w:val="24"/>
        </w:rPr>
      </w:pPr>
      <w:r w:rsidRPr="00B042DE">
        <w:rPr>
          <w:rFonts w:ascii="Trebuchet MS" w:hAnsi="Trebuchet MS" w:cs="Times New Roman"/>
          <w:sz w:val="24"/>
          <w:szCs w:val="24"/>
        </w:rPr>
        <w:t xml:space="preserve">DR potential </w:t>
      </w:r>
      <w:r>
        <w:rPr>
          <w:rFonts w:ascii="Trebuchet MS" w:hAnsi="Trebuchet MS" w:cs="Times New Roman"/>
          <w:sz w:val="24"/>
          <w:szCs w:val="24"/>
        </w:rPr>
        <w:t xml:space="preserve">(MW; </w:t>
      </w:r>
      <w:r w:rsidRPr="00B042DE">
        <w:rPr>
          <w:rFonts w:ascii="Trebuchet MS" w:hAnsi="Trebuchet MS" w:cs="Times New Roman"/>
          <w:sz w:val="24"/>
          <w:szCs w:val="24"/>
        </w:rPr>
        <w:t>type: float)</w:t>
      </w:r>
    </w:p>
    <w:p w:rsidR="005379BF" w:rsidRPr="00B042DE" w:rsidRDefault="005379BF" w:rsidP="005379BF">
      <w:pPr>
        <w:pStyle w:val="ListParagraph"/>
        <w:numPr>
          <w:ilvl w:val="0"/>
          <w:numId w:val="5"/>
        </w:numPr>
        <w:rPr>
          <w:rFonts w:ascii="Trebuchet MS" w:hAnsi="Trebuchet MS" w:cs="Times New Roman"/>
          <w:i/>
          <w:sz w:val="24"/>
          <w:szCs w:val="24"/>
        </w:rPr>
      </w:pPr>
      <w:r w:rsidRPr="00B042DE">
        <w:rPr>
          <w:rFonts w:ascii="Trebuchet MS" w:hAnsi="Trebuchet MS" w:cs="Times New Roman"/>
          <w:sz w:val="24"/>
          <w:szCs w:val="24"/>
        </w:rPr>
        <w:lastRenderedPageBreak/>
        <w:t>DR product information (from excel file)</w:t>
      </w:r>
    </w:p>
    <w:p w:rsidR="00B042DE" w:rsidRPr="00B042DE" w:rsidRDefault="00B042DE" w:rsidP="00B042DE">
      <w:pPr>
        <w:pStyle w:val="ListParagraph"/>
        <w:numPr>
          <w:ilvl w:val="1"/>
          <w:numId w:val="5"/>
        </w:numPr>
        <w:rPr>
          <w:rFonts w:ascii="Trebuchet MS" w:hAnsi="Trebuchet MS" w:cs="Times New Roman"/>
          <w:i/>
          <w:sz w:val="24"/>
          <w:szCs w:val="24"/>
        </w:rPr>
      </w:pPr>
      <w:r>
        <w:rPr>
          <w:rFonts w:ascii="Trebuchet MS" w:hAnsi="Trebuchet MS" w:cs="Times New Roman"/>
          <w:sz w:val="24"/>
          <w:szCs w:val="24"/>
        </w:rPr>
        <w:t>For each DR product, gives the bin, seasonality, shift or shed</w:t>
      </w:r>
    </w:p>
    <w:p w:rsidR="00B042DE" w:rsidRPr="00B042DE" w:rsidRDefault="00B042DE" w:rsidP="00B042DE">
      <w:pPr>
        <w:pStyle w:val="ListParagraph"/>
        <w:numPr>
          <w:ilvl w:val="1"/>
          <w:numId w:val="5"/>
        </w:numPr>
        <w:rPr>
          <w:rFonts w:ascii="Trebuchet MS" w:hAnsi="Trebuchet MS" w:cs="Times New Roman"/>
          <w:i/>
          <w:sz w:val="24"/>
          <w:szCs w:val="24"/>
        </w:rPr>
      </w:pPr>
      <w:r>
        <w:rPr>
          <w:rFonts w:ascii="Trebuchet MS" w:hAnsi="Trebuchet MS" w:cs="Times New Roman"/>
          <w:sz w:val="24"/>
          <w:szCs w:val="24"/>
        </w:rPr>
        <w:t>These are all type: string</w:t>
      </w:r>
    </w:p>
    <w:p w:rsidR="00B042DE" w:rsidRPr="00B042DE" w:rsidRDefault="00B042DE" w:rsidP="00431A3C">
      <w:pPr>
        <w:pStyle w:val="ListParagraph"/>
        <w:numPr>
          <w:ilvl w:val="0"/>
          <w:numId w:val="5"/>
        </w:numPr>
        <w:spacing w:after="0" w:line="240" w:lineRule="auto"/>
        <w:rPr>
          <w:rFonts w:ascii="Trebuchet MS" w:hAnsi="Trebuchet MS" w:cs="Times New Roman"/>
          <w:i/>
          <w:sz w:val="24"/>
          <w:szCs w:val="24"/>
        </w:rPr>
      </w:pPr>
      <w:r>
        <w:rPr>
          <w:rFonts w:ascii="Trebuchet MS" w:hAnsi="Trebuchet MS" w:cs="Times New Roman"/>
          <w:sz w:val="24"/>
          <w:szCs w:val="24"/>
        </w:rPr>
        <w:t xml:space="preserve">The user will specify the DR plan names and seasons of implementation for each DR plan </w:t>
      </w:r>
      <w:r w:rsidR="00431A3C">
        <w:rPr>
          <w:rFonts w:ascii="Trebuchet MS" w:hAnsi="Trebuchet MS" w:cs="Times New Roman"/>
          <w:sz w:val="24"/>
          <w:szCs w:val="24"/>
        </w:rPr>
        <w:t xml:space="preserve">(type: lists of </w:t>
      </w:r>
      <w:r>
        <w:rPr>
          <w:rFonts w:ascii="Trebuchet MS" w:hAnsi="Trebuchet MS" w:cs="Times New Roman"/>
          <w:sz w:val="24"/>
          <w:szCs w:val="24"/>
        </w:rPr>
        <w:t>strings</w:t>
      </w:r>
      <w:r w:rsidR="00431A3C">
        <w:rPr>
          <w:rFonts w:ascii="Trebuchet MS" w:hAnsi="Trebuchet MS" w:cs="Times New Roman"/>
          <w:sz w:val="24"/>
          <w:szCs w:val="24"/>
        </w:rPr>
        <w:t>) within emissions_parameters.py</w:t>
      </w:r>
      <w:r>
        <w:rPr>
          <w:rFonts w:ascii="Trebuchet MS" w:hAnsi="Trebuchet MS" w:cs="Times New Roman"/>
          <w:sz w:val="24"/>
          <w:szCs w:val="24"/>
        </w:rPr>
        <w:t xml:space="preserve"> </w:t>
      </w:r>
    </w:p>
    <w:p w:rsidR="00B042DE" w:rsidRPr="00431A3C" w:rsidRDefault="00B042DE" w:rsidP="00431A3C">
      <w:pPr>
        <w:pStyle w:val="ListParagraph"/>
        <w:numPr>
          <w:ilvl w:val="1"/>
          <w:numId w:val="5"/>
        </w:numPr>
        <w:spacing w:after="0" w:line="240" w:lineRule="auto"/>
        <w:rPr>
          <w:rFonts w:ascii="Trebuchet MS" w:hAnsi="Trebuchet MS" w:cs="Times New Roman"/>
          <w:i/>
          <w:sz w:val="24"/>
          <w:szCs w:val="24"/>
        </w:rPr>
      </w:pPr>
      <w:r>
        <w:rPr>
          <w:rFonts w:ascii="Trebuchet MS" w:hAnsi="Trebuchet MS" w:cs="Times New Roman"/>
          <w:sz w:val="24"/>
          <w:szCs w:val="24"/>
        </w:rPr>
        <w:t xml:space="preserve">Multiple DR plans can be specified at once, each with different DR hours, potential, and product information, and the emissions calculator will run for all the specified plans.  </w:t>
      </w:r>
    </w:p>
    <w:p w:rsidR="00431A3C" w:rsidRPr="00431A3C" w:rsidRDefault="00431A3C" w:rsidP="00431A3C">
      <w:pPr>
        <w:spacing w:after="0" w:line="240" w:lineRule="auto"/>
        <w:ind w:firstLine="1080"/>
        <w:rPr>
          <w:rFonts w:ascii="Trebuchet MS" w:hAnsi="Trebuchet MS" w:cs="Times New Roman"/>
          <w:i/>
          <w:sz w:val="24"/>
          <w:szCs w:val="24"/>
        </w:rPr>
      </w:pPr>
      <w:r>
        <w:rPr>
          <w:rFonts w:ascii="Trebuchet MS" w:hAnsi="Trebuchet MS" w:cs="Times New Roman"/>
          <w:i/>
          <w:sz w:val="24"/>
          <w:szCs w:val="24"/>
        </w:rPr>
        <w:t>For example:</w:t>
      </w:r>
    </w:p>
    <w:p w:rsidR="00431A3C" w:rsidRDefault="00431A3C" w:rsidP="00431A3C">
      <w:pPr>
        <w:spacing w:after="0" w:line="240" w:lineRule="auto"/>
        <w:ind w:left="720"/>
        <w:rPr>
          <w:rFonts w:ascii="Consolas" w:hAnsi="Consolas"/>
          <w:color w:val="24292F"/>
          <w:sz w:val="24"/>
          <w:szCs w:val="18"/>
          <w:shd w:val="clear" w:color="auto" w:fill="FFFFFF"/>
        </w:rPr>
      </w:pPr>
      <w:r>
        <w:rPr>
          <w:rStyle w:val="pl-v"/>
          <w:rFonts w:ascii="Consolas" w:hAnsi="Consolas"/>
          <w:sz w:val="24"/>
          <w:szCs w:val="18"/>
          <w:shd w:val="clear" w:color="auto" w:fill="FFFFFF"/>
        </w:rPr>
        <w:t xml:space="preserve">    </w:t>
      </w:r>
      <w:r w:rsidR="00B042DE" w:rsidRPr="00431A3C">
        <w:rPr>
          <w:rStyle w:val="pl-v"/>
          <w:rFonts w:ascii="Consolas" w:hAnsi="Consolas"/>
          <w:sz w:val="24"/>
          <w:szCs w:val="18"/>
          <w:shd w:val="clear" w:color="auto" w:fill="FFFFFF"/>
        </w:rPr>
        <w:t>DR_NAME</w:t>
      </w:r>
      <w:r w:rsidR="00B042DE" w:rsidRPr="00431A3C">
        <w:rPr>
          <w:rFonts w:ascii="Consolas" w:hAnsi="Consolas"/>
          <w:color w:val="24292F"/>
          <w:sz w:val="24"/>
          <w:szCs w:val="18"/>
          <w:shd w:val="clear" w:color="auto" w:fill="FFFFFF"/>
        </w:rPr>
        <w:t xml:space="preserve"> </w:t>
      </w:r>
      <w:r w:rsidR="00B042DE" w:rsidRPr="00431A3C">
        <w:rPr>
          <w:rStyle w:val="pl-c1"/>
          <w:rFonts w:ascii="Consolas" w:hAnsi="Consolas"/>
          <w:sz w:val="24"/>
          <w:szCs w:val="18"/>
          <w:shd w:val="clear" w:color="auto" w:fill="FFFFFF"/>
        </w:rPr>
        <w:t>=</w:t>
      </w:r>
      <w:r w:rsidR="00B042DE" w:rsidRPr="00431A3C">
        <w:rPr>
          <w:rFonts w:ascii="Consolas" w:hAnsi="Consolas"/>
          <w:color w:val="24292F"/>
          <w:sz w:val="24"/>
          <w:szCs w:val="18"/>
          <w:shd w:val="clear" w:color="auto" w:fill="FFFFFF"/>
        </w:rPr>
        <w:t xml:space="preserve"> [</w:t>
      </w:r>
      <w:r w:rsidR="00B042DE" w:rsidRPr="00431A3C">
        <w:rPr>
          <w:rStyle w:val="pl-s"/>
          <w:rFonts w:ascii="Consolas" w:hAnsi="Consolas"/>
          <w:sz w:val="24"/>
          <w:szCs w:val="18"/>
          <w:shd w:val="clear" w:color="auto" w:fill="FFFFFF"/>
        </w:rPr>
        <w:t>'oldbins'</w:t>
      </w:r>
      <w:r w:rsidR="00B042DE" w:rsidRPr="00431A3C">
        <w:rPr>
          <w:rFonts w:ascii="Consolas" w:hAnsi="Consolas"/>
          <w:color w:val="24292F"/>
          <w:sz w:val="24"/>
          <w:szCs w:val="18"/>
          <w:shd w:val="clear" w:color="auto" w:fill="FFFFFF"/>
        </w:rPr>
        <w:t>,</w:t>
      </w:r>
      <w:r w:rsidR="00B042DE" w:rsidRPr="00431A3C">
        <w:rPr>
          <w:rStyle w:val="pl-s"/>
          <w:rFonts w:ascii="Consolas" w:hAnsi="Consolas"/>
          <w:sz w:val="24"/>
          <w:szCs w:val="18"/>
          <w:shd w:val="clear" w:color="auto" w:fill="FFFFFF"/>
        </w:rPr>
        <w:t>'newbins'</w:t>
      </w:r>
      <w:r>
        <w:rPr>
          <w:rFonts w:ascii="Consolas" w:hAnsi="Consolas"/>
          <w:color w:val="24292F"/>
          <w:sz w:val="24"/>
          <w:szCs w:val="18"/>
          <w:shd w:val="clear" w:color="auto" w:fill="FFFFFF"/>
        </w:rPr>
        <w:t>]</w:t>
      </w:r>
    </w:p>
    <w:p w:rsidR="00B042DE" w:rsidRPr="00431A3C" w:rsidRDefault="00431A3C" w:rsidP="00431A3C">
      <w:pPr>
        <w:spacing w:after="0" w:line="240" w:lineRule="auto"/>
        <w:ind w:left="720"/>
        <w:rPr>
          <w:rFonts w:ascii="Trebuchet MS" w:hAnsi="Trebuchet MS" w:cs="Times New Roman"/>
          <w:i/>
          <w:sz w:val="24"/>
          <w:szCs w:val="24"/>
        </w:rPr>
      </w:pPr>
      <w:r>
        <w:rPr>
          <w:rStyle w:val="pl-v"/>
          <w:rFonts w:ascii="Consolas" w:hAnsi="Consolas"/>
          <w:sz w:val="24"/>
          <w:szCs w:val="18"/>
          <w:shd w:val="clear" w:color="auto" w:fill="FFFFFF"/>
        </w:rPr>
        <w:t xml:space="preserve">    </w:t>
      </w:r>
      <w:r w:rsidR="00B042DE" w:rsidRPr="00431A3C">
        <w:rPr>
          <w:rStyle w:val="pl-v"/>
          <w:rFonts w:ascii="Consolas" w:hAnsi="Consolas"/>
          <w:sz w:val="24"/>
          <w:szCs w:val="18"/>
          <w:shd w:val="clear" w:color="auto" w:fill="FFFFFF"/>
        </w:rPr>
        <w:t>DR_SEASONS</w:t>
      </w:r>
      <w:r w:rsidR="00B042DE" w:rsidRPr="00431A3C">
        <w:rPr>
          <w:rFonts w:ascii="Consolas" w:hAnsi="Consolas"/>
          <w:color w:val="24292F"/>
          <w:sz w:val="24"/>
          <w:szCs w:val="18"/>
          <w:shd w:val="clear" w:color="auto" w:fill="FFFFFF"/>
        </w:rPr>
        <w:t xml:space="preserve"> </w:t>
      </w:r>
      <w:r w:rsidR="00B042DE" w:rsidRPr="00431A3C">
        <w:rPr>
          <w:rStyle w:val="pl-c1"/>
          <w:rFonts w:ascii="Consolas" w:hAnsi="Consolas"/>
          <w:sz w:val="24"/>
          <w:szCs w:val="18"/>
          <w:shd w:val="clear" w:color="auto" w:fill="FFFFFF"/>
        </w:rPr>
        <w:t>=</w:t>
      </w:r>
      <w:r>
        <w:rPr>
          <w:rFonts w:ascii="Consolas" w:hAnsi="Consolas"/>
          <w:color w:val="24292F"/>
          <w:sz w:val="24"/>
          <w:szCs w:val="18"/>
          <w:shd w:val="clear" w:color="auto" w:fill="FFFFFF"/>
        </w:rPr>
        <w:t xml:space="preserve"> </w:t>
      </w:r>
      <w:r w:rsidR="00B042DE" w:rsidRPr="00431A3C">
        <w:rPr>
          <w:rFonts w:ascii="Consolas" w:hAnsi="Consolas"/>
          <w:color w:val="24292F"/>
          <w:sz w:val="24"/>
          <w:szCs w:val="18"/>
          <w:shd w:val="clear" w:color="auto" w:fill="FFFFFF"/>
        </w:rPr>
        <w:t>[[</w:t>
      </w:r>
      <w:r w:rsidR="00B042DE" w:rsidRPr="00431A3C">
        <w:rPr>
          <w:rStyle w:val="pl-s"/>
          <w:rFonts w:ascii="Consolas" w:hAnsi="Consolas"/>
          <w:sz w:val="24"/>
          <w:szCs w:val="18"/>
          <w:shd w:val="clear" w:color="auto" w:fill="FFFFFF"/>
        </w:rPr>
        <w:t>'Winter'</w:t>
      </w:r>
      <w:r w:rsidR="00B042DE" w:rsidRPr="00431A3C">
        <w:rPr>
          <w:rFonts w:ascii="Consolas" w:hAnsi="Consolas"/>
          <w:color w:val="24292F"/>
          <w:sz w:val="24"/>
          <w:szCs w:val="18"/>
          <w:shd w:val="clear" w:color="auto" w:fill="FFFFFF"/>
        </w:rPr>
        <w:t>,</w:t>
      </w:r>
      <w:r w:rsidR="00B042DE" w:rsidRPr="00431A3C">
        <w:rPr>
          <w:rStyle w:val="pl-s"/>
          <w:rFonts w:ascii="Consolas" w:hAnsi="Consolas"/>
          <w:sz w:val="24"/>
          <w:szCs w:val="18"/>
          <w:shd w:val="clear" w:color="auto" w:fill="FFFFFF"/>
        </w:rPr>
        <w:t>'Summer'</w:t>
      </w:r>
      <w:r w:rsidR="00B042DE" w:rsidRPr="00431A3C">
        <w:rPr>
          <w:rFonts w:ascii="Consolas" w:hAnsi="Consolas"/>
          <w:color w:val="24292F"/>
          <w:sz w:val="24"/>
          <w:szCs w:val="18"/>
          <w:shd w:val="clear" w:color="auto" w:fill="FFFFFF"/>
        </w:rPr>
        <w:t>],[</w:t>
      </w:r>
      <w:r w:rsidR="00B042DE" w:rsidRPr="00431A3C">
        <w:rPr>
          <w:rStyle w:val="pl-s"/>
          <w:rFonts w:ascii="Consolas" w:hAnsi="Consolas"/>
          <w:sz w:val="24"/>
          <w:szCs w:val="18"/>
          <w:shd w:val="clear" w:color="auto" w:fill="FFFFFF"/>
        </w:rPr>
        <w:t>'Winter'</w:t>
      </w:r>
      <w:r w:rsidR="00B042DE" w:rsidRPr="00431A3C">
        <w:rPr>
          <w:rFonts w:ascii="Consolas" w:hAnsi="Consolas"/>
          <w:color w:val="24292F"/>
          <w:sz w:val="24"/>
          <w:szCs w:val="18"/>
          <w:shd w:val="clear" w:color="auto" w:fill="FFFFFF"/>
        </w:rPr>
        <w:t>,</w:t>
      </w:r>
      <w:r w:rsidR="00B042DE" w:rsidRPr="00431A3C">
        <w:rPr>
          <w:rStyle w:val="pl-s"/>
          <w:rFonts w:ascii="Consolas" w:hAnsi="Consolas"/>
          <w:sz w:val="24"/>
          <w:szCs w:val="18"/>
          <w:shd w:val="clear" w:color="auto" w:fill="FFFFFF"/>
        </w:rPr>
        <w:t>'Summer'</w:t>
      </w:r>
      <w:r w:rsidR="00B042DE" w:rsidRPr="00431A3C">
        <w:rPr>
          <w:rFonts w:ascii="Consolas" w:hAnsi="Consolas"/>
          <w:color w:val="24292F"/>
          <w:sz w:val="24"/>
          <w:szCs w:val="18"/>
          <w:shd w:val="clear" w:color="auto" w:fill="FFFFFF"/>
        </w:rPr>
        <w:t>,</w:t>
      </w:r>
      <w:r w:rsidR="00B042DE" w:rsidRPr="00431A3C">
        <w:rPr>
          <w:rStyle w:val="pl-s"/>
          <w:rFonts w:ascii="Consolas" w:hAnsi="Consolas"/>
          <w:sz w:val="24"/>
          <w:szCs w:val="18"/>
          <w:shd w:val="clear" w:color="auto" w:fill="FFFFFF"/>
        </w:rPr>
        <w:t>'Fall'</w:t>
      </w:r>
      <w:r w:rsidR="00B042DE" w:rsidRPr="00431A3C">
        <w:rPr>
          <w:rFonts w:ascii="Consolas" w:hAnsi="Consolas"/>
          <w:color w:val="24292F"/>
          <w:sz w:val="24"/>
          <w:szCs w:val="18"/>
          <w:shd w:val="clear" w:color="auto" w:fill="FFFFFF"/>
        </w:rPr>
        <w:t>]]</w:t>
      </w:r>
    </w:p>
    <w:p w:rsidR="00431A3C" w:rsidRDefault="00431A3C" w:rsidP="0072166E">
      <w:pPr>
        <w:pStyle w:val="ListParagraph"/>
        <w:ind w:left="360"/>
        <w:rPr>
          <w:rFonts w:ascii="Trebuchet MS" w:hAnsi="Trebuchet MS" w:cs="Times New Roman"/>
          <w:i/>
          <w:sz w:val="28"/>
        </w:rPr>
      </w:pPr>
    </w:p>
    <w:p w:rsidR="0072166E" w:rsidRDefault="0072166E" w:rsidP="0072166E">
      <w:pPr>
        <w:pStyle w:val="ListParagraph"/>
        <w:ind w:left="360"/>
        <w:rPr>
          <w:rFonts w:ascii="Trebuchet MS" w:hAnsi="Trebuchet MS" w:cs="Times New Roman"/>
          <w:i/>
          <w:sz w:val="28"/>
        </w:rPr>
      </w:pPr>
      <w:r w:rsidRPr="00365490">
        <w:rPr>
          <w:rFonts w:ascii="Trebuchet MS" w:hAnsi="Trebuchet MS" w:cs="Times New Roman"/>
          <w:i/>
          <w:sz w:val="28"/>
        </w:rPr>
        <w:t>Outputs</w:t>
      </w:r>
      <w:r w:rsidR="00365490" w:rsidRPr="00365490">
        <w:rPr>
          <w:rFonts w:ascii="Trebuchet MS" w:hAnsi="Trebuchet MS" w:cs="Times New Roman"/>
          <w:i/>
          <w:sz w:val="28"/>
        </w:rPr>
        <w:t xml:space="preserve"> Provided</w:t>
      </w:r>
      <w:r w:rsidRPr="00365490">
        <w:rPr>
          <w:rFonts w:ascii="Trebuchet MS" w:hAnsi="Trebuchet MS" w:cs="Times New Roman"/>
          <w:i/>
          <w:sz w:val="28"/>
        </w:rPr>
        <w:t>:</w:t>
      </w:r>
    </w:p>
    <w:p w:rsidR="005379BF" w:rsidRPr="001A43F5" w:rsidRDefault="001A43F5" w:rsidP="001A43F5">
      <w:pPr>
        <w:pStyle w:val="ListParagraph"/>
        <w:numPr>
          <w:ilvl w:val="0"/>
          <w:numId w:val="6"/>
        </w:numPr>
        <w:rPr>
          <w:rFonts w:ascii="Trebuchet MS" w:hAnsi="Trebuchet MS" w:cs="Times New Roman"/>
          <w:i/>
          <w:sz w:val="24"/>
          <w:szCs w:val="24"/>
        </w:rPr>
      </w:pPr>
      <w:r w:rsidRPr="001A43F5">
        <w:rPr>
          <w:rFonts w:ascii="Trebuchet MS" w:hAnsi="Trebuchet MS" w:cs="Times New Roman"/>
          <w:sz w:val="24"/>
          <w:szCs w:val="24"/>
        </w:rPr>
        <w:t>All outputs</w:t>
      </w:r>
      <w:r>
        <w:rPr>
          <w:rFonts w:ascii="Trebuchet MS" w:hAnsi="Trebuchet MS" w:cs="Times New Roman"/>
          <w:sz w:val="24"/>
          <w:szCs w:val="24"/>
        </w:rPr>
        <w:t xml:space="preserve"> are csv files to be passed to the dashboard</w:t>
      </w:r>
    </w:p>
    <w:p w:rsidR="001A43F5" w:rsidRPr="001A43F5" w:rsidRDefault="001A43F5" w:rsidP="001A43F5">
      <w:pPr>
        <w:pStyle w:val="ListParagraph"/>
        <w:numPr>
          <w:ilvl w:val="0"/>
          <w:numId w:val="6"/>
        </w:numPr>
        <w:rPr>
          <w:rFonts w:ascii="Trebuchet MS" w:hAnsi="Trebuchet MS" w:cs="Times New Roman"/>
          <w:i/>
          <w:sz w:val="24"/>
          <w:szCs w:val="24"/>
        </w:rPr>
      </w:pPr>
      <w:r>
        <w:rPr>
          <w:rFonts w:ascii="Trebuchet MS" w:hAnsi="Trebuchet MS" w:cs="Times New Roman"/>
          <w:sz w:val="24"/>
          <w:szCs w:val="24"/>
        </w:rPr>
        <w:t xml:space="preserve">Average </w:t>
      </w:r>
      <w:r w:rsidR="001253F2">
        <w:rPr>
          <w:rFonts w:ascii="Trebuchet MS" w:hAnsi="Trebuchet MS" w:cs="Times New Roman"/>
          <w:sz w:val="24"/>
          <w:szCs w:val="24"/>
        </w:rPr>
        <w:t xml:space="preserve">hourly </w:t>
      </w:r>
      <w:r>
        <w:rPr>
          <w:rFonts w:ascii="Trebuchet MS" w:hAnsi="Trebuchet MS" w:cs="Times New Roman"/>
          <w:sz w:val="24"/>
          <w:szCs w:val="24"/>
        </w:rPr>
        <w:t>marginal emissions rates:</w:t>
      </w:r>
    </w:p>
    <w:p w:rsidR="001A43F5" w:rsidRPr="001253F2" w:rsidRDefault="001A43F5" w:rsidP="001A43F5">
      <w:pPr>
        <w:pStyle w:val="ListParagraph"/>
        <w:numPr>
          <w:ilvl w:val="1"/>
          <w:numId w:val="6"/>
        </w:numPr>
        <w:rPr>
          <w:rFonts w:ascii="Trebuchet MS" w:hAnsi="Trebuchet MS" w:cs="Times New Roman"/>
          <w:i/>
          <w:sz w:val="24"/>
          <w:szCs w:val="24"/>
        </w:rPr>
      </w:pPr>
      <w:r>
        <w:rPr>
          <w:rFonts w:ascii="Trebuchet MS" w:hAnsi="Trebuchet MS" w:cs="Times New Roman"/>
          <w:sz w:val="24"/>
          <w:szCs w:val="24"/>
        </w:rPr>
        <w:t>Averaged over 2022-2041</w:t>
      </w:r>
      <w:r w:rsidR="001253F2">
        <w:rPr>
          <w:rFonts w:ascii="Trebuchet MS" w:hAnsi="Trebuchet MS" w:cs="Times New Roman"/>
          <w:sz w:val="24"/>
          <w:szCs w:val="24"/>
        </w:rPr>
        <w:t>, only for days with DR implemented (DR hours includes a 1 on that day), for hour 1-24</w:t>
      </w:r>
    </w:p>
    <w:p w:rsidR="001253F2" w:rsidRPr="001253F2" w:rsidRDefault="001253F2" w:rsidP="001253F2">
      <w:pPr>
        <w:pStyle w:val="ListParagraph"/>
        <w:numPr>
          <w:ilvl w:val="2"/>
          <w:numId w:val="6"/>
        </w:numPr>
        <w:rPr>
          <w:rFonts w:ascii="Trebuchet MS" w:hAnsi="Trebuchet MS" w:cs="Times New Roman"/>
          <w:i/>
          <w:sz w:val="24"/>
          <w:szCs w:val="24"/>
        </w:rPr>
      </w:pPr>
      <w:r>
        <w:rPr>
          <w:rFonts w:ascii="Trebuchet MS" w:hAnsi="Trebuchet MS" w:cs="Times New Roman"/>
          <w:sz w:val="24"/>
          <w:szCs w:val="24"/>
        </w:rPr>
        <w:t>One file for each DR plan, each season of implementation, and the average over all seasons of implementation</w:t>
      </w:r>
    </w:p>
    <w:p w:rsidR="001253F2" w:rsidRPr="001253F2" w:rsidRDefault="001253F2" w:rsidP="001253F2">
      <w:pPr>
        <w:pStyle w:val="ListParagraph"/>
        <w:numPr>
          <w:ilvl w:val="1"/>
          <w:numId w:val="6"/>
        </w:numPr>
        <w:rPr>
          <w:rFonts w:ascii="Trebuchet MS" w:hAnsi="Trebuchet MS" w:cs="Times New Roman"/>
          <w:i/>
          <w:sz w:val="24"/>
          <w:szCs w:val="24"/>
        </w:rPr>
      </w:pPr>
      <w:r>
        <w:rPr>
          <w:rFonts w:ascii="Trebuchet MS" w:hAnsi="Trebuchet MS" w:cs="Times New Roman"/>
          <w:sz w:val="24"/>
          <w:szCs w:val="24"/>
        </w:rPr>
        <w:t xml:space="preserve">Using all days in 2022, one file for each seasonal and annual average </w:t>
      </w:r>
    </w:p>
    <w:p w:rsidR="001253F2" w:rsidRPr="001253F2" w:rsidRDefault="001253F2" w:rsidP="001253F2">
      <w:pPr>
        <w:pStyle w:val="ListParagraph"/>
        <w:numPr>
          <w:ilvl w:val="2"/>
          <w:numId w:val="6"/>
        </w:numPr>
        <w:rPr>
          <w:rFonts w:ascii="Trebuchet MS" w:hAnsi="Trebuchet MS" w:cs="Times New Roman"/>
          <w:i/>
          <w:sz w:val="24"/>
          <w:szCs w:val="24"/>
        </w:rPr>
      </w:pPr>
      <w:r>
        <w:rPr>
          <w:rFonts w:ascii="Trebuchet MS" w:hAnsi="Trebuchet MS" w:cs="Times New Roman"/>
          <w:sz w:val="24"/>
          <w:szCs w:val="24"/>
        </w:rPr>
        <w:t>This will be shown in the default page for the general public to get a sense of typical emissions factors</w:t>
      </w:r>
    </w:p>
    <w:p w:rsidR="001253F2" w:rsidRPr="001253F2" w:rsidRDefault="001253F2" w:rsidP="001253F2">
      <w:pPr>
        <w:pStyle w:val="ListParagraph"/>
        <w:numPr>
          <w:ilvl w:val="0"/>
          <w:numId w:val="6"/>
        </w:numPr>
        <w:rPr>
          <w:rFonts w:ascii="Trebuchet MS" w:hAnsi="Trebuchet MS" w:cs="Times New Roman"/>
          <w:i/>
          <w:sz w:val="24"/>
          <w:szCs w:val="24"/>
        </w:rPr>
      </w:pPr>
      <w:r>
        <w:rPr>
          <w:rFonts w:ascii="Trebuchet MS" w:hAnsi="Trebuchet MS" w:cs="Times New Roman"/>
          <w:sz w:val="24"/>
          <w:szCs w:val="24"/>
        </w:rPr>
        <w:t>DR periods:</w:t>
      </w:r>
    </w:p>
    <w:p w:rsidR="001253F2" w:rsidRPr="00C257E7" w:rsidRDefault="001253F2" w:rsidP="001253F2">
      <w:pPr>
        <w:pStyle w:val="ListParagraph"/>
        <w:numPr>
          <w:ilvl w:val="1"/>
          <w:numId w:val="6"/>
        </w:numPr>
        <w:rPr>
          <w:rFonts w:ascii="Trebuchet MS" w:hAnsi="Trebuchet MS" w:cs="Times New Roman"/>
          <w:i/>
          <w:sz w:val="24"/>
          <w:szCs w:val="24"/>
        </w:rPr>
      </w:pPr>
      <w:r>
        <w:rPr>
          <w:rFonts w:ascii="Trebuchet MS" w:hAnsi="Trebuchet MS" w:cs="Times New Roman"/>
          <w:sz w:val="24"/>
          <w:szCs w:val="24"/>
        </w:rPr>
        <w:t xml:space="preserve">One file containing </w:t>
      </w:r>
      <w:r w:rsidR="00C257E7">
        <w:rPr>
          <w:rFonts w:ascii="Trebuchet MS" w:hAnsi="Trebuchet MS" w:cs="Times New Roman"/>
          <w:sz w:val="24"/>
          <w:szCs w:val="24"/>
        </w:rPr>
        <w:t xml:space="preserve">lists of </w:t>
      </w:r>
      <w:r>
        <w:rPr>
          <w:rFonts w:ascii="Trebuchet MS" w:hAnsi="Trebuchet MS" w:cs="Times New Roman"/>
          <w:sz w:val="24"/>
          <w:szCs w:val="24"/>
        </w:rPr>
        <w:t>strings for the periods of DR implementation</w:t>
      </w:r>
      <w:r w:rsidR="00C257E7">
        <w:rPr>
          <w:rFonts w:ascii="Trebuchet MS" w:hAnsi="Trebuchet MS" w:cs="Times New Roman"/>
          <w:sz w:val="24"/>
          <w:szCs w:val="24"/>
        </w:rPr>
        <w:t xml:space="preserve"> for each DR plan and season, to be shown as a table</w:t>
      </w:r>
    </w:p>
    <w:p w:rsidR="00C257E7" w:rsidRPr="00C257E7" w:rsidRDefault="00C257E7" w:rsidP="00C257E7">
      <w:pPr>
        <w:pStyle w:val="ListParagraph"/>
        <w:numPr>
          <w:ilvl w:val="2"/>
          <w:numId w:val="6"/>
        </w:numPr>
        <w:rPr>
          <w:rFonts w:ascii="Trebuchet MS" w:hAnsi="Trebuchet MS" w:cs="Times New Roman"/>
          <w:i/>
          <w:sz w:val="24"/>
          <w:szCs w:val="24"/>
        </w:rPr>
      </w:pPr>
      <w:r>
        <w:rPr>
          <w:rFonts w:ascii="Trebuchet MS" w:hAnsi="Trebuchet MS" w:cs="Times New Roman"/>
          <w:sz w:val="24"/>
          <w:szCs w:val="24"/>
        </w:rPr>
        <w:t xml:space="preserve">There will be one list of periods that apply to all direct load control (DLC) products and one list of periods that apply to all non-DLC products. </w:t>
      </w:r>
    </w:p>
    <w:p w:rsidR="00C257E7" w:rsidRPr="0001570A" w:rsidRDefault="0001570A" w:rsidP="00C257E7">
      <w:pPr>
        <w:pStyle w:val="ListParagraph"/>
        <w:numPr>
          <w:ilvl w:val="0"/>
          <w:numId w:val="6"/>
        </w:numPr>
        <w:rPr>
          <w:rFonts w:ascii="Trebuchet MS" w:hAnsi="Trebuchet MS" w:cs="Times New Roman"/>
          <w:i/>
          <w:sz w:val="24"/>
          <w:szCs w:val="24"/>
        </w:rPr>
      </w:pPr>
      <w:r>
        <w:rPr>
          <w:rFonts w:ascii="Trebuchet MS" w:hAnsi="Trebuchet MS" w:cs="Times New Roman"/>
          <w:sz w:val="24"/>
          <w:szCs w:val="24"/>
        </w:rPr>
        <w:t>DR potential:</w:t>
      </w:r>
    </w:p>
    <w:p w:rsidR="0001570A" w:rsidRPr="0001570A" w:rsidRDefault="0001570A" w:rsidP="0001570A">
      <w:pPr>
        <w:pStyle w:val="ListParagraph"/>
        <w:numPr>
          <w:ilvl w:val="1"/>
          <w:numId w:val="6"/>
        </w:numPr>
        <w:rPr>
          <w:rFonts w:ascii="Trebuchet MS" w:hAnsi="Trebuchet MS" w:cs="Times New Roman"/>
          <w:i/>
          <w:sz w:val="24"/>
          <w:szCs w:val="24"/>
        </w:rPr>
      </w:pPr>
      <w:r>
        <w:rPr>
          <w:rFonts w:ascii="Trebuchet MS" w:hAnsi="Trebuchet MS" w:cs="Times New Roman"/>
          <w:sz w:val="24"/>
          <w:szCs w:val="24"/>
        </w:rPr>
        <w:t>One file for each DR plan, season, and bin of products, containing the annual DR potential for each product within that bin from 2022-2041</w:t>
      </w:r>
    </w:p>
    <w:p w:rsidR="0001570A" w:rsidRPr="0001570A" w:rsidRDefault="0001570A" w:rsidP="0001570A">
      <w:pPr>
        <w:pStyle w:val="ListParagraph"/>
        <w:numPr>
          <w:ilvl w:val="1"/>
          <w:numId w:val="6"/>
        </w:numPr>
        <w:rPr>
          <w:rFonts w:ascii="Trebuchet MS" w:hAnsi="Trebuchet MS" w:cs="Times New Roman"/>
          <w:i/>
          <w:sz w:val="24"/>
          <w:szCs w:val="24"/>
        </w:rPr>
      </w:pPr>
      <w:r>
        <w:rPr>
          <w:rFonts w:ascii="Trebuchet MS" w:hAnsi="Trebuchet MS" w:cs="Times New Roman"/>
          <w:sz w:val="24"/>
          <w:szCs w:val="24"/>
        </w:rPr>
        <w:t xml:space="preserve">One comparison file containing the sum of DR potential across all products in a given bin for the last year of DR projections, here 2041, for each DR plan, season, and bin  </w:t>
      </w:r>
    </w:p>
    <w:p w:rsidR="0001570A" w:rsidRPr="0001570A" w:rsidRDefault="0001570A" w:rsidP="0001570A">
      <w:pPr>
        <w:pStyle w:val="ListParagraph"/>
        <w:numPr>
          <w:ilvl w:val="0"/>
          <w:numId w:val="6"/>
        </w:numPr>
        <w:rPr>
          <w:rFonts w:ascii="Trebuchet MS" w:hAnsi="Trebuchet MS" w:cs="Times New Roman"/>
          <w:i/>
          <w:sz w:val="24"/>
          <w:szCs w:val="24"/>
        </w:rPr>
      </w:pPr>
      <w:r>
        <w:rPr>
          <w:rFonts w:ascii="Trebuchet MS" w:hAnsi="Trebuchet MS" w:cs="Times New Roman"/>
          <w:sz w:val="24"/>
          <w:szCs w:val="24"/>
        </w:rPr>
        <w:t xml:space="preserve">DR emissions impacts: </w:t>
      </w:r>
    </w:p>
    <w:p w:rsidR="0001570A" w:rsidRDefault="000E708C" w:rsidP="0001570A">
      <w:pPr>
        <w:pStyle w:val="ListParagraph"/>
        <w:numPr>
          <w:ilvl w:val="1"/>
          <w:numId w:val="6"/>
        </w:numPr>
        <w:rPr>
          <w:rFonts w:ascii="Trebuchet MS" w:hAnsi="Trebuchet MS" w:cs="Times New Roman"/>
          <w:sz w:val="24"/>
          <w:szCs w:val="24"/>
        </w:rPr>
      </w:pPr>
      <w:r>
        <w:rPr>
          <w:rFonts w:ascii="Trebuchet MS" w:hAnsi="Trebuchet MS" w:cs="Times New Roman"/>
          <w:sz w:val="24"/>
          <w:szCs w:val="24"/>
        </w:rPr>
        <w:t>Time series and c</w:t>
      </w:r>
      <w:r w:rsidR="0001570A" w:rsidRPr="0001570A">
        <w:rPr>
          <w:rFonts w:ascii="Trebuchet MS" w:hAnsi="Trebuchet MS" w:cs="Times New Roman"/>
          <w:sz w:val="24"/>
          <w:szCs w:val="24"/>
        </w:rPr>
        <w:t xml:space="preserve">umulative emissions </w:t>
      </w:r>
      <w:r w:rsidR="0001570A">
        <w:rPr>
          <w:rFonts w:ascii="Trebuchet MS" w:hAnsi="Trebuchet MS" w:cs="Times New Roman"/>
          <w:sz w:val="24"/>
          <w:szCs w:val="24"/>
        </w:rPr>
        <w:t xml:space="preserve">impacts for 2022-2041 for each DR plan, </w:t>
      </w:r>
      <w:r w:rsidR="006B7242">
        <w:rPr>
          <w:rFonts w:ascii="Trebuchet MS" w:hAnsi="Trebuchet MS" w:cs="Times New Roman"/>
          <w:sz w:val="24"/>
          <w:szCs w:val="24"/>
        </w:rPr>
        <w:t xml:space="preserve">each bin of products and all products combined, and each </w:t>
      </w:r>
      <w:r w:rsidR="0001570A">
        <w:rPr>
          <w:rFonts w:ascii="Trebuchet MS" w:hAnsi="Trebuchet MS" w:cs="Times New Roman"/>
          <w:sz w:val="24"/>
          <w:szCs w:val="24"/>
        </w:rPr>
        <w:t xml:space="preserve">season and all seasons combined. </w:t>
      </w:r>
    </w:p>
    <w:p w:rsidR="0001570A" w:rsidRPr="0001570A" w:rsidRDefault="006B7242" w:rsidP="0001570A">
      <w:pPr>
        <w:pStyle w:val="ListParagraph"/>
        <w:numPr>
          <w:ilvl w:val="1"/>
          <w:numId w:val="6"/>
        </w:numPr>
        <w:rPr>
          <w:rFonts w:ascii="Trebuchet MS" w:hAnsi="Trebuchet MS" w:cs="Times New Roman"/>
          <w:sz w:val="24"/>
          <w:szCs w:val="24"/>
        </w:rPr>
      </w:pPr>
      <w:r>
        <w:rPr>
          <w:rFonts w:ascii="Trebuchet MS" w:hAnsi="Trebuchet MS" w:cs="Times New Roman"/>
          <w:sz w:val="24"/>
          <w:szCs w:val="24"/>
        </w:rPr>
        <w:t xml:space="preserve">This </w:t>
      </w:r>
      <w:r w:rsidR="0001570A">
        <w:rPr>
          <w:rFonts w:ascii="Trebuchet MS" w:hAnsi="Trebuchet MS" w:cs="Times New Roman"/>
          <w:sz w:val="24"/>
          <w:szCs w:val="24"/>
        </w:rPr>
        <w:t>include</w:t>
      </w:r>
      <w:r>
        <w:rPr>
          <w:rFonts w:ascii="Trebuchet MS" w:hAnsi="Trebuchet MS" w:cs="Times New Roman"/>
          <w:sz w:val="24"/>
          <w:szCs w:val="24"/>
        </w:rPr>
        <w:t>s</w:t>
      </w:r>
      <w:r w:rsidR="0001570A">
        <w:rPr>
          <w:rFonts w:ascii="Trebuchet MS" w:hAnsi="Trebuchet MS" w:cs="Times New Roman"/>
          <w:sz w:val="24"/>
          <w:szCs w:val="24"/>
        </w:rPr>
        <w:t xml:space="preserve"> different shifting options for residential time-of-use (resTOU): either assuming this is a shed product, or shifting load to adjacent hours. </w:t>
      </w:r>
      <w:r w:rsidR="00900C38">
        <w:rPr>
          <w:rFonts w:ascii="Trebuchet MS" w:hAnsi="Trebuchet MS" w:cs="Times New Roman"/>
          <w:sz w:val="24"/>
          <w:szCs w:val="24"/>
        </w:rPr>
        <w:t xml:space="preserve">While resTOU is typically specified as a shift product, some pilot studies suggest it may actually be a shed product. </w:t>
      </w:r>
      <w:r w:rsidR="0001570A" w:rsidRPr="0001570A">
        <w:rPr>
          <w:rFonts w:ascii="Trebuchet MS" w:hAnsi="Trebuchet MS" w:cs="Times New Roman"/>
          <w:sz w:val="24"/>
          <w:szCs w:val="24"/>
        </w:rPr>
        <w:t xml:space="preserve"> </w:t>
      </w:r>
    </w:p>
    <w:p w:rsidR="001253F2" w:rsidRDefault="001253F2" w:rsidP="0072166E">
      <w:pPr>
        <w:pStyle w:val="ListParagraph"/>
        <w:ind w:left="360"/>
        <w:rPr>
          <w:rFonts w:ascii="Trebuchet MS" w:hAnsi="Trebuchet MS" w:cs="Times New Roman"/>
          <w:i/>
          <w:sz w:val="28"/>
        </w:rPr>
      </w:pPr>
    </w:p>
    <w:p w:rsidR="005379BF" w:rsidRDefault="005379BF" w:rsidP="0072166E">
      <w:pPr>
        <w:pStyle w:val="ListParagraph"/>
        <w:ind w:left="360"/>
        <w:rPr>
          <w:rFonts w:ascii="Trebuchet MS" w:hAnsi="Trebuchet MS" w:cs="Times New Roman"/>
          <w:i/>
          <w:sz w:val="28"/>
        </w:rPr>
      </w:pPr>
      <w:r>
        <w:rPr>
          <w:rFonts w:ascii="Trebuchet MS" w:hAnsi="Trebuchet MS" w:cs="Times New Roman"/>
          <w:i/>
          <w:sz w:val="28"/>
        </w:rPr>
        <w:t>Emissions Calculator Subcomponents:</w:t>
      </w:r>
    </w:p>
    <w:p w:rsidR="005379BF" w:rsidRDefault="005379BF" w:rsidP="001253F2">
      <w:pPr>
        <w:pStyle w:val="ListParagraph"/>
        <w:numPr>
          <w:ilvl w:val="0"/>
          <w:numId w:val="4"/>
        </w:numPr>
        <w:ind w:left="1080"/>
        <w:rPr>
          <w:rFonts w:ascii="Trebuchet MS" w:hAnsi="Trebuchet MS" w:cs="Times New Roman"/>
          <w:sz w:val="24"/>
        </w:rPr>
      </w:pPr>
      <w:r>
        <w:rPr>
          <w:rFonts w:ascii="Trebuchet MS" w:hAnsi="Trebuchet MS" w:cs="Times New Roman"/>
          <w:sz w:val="24"/>
        </w:rPr>
        <w:t>Organize data</w:t>
      </w:r>
      <w:r w:rsidR="00862F62">
        <w:rPr>
          <w:rFonts w:ascii="Trebuchet MS" w:hAnsi="Trebuchet MS" w:cs="Times New Roman"/>
          <w:sz w:val="24"/>
        </w:rPr>
        <w:t>:</w:t>
      </w:r>
    </w:p>
    <w:p w:rsidR="00011195" w:rsidRDefault="00862F62" w:rsidP="00011195">
      <w:pPr>
        <w:pStyle w:val="ListParagraph"/>
        <w:ind w:left="1440"/>
        <w:rPr>
          <w:rFonts w:ascii="Trebuchet MS" w:hAnsi="Trebuchet MS" w:cs="Times New Roman"/>
          <w:sz w:val="24"/>
        </w:rPr>
      </w:pPr>
      <w:r w:rsidRPr="00011195">
        <w:rPr>
          <w:rFonts w:ascii="Trebuchet MS" w:hAnsi="Trebuchet MS" w:cs="Times New Roman"/>
          <w:i/>
          <w:sz w:val="24"/>
        </w:rPr>
        <w:t>Inputs</w:t>
      </w:r>
      <w:r w:rsidR="00011195" w:rsidRPr="00011195">
        <w:rPr>
          <w:rFonts w:ascii="Trebuchet MS" w:hAnsi="Trebuchet MS" w:cs="Times New Roman"/>
          <w:i/>
          <w:sz w:val="24"/>
        </w:rPr>
        <w:t>:</w:t>
      </w:r>
      <w:r>
        <w:rPr>
          <w:rFonts w:ascii="Trebuchet MS" w:hAnsi="Trebuchet MS" w:cs="Times New Roman"/>
          <w:sz w:val="24"/>
        </w:rPr>
        <w:t xml:space="preserve"> all </w:t>
      </w:r>
      <w:r w:rsidR="00011195">
        <w:rPr>
          <w:rFonts w:ascii="Trebuchet MS" w:hAnsi="Trebuchet MS" w:cs="Times New Roman"/>
          <w:sz w:val="24"/>
        </w:rPr>
        <w:t>required input excel files described above</w:t>
      </w:r>
    </w:p>
    <w:p w:rsidR="00862F62" w:rsidRDefault="00011195" w:rsidP="00011195">
      <w:pPr>
        <w:pStyle w:val="ListParagraph"/>
        <w:ind w:left="1440"/>
        <w:rPr>
          <w:rFonts w:ascii="Trebuchet MS" w:hAnsi="Trebuchet MS" w:cs="Times New Roman"/>
          <w:sz w:val="24"/>
        </w:rPr>
      </w:pPr>
      <w:r w:rsidRPr="00011195">
        <w:rPr>
          <w:rFonts w:ascii="Trebuchet MS" w:hAnsi="Trebuchet MS" w:cs="Times New Roman"/>
          <w:i/>
          <w:sz w:val="24"/>
        </w:rPr>
        <w:t>Outputs:</w:t>
      </w:r>
      <w:r>
        <w:rPr>
          <w:rFonts w:ascii="Trebuchet MS" w:hAnsi="Trebuchet MS" w:cs="Times New Roman"/>
          <w:sz w:val="24"/>
        </w:rPr>
        <w:t xml:space="preserve"> dataframes and dictionaries of dataframes to be used by the other subcomponents</w:t>
      </w:r>
    </w:p>
    <w:p w:rsidR="005379BF" w:rsidRDefault="005379BF" w:rsidP="001253F2">
      <w:pPr>
        <w:pStyle w:val="ListParagraph"/>
        <w:numPr>
          <w:ilvl w:val="0"/>
          <w:numId w:val="4"/>
        </w:numPr>
        <w:ind w:left="1080"/>
        <w:rPr>
          <w:rFonts w:ascii="Trebuchet MS" w:hAnsi="Trebuchet MS" w:cs="Times New Roman"/>
          <w:sz w:val="24"/>
        </w:rPr>
      </w:pPr>
      <w:r>
        <w:rPr>
          <w:rFonts w:ascii="Trebuchet MS" w:hAnsi="Trebuchet MS" w:cs="Times New Roman"/>
          <w:sz w:val="24"/>
        </w:rPr>
        <w:t>Process emissions factors</w:t>
      </w:r>
    </w:p>
    <w:p w:rsidR="00011195" w:rsidRDefault="00011195" w:rsidP="00011195">
      <w:pPr>
        <w:pStyle w:val="ListParagraph"/>
        <w:ind w:left="1440"/>
        <w:rPr>
          <w:rFonts w:ascii="Trebuchet MS" w:hAnsi="Trebuchet MS" w:cs="Times New Roman"/>
          <w:sz w:val="24"/>
        </w:rPr>
      </w:pPr>
      <w:r w:rsidRPr="00011195">
        <w:rPr>
          <w:rFonts w:ascii="Trebuchet MS" w:hAnsi="Trebuchet MS" w:cs="Times New Roman"/>
          <w:i/>
          <w:sz w:val="24"/>
        </w:rPr>
        <w:t>Inputs:</w:t>
      </w:r>
      <w:r>
        <w:rPr>
          <w:rFonts w:ascii="Trebuchet MS" w:hAnsi="Trebuchet MS" w:cs="Times New Roman"/>
          <w:sz w:val="24"/>
        </w:rPr>
        <w:t xml:space="preserve"> </w:t>
      </w:r>
      <w:r w:rsidR="007B0974">
        <w:rPr>
          <w:rFonts w:ascii="Trebuchet MS" w:hAnsi="Trebuchet MS" w:cs="Times New Roman"/>
          <w:sz w:val="24"/>
        </w:rPr>
        <w:t xml:space="preserve">dataframes for </w:t>
      </w:r>
      <w:r>
        <w:rPr>
          <w:rFonts w:ascii="Trebuchet MS" w:hAnsi="Trebuchet MS" w:cs="Times New Roman"/>
          <w:sz w:val="24"/>
        </w:rPr>
        <w:t>marginal emissions rates</w:t>
      </w:r>
      <w:r w:rsidR="007B0974">
        <w:rPr>
          <w:rFonts w:ascii="Trebuchet MS" w:hAnsi="Trebuchet MS" w:cs="Times New Roman"/>
          <w:sz w:val="24"/>
        </w:rPr>
        <w:t xml:space="preserve"> and </w:t>
      </w:r>
      <w:r>
        <w:rPr>
          <w:rFonts w:ascii="Trebuchet MS" w:hAnsi="Trebuchet MS" w:cs="Times New Roman"/>
          <w:sz w:val="24"/>
        </w:rPr>
        <w:t>DR hours</w:t>
      </w:r>
    </w:p>
    <w:p w:rsidR="00011195" w:rsidRDefault="00011195" w:rsidP="00011195">
      <w:pPr>
        <w:pStyle w:val="ListParagraph"/>
        <w:ind w:left="1440"/>
        <w:rPr>
          <w:rFonts w:ascii="Trebuchet MS" w:hAnsi="Trebuchet MS" w:cs="Times New Roman"/>
          <w:sz w:val="24"/>
        </w:rPr>
      </w:pPr>
      <w:r w:rsidRPr="00011195">
        <w:rPr>
          <w:rFonts w:ascii="Trebuchet MS" w:hAnsi="Trebuchet MS" w:cs="Times New Roman"/>
          <w:i/>
          <w:sz w:val="24"/>
        </w:rPr>
        <w:t>Outputs:</w:t>
      </w:r>
      <w:r>
        <w:rPr>
          <w:rFonts w:ascii="Trebuchet MS" w:hAnsi="Trebuchet MS" w:cs="Times New Roman"/>
          <w:sz w:val="24"/>
        </w:rPr>
        <w:t xml:space="preserve"> dataframes </w:t>
      </w:r>
      <w:r w:rsidR="007B0974">
        <w:rPr>
          <w:rFonts w:ascii="Trebuchet MS" w:hAnsi="Trebuchet MS" w:cs="Times New Roman"/>
          <w:sz w:val="24"/>
        </w:rPr>
        <w:t>for</w:t>
      </w:r>
      <w:r>
        <w:rPr>
          <w:rFonts w:ascii="Trebuchet MS" w:hAnsi="Trebuchet MS" w:cs="Times New Roman"/>
          <w:sz w:val="24"/>
        </w:rPr>
        <w:t xml:space="preserve"> average hourly marginal emissions rates </w:t>
      </w:r>
    </w:p>
    <w:p w:rsidR="005379BF" w:rsidRDefault="005379BF" w:rsidP="001253F2">
      <w:pPr>
        <w:pStyle w:val="ListParagraph"/>
        <w:numPr>
          <w:ilvl w:val="0"/>
          <w:numId w:val="4"/>
        </w:numPr>
        <w:ind w:left="1080"/>
        <w:rPr>
          <w:rFonts w:ascii="Trebuchet MS" w:hAnsi="Trebuchet MS" w:cs="Times New Roman"/>
          <w:sz w:val="24"/>
        </w:rPr>
      </w:pPr>
      <w:r>
        <w:rPr>
          <w:rFonts w:ascii="Trebuchet MS" w:hAnsi="Trebuchet MS" w:cs="Times New Roman"/>
          <w:sz w:val="24"/>
        </w:rPr>
        <w:t>Calculate emissions impacts</w:t>
      </w:r>
    </w:p>
    <w:p w:rsidR="00011195" w:rsidRDefault="00011195" w:rsidP="00011195">
      <w:pPr>
        <w:pStyle w:val="ListParagraph"/>
        <w:ind w:left="1440"/>
        <w:rPr>
          <w:rFonts w:ascii="Trebuchet MS" w:hAnsi="Trebuchet MS" w:cs="Times New Roman"/>
          <w:sz w:val="24"/>
        </w:rPr>
      </w:pPr>
      <w:r w:rsidRPr="00011195">
        <w:rPr>
          <w:rFonts w:ascii="Trebuchet MS" w:hAnsi="Trebuchet MS" w:cs="Times New Roman"/>
          <w:i/>
          <w:sz w:val="24"/>
        </w:rPr>
        <w:t>Inputs:</w:t>
      </w:r>
      <w:r>
        <w:rPr>
          <w:rFonts w:ascii="Trebuchet MS" w:hAnsi="Trebuchet MS" w:cs="Times New Roman"/>
          <w:sz w:val="24"/>
        </w:rPr>
        <w:t xml:space="preserve"> dataframes for marginal emissions </w:t>
      </w:r>
      <w:r w:rsidR="007B0974">
        <w:rPr>
          <w:rFonts w:ascii="Trebuchet MS" w:hAnsi="Trebuchet MS" w:cs="Times New Roman"/>
          <w:sz w:val="24"/>
        </w:rPr>
        <w:t>rates</w:t>
      </w:r>
      <w:r>
        <w:rPr>
          <w:rFonts w:ascii="Trebuchet MS" w:hAnsi="Trebuchet MS" w:cs="Times New Roman"/>
          <w:sz w:val="24"/>
        </w:rPr>
        <w:t xml:space="preserve">, DR hours, DR potential, DR product info </w:t>
      </w:r>
    </w:p>
    <w:p w:rsidR="00011195" w:rsidRDefault="00011195" w:rsidP="00011195">
      <w:pPr>
        <w:pStyle w:val="ListParagraph"/>
        <w:ind w:left="1440"/>
        <w:rPr>
          <w:rFonts w:ascii="Trebuchet MS" w:hAnsi="Trebuchet MS" w:cs="Times New Roman"/>
          <w:sz w:val="24"/>
        </w:rPr>
      </w:pPr>
      <w:r w:rsidRPr="00011195">
        <w:rPr>
          <w:rFonts w:ascii="Trebuchet MS" w:hAnsi="Trebuchet MS" w:cs="Times New Roman"/>
          <w:i/>
          <w:sz w:val="24"/>
        </w:rPr>
        <w:t>Outputs:</w:t>
      </w:r>
      <w:r>
        <w:rPr>
          <w:rFonts w:ascii="Trebuchet MS" w:hAnsi="Trebuchet MS" w:cs="Times New Roman"/>
          <w:sz w:val="24"/>
        </w:rPr>
        <w:t xml:space="preserve"> dataframes </w:t>
      </w:r>
      <w:r w:rsidR="007B0974">
        <w:rPr>
          <w:rFonts w:ascii="Trebuchet MS" w:hAnsi="Trebuchet MS" w:cs="Times New Roman"/>
          <w:sz w:val="24"/>
        </w:rPr>
        <w:t>for</w:t>
      </w:r>
      <w:r>
        <w:rPr>
          <w:rFonts w:ascii="Trebuchet MS" w:hAnsi="Trebuchet MS" w:cs="Times New Roman"/>
          <w:sz w:val="24"/>
        </w:rPr>
        <w:t xml:space="preserve"> DR emissions impacts </w:t>
      </w:r>
    </w:p>
    <w:p w:rsidR="005379BF" w:rsidRDefault="005379BF" w:rsidP="001253F2">
      <w:pPr>
        <w:pStyle w:val="ListParagraph"/>
        <w:numPr>
          <w:ilvl w:val="0"/>
          <w:numId w:val="4"/>
        </w:numPr>
        <w:ind w:left="1080"/>
        <w:rPr>
          <w:rFonts w:ascii="Trebuchet MS" w:hAnsi="Trebuchet MS" w:cs="Times New Roman"/>
          <w:sz w:val="24"/>
        </w:rPr>
      </w:pPr>
      <w:r>
        <w:rPr>
          <w:rFonts w:ascii="Trebuchet MS" w:hAnsi="Trebuchet MS" w:cs="Times New Roman"/>
          <w:sz w:val="24"/>
        </w:rPr>
        <w:t>Output data</w:t>
      </w:r>
    </w:p>
    <w:p w:rsidR="00011195" w:rsidRDefault="00011195" w:rsidP="00011195">
      <w:pPr>
        <w:pStyle w:val="ListParagraph"/>
        <w:ind w:left="1440"/>
        <w:rPr>
          <w:rFonts w:ascii="Trebuchet MS" w:hAnsi="Trebuchet MS" w:cs="Times New Roman"/>
          <w:sz w:val="24"/>
        </w:rPr>
      </w:pPr>
      <w:r w:rsidRPr="00011195">
        <w:rPr>
          <w:rFonts w:ascii="Trebuchet MS" w:hAnsi="Trebuchet MS" w:cs="Times New Roman"/>
          <w:i/>
          <w:sz w:val="24"/>
        </w:rPr>
        <w:t>Inputs:</w:t>
      </w:r>
      <w:r>
        <w:rPr>
          <w:rFonts w:ascii="Trebuchet MS" w:hAnsi="Trebuchet MS" w:cs="Times New Roman"/>
          <w:sz w:val="24"/>
        </w:rPr>
        <w:t xml:space="preserve"> dataframes </w:t>
      </w:r>
      <w:r w:rsidR="007B0974">
        <w:rPr>
          <w:rFonts w:ascii="Trebuchet MS" w:hAnsi="Trebuchet MS" w:cs="Times New Roman"/>
          <w:sz w:val="24"/>
        </w:rPr>
        <w:t>for</w:t>
      </w:r>
      <w:r>
        <w:rPr>
          <w:rFonts w:ascii="Trebuchet MS" w:hAnsi="Trebuchet MS" w:cs="Times New Roman"/>
          <w:sz w:val="24"/>
        </w:rPr>
        <w:t xml:space="preserve"> DR hours, DR potential, average emissions rates, DR emissions impacts</w:t>
      </w:r>
    </w:p>
    <w:p w:rsidR="00011195" w:rsidRDefault="00011195" w:rsidP="00011195">
      <w:pPr>
        <w:pStyle w:val="ListParagraph"/>
        <w:ind w:left="1440"/>
        <w:rPr>
          <w:rFonts w:ascii="Trebuchet MS" w:hAnsi="Trebuchet MS" w:cs="Times New Roman"/>
          <w:sz w:val="24"/>
        </w:rPr>
      </w:pPr>
      <w:r w:rsidRPr="00011195">
        <w:rPr>
          <w:rFonts w:ascii="Trebuchet MS" w:hAnsi="Trebuchet MS" w:cs="Times New Roman"/>
          <w:i/>
          <w:sz w:val="24"/>
        </w:rPr>
        <w:t>Outputs:</w:t>
      </w:r>
      <w:r>
        <w:rPr>
          <w:rFonts w:ascii="Trebuchet MS" w:hAnsi="Trebuchet MS" w:cs="Times New Roman"/>
          <w:sz w:val="24"/>
        </w:rPr>
        <w:t xml:space="preserve"> csv files containing the processed data for the dashboard</w:t>
      </w:r>
      <w:r w:rsidRPr="00011195">
        <w:rPr>
          <w:rFonts w:ascii="Trebuchet MS" w:hAnsi="Trebuchet MS" w:cs="Times New Roman"/>
          <w:sz w:val="24"/>
        </w:rPr>
        <w:t xml:space="preserve"> </w:t>
      </w:r>
    </w:p>
    <w:p w:rsidR="00357496" w:rsidRDefault="00357496" w:rsidP="00011195">
      <w:pPr>
        <w:pStyle w:val="ListParagraph"/>
        <w:ind w:left="1440"/>
        <w:rPr>
          <w:rFonts w:ascii="Trebuchet MS" w:hAnsi="Trebuchet MS" w:cs="Times New Roman"/>
          <w:sz w:val="24"/>
        </w:rPr>
      </w:pPr>
    </w:p>
    <w:p w:rsidR="00750AA5" w:rsidRDefault="00357496" w:rsidP="00750AA5">
      <w:pPr>
        <w:rPr>
          <w:rFonts w:ascii="Trebuchet MS" w:hAnsi="Trebuchet MS" w:cs="Times New Roman"/>
          <w:sz w:val="24"/>
        </w:rPr>
      </w:pPr>
      <w:r>
        <w:rPr>
          <w:noProof/>
        </w:rPr>
        <w:drawing>
          <wp:inline distT="0" distB="0" distL="0" distR="0" wp14:anchorId="621E7ED7" wp14:editId="1E794AC6">
            <wp:extent cx="5943600" cy="2935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35605"/>
                    </a:xfrm>
                    <a:prstGeom prst="rect">
                      <a:avLst/>
                    </a:prstGeom>
                  </pic:spPr>
                </pic:pic>
              </a:graphicData>
            </a:graphic>
          </wp:inline>
        </w:drawing>
      </w:r>
    </w:p>
    <w:p w:rsidR="00357496" w:rsidRDefault="00357496" w:rsidP="00357496">
      <w:pPr>
        <w:rPr>
          <w:rFonts w:ascii="Trebuchet MS" w:hAnsi="Trebuchet MS" w:cs="Times New Roman"/>
        </w:rPr>
      </w:pPr>
      <w:r>
        <w:rPr>
          <w:rFonts w:ascii="Trebuchet MS" w:hAnsi="Trebuchet MS" w:cs="Times New Roman"/>
          <w:b/>
        </w:rPr>
        <w:t>Figure 2</w:t>
      </w:r>
      <w:r w:rsidRPr="00365490">
        <w:rPr>
          <w:rFonts w:ascii="Trebuchet MS" w:hAnsi="Trebuchet MS" w:cs="Times New Roman"/>
          <w:b/>
        </w:rPr>
        <w:t>.</w:t>
      </w:r>
      <w:r w:rsidRPr="0072166E">
        <w:rPr>
          <w:rFonts w:ascii="Trebuchet MS" w:hAnsi="Trebuchet MS" w:cs="Times New Roman"/>
        </w:rPr>
        <w:t xml:space="preserve"> </w:t>
      </w:r>
      <w:r>
        <w:rPr>
          <w:rFonts w:ascii="Trebuchet MS" w:hAnsi="Trebuchet MS" w:cs="Times New Roman"/>
        </w:rPr>
        <w:t xml:space="preserve">Subcomponent interactions schematic for Component 1, the Emissions Calculator. </w:t>
      </w:r>
    </w:p>
    <w:p w:rsidR="00357496" w:rsidRDefault="00357496" w:rsidP="00750AA5">
      <w:pPr>
        <w:rPr>
          <w:rFonts w:ascii="Trebuchet MS" w:hAnsi="Trebuchet MS" w:cs="Times New Roman"/>
          <w:sz w:val="24"/>
        </w:rPr>
      </w:pPr>
    </w:p>
    <w:p w:rsidR="00357496" w:rsidRDefault="00357496" w:rsidP="00750AA5">
      <w:pPr>
        <w:rPr>
          <w:rFonts w:ascii="Trebuchet MS" w:hAnsi="Trebuchet MS" w:cs="Times New Roman"/>
          <w:sz w:val="24"/>
        </w:rPr>
      </w:pPr>
    </w:p>
    <w:p w:rsidR="00357496" w:rsidRDefault="00357496" w:rsidP="00750AA5">
      <w:pPr>
        <w:rPr>
          <w:rFonts w:ascii="Trebuchet MS" w:hAnsi="Trebuchet MS" w:cs="Times New Roman"/>
          <w:sz w:val="24"/>
        </w:rPr>
      </w:pPr>
    </w:p>
    <w:p w:rsidR="00357496" w:rsidRDefault="00357496" w:rsidP="00750AA5">
      <w:pPr>
        <w:rPr>
          <w:rFonts w:ascii="Trebuchet MS" w:hAnsi="Trebuchet MS" w:cs="Times New Roman"/>
          <w:sz w:val="24"/>
        </w:rPr>
      </w:pPr>
    </w:p>
    <w:p w:rsidR="00357496" w:rsidRPr="0072166E" w:rsidRDefault="00357496" w:rsidP="00357496">
      <w:pPr>
        <w:pStyle w:val="ListParagraph"/>
        <w:numPr>
          <w:ilvl w:val="0"/>
          <w:numId w:val="1"/>
        </w:numPr>
        <w:spacing w:line="240" w:lineRule="auto"/>
        <w:ind w:left="360"/>
        <w:rPr>
          <w:rFonts w:ascii="Trebuchet MS" w:hAnsi="Trebuchet MS" w:cs="Times New Roman"/>
          <w:b/>
          <w:sz w:val="28"/>
        </w:rPr>
      </w:pPr>
      <w:r>
        <w:rPr>
          <w:rFonts w:ascii="Trebuchet MS" w:hAnsi="Trebuchet MS" w:cs="Times New Roman"/>
          <w:b/>
          <w:sz w:val="28"/>
        </w:rPr>
        <w:lastRenderedPageBreak/>
        <w:t>Dashboard Generator</w:t>
      </w:r>
    </w:p>
    <w:p w:rsidR="00357496" w:rsidRDefault="00357496" w:rsidP="00357496">
      <w:pPr>
        <w:pStyle w:val="ListParagraph"/>
        <w:spacing w:line="240" w:lineRule="auto"/>
        <w:ind w:left="360"/>
        <w:rPr>
          <w:rFonts w:ascii="Trebuchet MS" w:hAnsi="Trebuchet MS" w:cs="Times New Roman"/>
          <w:i/>
          <w:sz w:val="24"/>
        </w:rPr>
      </w:pPr>
    </w:p>
    <w:p w:rsidR="00357496" w:rsidRDefault="00357496" w:rsidP="00357496">
      <w:pPr>
        <w:pStyle w:val="ListParagraph"/>
        <w:spacing w:line="240" w:lineRule="auto"/>
        <w:ind w:left="360"/>
        <w:rPr>
          <w:rFonts w:ascii="Trebuchet MS" w:hAnsi="Trebuchet MS" w:cs="Times New Roman"/>
          <w:i/>
          <w:sz w:val="28"/>
        </w:rPr>
      </w:pPr>
      <w:r w:rsidRPr="00365490">
        <w:rPr>
          <w:rFonts w:ascii="Trebuchet MS" w:hAnsi="Trebuchet MS" w:cs="Times New Roman"/>
          <w:i/>
          <w:sz w:val="28"/>
        </w:rPr>
        <w:t>What it Does:</w:t>
      </w:r>
    </w:p>
    <w:p w:rsidR="00A44314" w:rsidRDefault="00A44314" w:rsidP="00357496">
      <w:pPr>
        <w:pStyle w:val="ListParagraph"/>
        <w:spacing w:line="240" w:lineRule="auto"/>
        <w:ind w:left="360"/>
        <w:rPr>
          <w:rFonts w:ascii="Trebuchet MS" w:hAnsi="Trebuchet MS" w:cs="Times New Roman"/>
          <w:sz w:val="24"/>
        </w:rPr>
      </w:pPr>
      <w:r>
        <w:rPr>
          <w:rFonts w:ascii="Trebuchet MS" w:hAnsi="Trebuchet MS" w:cs="Times New Roman"/>
          <w:sz w:val="24"/>
        </w:rPr>
        <w:t xml:space="preserve">The Dashboard creates graphics and displays them on an interactive webpage, where users can choose options from dropdowns to view different plots. This includes options for visualizing data for different DR plans, seasons, products or bins of products, and load shifting assumptions. </w:t>
      </w:r>
    </w:p>
    <w:p w:rsidR="00A44314" w:rsidRDefault="00A44314" w:rsidP="00357496">
      <w:pPr>
        <w:pStyle w:val="ListParagraph"/>
        <w:spacing w:line="240" w:lineRule="auto"/>
        <w:ind w:left="360"/>
        <w:rPr>
          <w:rFonts w:ascii="Trebuchet MS" w:hAnsi="Trebuchet MS" w:cs="Times New Roman"/>
          <w:sz w:val="24"/>
        </w:rPr>
      </w:pPr>
    </w:p>
    <w:p w:rsidR="00357496" w:rsidRDefault="00A44314" w:rsidP="00357496">
      <w:pPr>
        <w:pStyle w:val="ListParagraph"/>
        <w:spacing w:line="240" w:lineRule="auto"/>
        <w:ind w:left="360"/>
        <w:rPr>
          <w:rFonts w:ascii="Trebuchet MS" w:hAnsi="Trebuchet MS" w:cs="Times New Roman"/>
          <w:sz w:val="24"/>
        </w:rPr>
      </w:pPr>
      <w:r>
        <w:rPr>
          <w:rFonts w:ascii="Trebuchet MS" w:hAnsi="Trebuchet MS" w:cs="Times New Roman"/>
          <w:sz w:val="24"/>
        </w:rPr>
        <w:t xml:space="preserve">The default page is geared toward a general public user, displaying typical daily emissions factors and the cumulative emissions impacts of DR. The “Learn More” page is geared toward analysts and policymakers looking for more details, including the different components that produce the DR emissions impacts (DR potential, hours, emissions factors specific to DR days). </w:t>
      </w:r>
    </w:p>
    <w:p w:rsidR="00A44314" w:rsidRDefault="00A44314" w:rsidP="00357496">
      <w:pPr>
        <w:pStyle w:val="ListParagraph"/>
        <w:spacing w:line="240" w:lineRule="auto"/>
        <w:ind w:left="360"/>
        <w:rPr>
          <w:rFonts w:ascii="Trebuchet MS" w:hAnsi="Trebuchet MS" w:cs="Times New Roman"/>
          <w:sz w:val="24"/>
        </w:rPr>
      </w:pPr>
    </w:p>
    <w:p w:rsidR="00A44314" w:rsidRDefault="00A44314" w:rsidP="00357496">
      <w:pPr>
        <w:pStyle w:val="ListParagraph"/>
        <w:spacing w:line="240" w:lineRule="auto"/>
        <w:ind w:left="360"/>
        <w:rPr>
          <w:rFonts w:ascii="Trebuchet MS" w:hAnsi="Trebuchet MS" w:cs="Times New Roman"/>
          <w:sz w:val="24"/>
        </w:rPr>
      </w:pPr>
      <w:r>
        <w:rPr>
          <w:rFonts w:ascii="Trebuchet MS" w:hAnsi="Trebuchet MS" w:cs="Times New Roman"/>
          <w:sz w:val="24"/>
        </w:rPr>
        <w:t>Subcomponents acquire data, generate visualizations, and update visualizations based on user input, as shown in Figure 3.</w:t>
      </w:r>
    </w:p>
    <w:p w:rsidR="00A44314" w:rsidRPr="00A44314" w:rsidRDefault="00A44314" w:rsidP="00357496">
      <w:pPr>
        <w:pStyle w:val="ListParagraph"/>
        <w:spacing w:line="240" w:lineRule="auto"/>
        <w:ind w:left="360"/>
        <w:rPr>
          <w:rFonts w:ascii="Trebuchet MS" w:hAnsi="Trebuchet MS" w:cs="Times New Roman"/>
          <w:sz w:val="24"/>
        </w:rPr>
      </w:pPr>
    </w:p>
    <w:p w:rsidR="00357496" w:rsidRDefault="00357496" w:rsidP="00357496">
      <w:pPr>
        <w:pStyle w:val="ListParagraph"/>
        <w:spacing w:line="240" w:lineRule="auto"/>
        <w:ind w:left="360"/>
        <w:rPr>
          <w:rFonts w:ascii="Trebuchet MS" w:hAnsi="Trebuchet MS" w:cs="Times New Roman"/>
          <w:i/>
          <w:sz w:val="28"/>
        </w:rPr>
      </w:pPr>
      <w:r>
        <w:rPr>
          <w:rFonts w:ascii="Trebuchet MS" w:hAnsi="Trebuchet MS" w:cs="Times New Roman"/>
          <w:i/>
          <w:sz w:val="28"/>
        </w:rPr>
        <w:t>Required Inputs:</w:t>
      </w:r>
    </w:p>
    <w:p w:rsidR="00A44314" w:rsidRPr="00A44314" w:rsidRDefault="00A44314" w:rsidP="00A44314">
      <w:pPr>
        <w:pStyle w:val="ListParagraph"/>
        <w:numPr>
          <w:ilvl w:val="0"/>
          <w:numId w:val="7"/>
        </w:numPr>
        <w:spacing w:line="240" w:lineRule="auto"/>
        <w:rPr>
          <w:rFonts w:ascii="Trebuchet MS" w:hAnsi="Trebuchet MS" w:cs="Times New Roman"/>
          <w:i/>
          <w:sz w:val="24"/>
        </w:rPr>
      </w:pPr>
      <w:r>
        <w:rPr>
          <w:rFonts w:ascii="Trebuchet MS" w:hAnsi="Trebuchet MS" w:cs="Times New Roman"/>
          <w:sz w:val="24"/>
        </w:rPr>
        <w:t>Processed data from Emissions Calculator, all in csv files:</w:t>
      </w:r>
    </w:p>
    <w:p w:rsidR="00A44314" w:rsidRPr="00A44314" w:rsidRDefault="00A44314" w:rsidP="00A44314">
      <w:pPr>
        <w:pStyle w:val="ListParagraph"/>
        <w:numPr>
          <w:ilvl w:val="1"/>
          <w:numId w:val="7"/>
        </w:numPr>
        <w:spacing w:line="240" w:lineRule="auto"/>
        <w:rPr>
          <w:rFonts w:ascii="Trebuchet MS" w:hAnsi="Trebuchet MS" w:cs="Times New Roman"/>
          <w:i/>
          <w:sz w:val="24"/>
        </w:rPr>
      </w:pPr>
      <w:r>
        <w:rPr>
          <w:rFonts w:ascii="Trebuchet MS" w:hAnsi="Trebuchet MS" w:cs="Times New Roman"/>
          <w:sz w:val="24"/>
        </w:rPr>
        <w:t>Average hourly emissions factors</w:t>
      </w:r>
      <w:r w:rsidR="003B5FFD">
        <w:rPr>
          <w:rFonts w:ascii="Trebuchet MS" w:hAnsi="Trebuchet MS" w:cs="Times New Roman"/>
          <w:sz w:val="24"/>
        </w:rPr>
        <w:t xml:space="preserve"> (float)</w:t>
      </w:r>
    </w:p>
    <w:p w:rsidR="00A44314" w:rsidRPr="00A44314" w:rsidRDefault="00A44314" w:rsidP="00A44314">
      <w:pPr>
        <w:pStyle w:val="ListParagraph"/>
        <w:numPr>
          <w:ilvl w:val="1"/>
          <w:numId w:val="7"/>
        </w:numPr>
        <w:spacing w:line="240" w:lineRule="auto"/>
        <w:rPr>
          <w:rFonts w:ascii="Trebuchet MS" w:hAnsi="Trebuchet MS" w:cs="Times New Roman"/>
          <w:i/>
          <w:sz w:val="24"/>
        </w:rPr>
      </w:pPr>
      <w:r>
        <w:rPr>
          <w:rFonts w:ascii="Trebuchet MS" w:hAnsi="Trebuchet MS" w:cs="Times New Roman"/>
          <w:sz w:val="24"/>
        </w:rPr>
        <w:t>Potential for DR products grouped by bins and seasons</w:t>
      </w:r>
      <w:r w:rsidR="003B5FFD">
        <w:rPr>
          <w:rFonts w:ascii="Trebuchet MS" w:hAnsi="Trebuchet MS" w:cs="Times New Roman"/>
          <w:sz w:val="24"/>
        </w:rPr>
        <w:t xml:space="preserve"> (float)</w:t>
      </w:r>
    </w:p>
    <w:p w:rsidR="00A44314" w:rsidRPr="003B5FFD" w:rsidRDefault="003B5FFD" w:rsidP="00A44314">
      <w:pPr>
        <w:pStyle w:val="ListParagraph"/>
        <w:numPr>
          <w:ilvl w:val="1"/>
          <w:numId w:val="7"/>
        </w:numPr>
        <w:spacing w:line="240" w:lineRule="auto"/>
        <w:rPr>
          <w:rFonts w:ascii="Trebuchet MS" w:hAnsi="Trebuchet MS" w:cs="Times New Roman"/>
          <w:i/>
          <w:sz w:val="24"/>
        </w:rPr>
      </w:pPr>
      <w:r>
        <w:rPr>
          <w:rFonts w:ascii="Trebuchet MS" w:hAnsi="Trebuchet MS" w:cs="Times New Roman"/>
          <w:sz w:val="24"/>
        </w:rPr>
        <w:t>DR periods of implementation (strings)</w:t>
      </w:r>
    </w:p>
    <w:p w:rsidR="003B5FFD" w:rsidRDefault="003B5FFD" w:rsidP="00A44314">
      <w:pPr>
        <w:pStyle w:val="ListParagraph"/>
        <w:numPr>
          <w:ilvl w:val="1"/>
          <w:numId w:val="7"/>
        </w:numPr>
        <w:spacing w:line="240" w:lineRule="auto"/>
        <w:rPr>
          <w:rFonts w:ascii="Trebuchet MS" w:hAnsi="Trebuchet MS" w:cs="Times New Roman"/>
          <w:i/>
          <w:sz w:val="24"/>
        </w:rPr>
      </w:pPr>
      <w:r>
        <w:rPr>
          <w:rFonts w:ascii="Trebuchet MS" w:hAnsi="Trebuchet MS" w:cs="Times New Roman"/>
          <w:sz w:val="24"/>
        </w:rPr>
        <w:t>Emissions impacts of DR (float)</w:t>
      </w:r>
    </w:p>
    <w:p w:rsidR="003B5FFD" w:rsidRDefault="00A44314" w:rsidP="003B5FFD">
      <w:pPr>
        <w:pStyle w:val="ListParagraph"/>
        <w:numPr>
          <w:ilvl w:val="0"/>
          <w:numId w:val="7"/>
        </w:numPr>
        <w:spacing w:line="240" w:lineRule="auto"/>
        <w:rPr>
          <w:rFonts w:ascii="Trebuchet MS" w:hAnsi="Trebuchet MS" w:cs="Times New Roman"/>
          <w:sz w:val="24"/>
        </w:rPr>
      </w:pPr>
      <w:r w:rsidRPr="00A44314">
        <w:rPr>
          <w:rFonts w:ascii="Trebuchet MS" w:hAnsi="Trebuchet MS" w:cs="Times New Roman"/>
          <w:sz w:val="24"/>
        </w:rPr>
        <w:t>User Input: select dropdown options to view plots other than the default plots</w:t>
      </w:r>
    </w:p>
    <w:p w:rsidR="003B5FFD" w:rsidRPr="003B5FFD" w:rsidRDefault="003B5FFD" w:rsidP="003B5FFD">
      <w:pPr>
        <w:pStyle w:val="ListParagraph"/>
        <w:spacing w:line="240" w:lineRule="auto"/>
        <w:ind w:left="1080"/>
        <w:rPr>
          <w:rFonts w:ascii="Trebuchet MS" w:hAnsi="Trebuchet MS" w:cs="Times New Roman"/>
          <w:sz w:val="24"/>
        </w:rPr>
      </w:pPr>
    </w:p>
    <w:p w:rsidR="00357496" w:rsidRDefault="00357496" w:rsidP="00357496">
      <w:pPr>
        <w:pStyle w:val="ListParagraph"/>
        <w:spacing w:line="240" w:lineRule="auto"/>
        <w:ind w:left="360"/>
        <w:rPr>
          <w:rFonts w:ascii="Trebuchet MS" w:hAnsi="Trebuchet MS" w:cs="Times New Roman"/>
          <w:i/>
          <w:sz w:val="28"/>
        </w:rPr>
      </w:pPr>
      <w:r>
        <w:rPr>
          <w:rFonts w:ascii="Trebuchet MS" w:hAnsi="Trebuchet MS" w:cs="Times New Roman"/>
          <w:i/>
          <w:sz w:val="28"/>
        </w:rPr>
        <w:t>Outputs Provided:</w:t>
      </w:r>
      <w:r w:rsidR="003B5FFD">
        <w:rPr>
          <w:rFonts w:ascii="Trebuchet MS" w:hAnsi="Trebuchet MS" w:cs="Times New Roman"/>
          <w:i/>
          <w:sz w:val="28"/>
        </w:rPr>
        <w:t xml:space="preserve"> </w:t>
      </w:r>
    </w:p>
    <w:p w:rsidR="003B5FFD" w:rsidRDefault="003B5FFD" w:rsidP="00357496">
      <w:pPr>
        <w:pStyle w:val="ListParagraph"/>
        <w:spacing w:line="240" w:lineRule="auto"/>
        <w:ind w:left="360"/>
        <w:rPr>
          <w:rFonts w:ascii="Trebuchet MS" w:hAnsi="Trebuchet MS" w:cs="Times New Roman"/>
          <w:sz w:val="24"/>
        </w:rPr>
      </w:pPr>
      <w:r>
        <w:rPr>
          <w:rFonts w:ascii="Trebuchet MS" w:hAnsi="Trebuchet MS" w:cs="Times New Roman"/>
          <w:sz w:val="24"/>
        </w:rPr>
        <w:t>Dashboard containing the following elements:</w:t>
      </w:r>
    </w:p>
    <w:p w:rsidR="003B5FFD" w:rsidRDefault="003B5FFD" w:rsidP="003B5FFD">
      <w:pPr>
        <w:pStyle w:val="ListParagraph"/>
        <w:numPr>
          <w:ilvl w:val="0"/>
          <w:numId w:val="8"/>
        </w:numPr>
        <w:spacing w:line="240" w:lineRule="auto"/>
        <w:rPr>
          <w:rFonts w:ascii="Trebuchet MS" w:hAnsi="Trebuchet MS" w:cs="Times New Roman"/>
          <w:sz w:val="24"/>
        </w:rPr>
      </w:pPr>
      <w:r>
        <w:rPr>
          <w:rFonts w:ascii="Trebuchet MS" w:hAnsi="Trebuchet MS" w:cs="Times New Roman"/>
          <w:sz w:val="24"/>
        </w:rPr>
        <w:t>A default page and learn more page</w:t>
      </w:r>
    </w:p>
    <w:p w:rsidR="003B5FFD" w:rsidRDefault="003B5FFD" w:rsidP="003B5FFD">
      <w:pPr>
        <w:pStyle w:val="ListParagraph"/>
        <w:numPr>
          <w:ilvl w:val="0"/>
          <w:numId w:val="8"/>
        </w:numPr>
        <w:spacing w:line="240" w:lineRule="auto"/>
        <w:rPr>
          <w:rFonts w:ascii="Trebuchet MS" w:hAnsi="Trebuchet MS" w:cs="Times New Roman"/>
          <w:sz w:val="24"/>
        </w:rPr>
      </w:pPr>
      <w:r>
        <w:rPr>
          <w:rFonts w:ascii="Trebuchet MS" w:hAnsi="Trebuchet MS" w:cs="Times New Roman"/>
          <w:sz w:val="24"/>
        </w:rPr>
        <w:t>Plots for emissions factors, DR potential, emissions impacts</w:t>
      </w:r>
    </w:p>
    <w:p w:rsidR="003B5FFD" w:rsidRDefault="003B5FFD" w:rsidP="003B5FFD">
      <w:pPr>
        <w:pStyle w:val="ListParagraph"/>
        <w:numPr>
          <w:ilvl w:val="0"/>
          <w:numId w:val="8"/>
        </w:numPr>
        <w:spacing w:line="240" w:lineRule="auto"/>
        <w:rPr>
          <w:rFonts w:ascii="Trebuchet MS" w:hAnsi="Trebuchet MS" w:cs="Times New Roman"/>
          <w:sz w:val="24"/>
        </w:rPr>
      </w:pPr>
      <w:r>
        <w:rPr>
          <w:rFonts w:ascii="Trebuchet MS" w:hAnsi="Trebuchet MS" w:cs="Times New Roman"/>
          <w:sz w:val="24"/>
        </w:rPr>
        <w:t>Table with DR periods of implementation</w:t>
      </w:r>
    </w:p>
    <w:p w:rsidR="003B5FFD" w:rsidRDefault="003B5FFD" w:rsidP="003B5FFD">
      <w:pPr>
        <w:pStyle w:val="ListParagraph"/>
        <w:numPr>
          <w:ilvl w:val="0"/>
          <w:numId w:val="8"/>
        </w:numPr>
        <w:spacing w:line="240" w:lineRule="auto"/>
        <w:rPr>
          <w:rFonts w:ascii="Trebuchet MS" w:hAnsi="Trebuchet MS" w:cs="Times New Roman"/>
          <w:sz w:val="24"/>
        </w:rPr>
      </w:pPr>
      <w:r>
        <w:rPr>
          <w:rFonts w:ascii="Trebuchet MS" w:hAnsi="Trebuchet MS" w:cs="Times New Roman"/>
          <w:sz w:val="24"/>
        </w:rPr>
        <w:t>Dropdown options</w:t>
      </w:r>
    </w:p>
    <w:p w:rsidR="003B5FFD" w:rsidRPr="003B5FFD" w:rsidRDefault="003B5FFD" w:rsidP="003B5FFD">
      <w:pPr>
        <w:pStyle w:val="ListParagraph"/>
        <w:numPr>
          <w:ilvl w:val="0"/>
          <w:numId w:val="8"/>
        </w:numPr>
        <w:spacing w:line="240" w:lineRule="auto"/>
        <w:rPr>
          <w:rFonts w:ascii="Trebuchet MS" w:hAnsi="Trebuchet MS" w:cs="Times New Roman"/>
          <w:sz w:val="24"/>
        </w:rPr>
      </w:pPr>
      <w:r>
        <w:rPr>
          <w:rFonts w:ascii="Trebuchet MS" w:hAnsi="Trebuchet MS" w:cs="Times New Roman"/>
          <w:sz w:val="24"/>
        </w:rPr>
        <w:t>Interpretive descriptions</w:t>
      </w:r>
    </w:p>
    <w:p w:rsidR="00357496" w:rsidRDefault="00357496" w:rsidP="00357496">
      <w:pPr>
        <w:pStyle w:val="ListParagraph"/>
        <w:spacing w:line="240" w:lineRule="auto"/>
        <w:ind w:left="360"/>
        <w:rPr>
          <w:rFonts w:ascii="Trebuchet MS" w:hAnsi="Trebuchet MS" w:cs="Times New Roman"/>
          <w:i/>
          <w:sz w:val="28"/>
        </w:rPr>
      </w:pPr>
    </w:p>
    <w:p w:rsidR="00357496" w:rsidRPr="003B5FFD" w:rsidRDefault="00357496" w:rsidP="00357496">
      <w:pPr>
        <w:pStyle w:val="ListParagraph"/>
        <w:spacing w:line="240" w:lineRule="auto"/>
        <w:ind w:left="360"/>
        <w:rPr>
          <w:rFonts w:ascii="Trebuchet MS" w:hAnsi="Trebuchet MS" w:cs="Times New Roman"/>
          <w:i/>
          <w:color w:val="5B9BD5" w:themeColor="accent1"/>
          <w:sz w:val="28"/>
        </w:rPr>
      </w:pPr>
      <w:r w:rsidRPr="003B5FFD">
        <w:rPr>
          <w:rFonts w:ascii="Trebuchet MS" w:hAnsi="Trebuchet MS" w:cs="Times New Roman"/>
          <w:i/>
          <w:color w:val="5B9BD5" w:themeColor="accent1"/>
          <w:sz w:val="28"/>
        </w:rPr>
        <w:t>&lt;Daniel insert schematic</w:t>
      </w:r>
      <w:r w:rsidR="00A44314" w:rsidRPr="003B5FFD">
        <w:rPr>
          <w:rFonts w:ascii="Trebuchet MS" w:hAnsi="Trebuchet MS" w:cs="Times New Roman"/>
          <w:i/>
          <w:color w:val="5B9BD5" w:themeColor="accent1"/>
          <w:sz w:val="28"/>
        </w:rPr>
        <w:t xml:space="preserve"> Figure 3</w:t>
      </w:r>
      <w:r w:rsidRPr="003B5FFD">
        <w:rPr>
          <w:rFonts w:ascii="Trebuchet MS" w:hAnsi="Trebuchet MS" w:cs="Times New Roman"/>
          <w:i/>
          <w:color w:val="5B9BD5" w:themeColor="accent1"/>
          <w:sz w:val="28"/>
        </w:rPr>
        <w:t>&gt;</w:t>
      </w:r>
    </w:p>
    <w:p w:rsidR="003B5FFD" w:rsidRPr="003B5FFD" w:rsidRDefault="003B5FFD" w:rsidP="00357496">
      <w:pPr>
        <w:pStyle w:val="ListParagraph"/>
        <w:spacing w:line="240" w:lineRule="auto"/>
        <w:ind w:left="360"/>
        <w:rPr>
          <w:rFonts w:ascii="Trebuchet MS" w:hAnsi="Trebuchet MS" w:cs="Times New Roman"/>
          <w:i/>
          <w:color w:val="5B9BD5" w:themeColor="accent1"/>
          <w:sz w:val="28"/>
        </w:rPr>
      </w:pPr>
    </w:p>
    <w:p w:rsidR="003B5FFD" w:rsidRPr="003B5FFD" w:rsidRDefault="003B5FFD" w:rsidP="00357496">
      <w:pPr>
        <w:pStyle w:val="ListParagraph"/>
        <w:spacing w:line="240" w:lineRule="auto"/>
        <w:ind w:left="360"/>
        <w:rPr>
          <w:rFonts w:ascii="Trebuchet MS" w:hAnsi="Trebuchet MS" w:cs="Times New Roman"/>
          <w:i/>
          <w:color w:val="5B9BD5" w:themeColor="accent1"/>
          <w:sz w:val="28"/>
        </w:rPr>
      </w:pPr>
      <w:r w:rsidRPr="003B5FFD">
        <w:rPr>
          <w:rFonts w:ascii="Trebuchet MS" w:hAnsi="Trebuchet MS" w:cs="Times New Roman"/>
          <w:i/>
          <w:color w:val="5B9BD5" w:themeColor="accent1"/>
          <w:sz w:val="28"/>
        </w:rPr>
        <w:t>Subcomponents:</w:t>
      </w:r>
    </w:p>
    <w:p w:rsidR="00357496" w:rsidRPr="003B5FFD" w:rsidRDefault="00357496" w:rsidP="00357496">
      <w:pPr>
        <w:pStyle w:val="ListParagraph"/>
        <w:spacing w:line="240" w:lineRule="auto"/>
        <w:ind w:left="360"/>
        <w:rPr>
          <w:rFonts w:ascii="Trebuchet MS" w:hAnsi="Trebuchet MS" w:cs="Times New Roman"/>
          <w:i/>
          <w:color w:val="5B9BD5" w:themeColor="accent1"/>
          <w:sz w:val="24"/>
        </w:rPr>
      </w:pPr>
      <w:r w:rsidRPr="003B5FFD">
        <w:rPr>
          <w:rFonts w:ascii="Trebuchet MS" w:hAnsi="Trebuchet MS" w:cs="Times New Roman"/>
          <w:i/>
          <w:color w:val="5B9BD5" w:themeColor="accent1"/>
          <w:sz w:val="24"/>
        </w:rPr>
        <w:t>&lt;Daniel insert Subcomponents description&gt;</w:t>
      </w:r>
    </w:p>
    <w:p w:rsidR="00357496" w:rsidRDefault="00357496" w:rsidP="00357496">
      <w:pPr>
        <w:pStyle w:val="ListParagraph"/>
        <w:spacing w:line="240" w:lineRule="auto"/>
        <w:ind w:left="360"/>
        <w:rPr>
          <w:rFonts w:ascii="Trebuchet MS" w:hAnsi="Trebuchet MS" w:cs="Times New Roman"/>
          <w:i/>
          <w:sz w:val="28"/>
        </w:rPr>
      </w:pPr>
    </w:p>
    <w:p w:rsidR="003B5FFD" w:rsidRDefault="003B5FFD" w:rsidP="00357496">
      <w:pPr>
        <w:pStyle w:val="ListParagraph"/>
        <w:spacing w:line="240" w:lineRule="auto"/>
        <w:ind w:left="360"/>
        <w:rPr>
          <w:rFonts w:ascii="Trebuchet MS" w:hAnsi="Trebuchet MS" w:cs="Times New Roman"/>
          <w:i/>
          <w:sz w:val="28"/>
        </w:rPr>
      </w:pPr>
    </w:p>
    <w:p w:rsidR="003B5FFD" w:rsidRDefault="003B5FFD" w:rsidP="00357496">
      <w:pPr>
        <w:pStyle w:val="ListParagraph"/>
        <w:spacing w:line="240" w:lineRule="auto"/>
        <w:ind w:left="360"/>
        <w:rPr>
          <w:rFonts w:ascii="Trebuchet MS" w:hAnsi="Trebuchet MS" w:cs="Times New Roman"/>
          <w:i/>
          <w:sz w:val="28"/>
        </w:rPr>
      </w:pPr>
    </w:p>
    <w:p w:rsidR="003B5FFD" w:rsidRDefault="003B5FFD" w:rsidP="00357496">
      <w:pPr>
        <w:pStyle w:val="ListParagraph"/>
        <w:spacing w:line="240" w:lineRule="auto"/>
        <w:ind w:left="360"/>
        <w:rPr>
          <w:rFonts w:ascii="Trebuchet MS" w:hAnsi="Trebuchet MS" w:cs="Times New Roman"/>
          <w:i/>
          <w:sz w:val="28"/>
        </w:rPr>
      </w:pPr>
    </w:p>
    <w:p w:rsidR="003B5FFD" w:rsidRDefault="003B5FFD" w:rsidP="00357496">
      <w:pPr>
        <w:pStyle w:val="ListParagraph"/>
        <w:spacing w:line="240" w:lineRule="auto"/>
        <w:ind w:left="360"/>
        <w:rPr>
          <w:rFonts w:ascii="Trebuchet MS" w:hAnsi="Trebuchet MS" w:cs="Times New Roman"/>
          <w:i/>
          <w:sz w:val="28"/>
        </w:rPr>
      </w:pPr>
    </w:p>
    <w:p w:rsidR="00357496" w:rsidRDefault="00357496" w:rsidP="00357496">
      <w:pPr>
        <w:pStyle w:val="ListParagraph"/>
        <w:numPr>
          <w:ilvl w:val="0"/>
          <w:numId w:val="1"/>
        </w:numPr>
        <w:spacing w:line="240" w:lineRule="auto"/>
        <w:ind w:left="360"/>
        <w:rPr>
          <w:rFonts w:ascii="Trebuchet MS" w:hAnsi="Trebuchet MS" w:cs="Times New Roman"/>
          <w:b/>
          <w:sz w:val="28"/>
        </w:rPr>
      </w:pPr>
      <w:r>
        <w:rPr>
          <w:rFonts w:ascii="Trebuchet MS" w:hAnsi="Trebuchet MS" w:cs="Times New Roman"/>
          <w:b/>
          <w:sz w:val="28"/>
        </w:rPr>
        <w:lastRenderedPageBreak/>
        <w:t>Use Case Interactions</w:t>
      </w:r>
    </w:p>
    <w:p w:rsidR="00357496" w:rsidRPr="005C1D55" w:rsidRDefault="003B5FFD" w:rsidP="003B5FFD">
      <w:pPr>
        <w:spacing w:after="0" w:line="240" w:lineRule="auto"/>
        <w:rPr>
          <w:rFonts w:ascii="Trebuchet MS" w:hAnsi="Trebuchet MS" w:cs="Times New Roman"/>
          <w:b/>
          <w:sz w:val="24"/>
        </w:rPr>
      </w:pPr>
      <w:r w:rsidRPr="005C1D55">
        <w:rPr>
          <w:rFonts w:ascii="Trebuchet MS" w:hAnsi="Trebuchet MS" w:cs="Times New Roman"/>
          <w:b/>
          <w:sz w:val="24"/>
        </w:rPr>
        <w:t>Use Case 1</w:t>
      </w:r>
    </w:p>
    <w:p w:rsidR="003B5FFD" w:rsidRPr="005C1D55" w:rsidRDefault="003B5FFD" w:rsidP="003B5FFD">
      <w:pPr>
        <w:spacing w:after="0" w:line="240" w:lineRule="auto"/>
        <w:rPr>
          <w:rFonts w:ascii="Trebuchet MS" w:hAnsi="Trebuchet MS" w:cs="Times New Roman"/>
          <w:i/>
          <w:sz w:val="24"/>
        </w:rPr>
      </w:pPr>
      <w:r w:rsidRPr="005C1D55">
        <w:rPr>
          <w:rFonts w:ascii="Trebuchet MS" w:hAnsi="Trebuchet MS" w:cs="Times New Roman"/>
          <w:i/>
          <w:sz w:val="24"/>
        </w:rPr>
        <w:t>Objective:</w:t>
      </w:r>
    </w:p>
    <w:p w:rsidR="003B5FFD" w:rsidRPr="005C1D55" w:rsidRDefault="003B5FFD" w:rsidP="003B5FFD">
      <w:pPr>
        <w:spacing w:after="0" w:line="240" w:lineRule="auto"/>
        <w:rPr>
          <w:rFonts w:ascii="Trebuchet MS" w:hAnsi="Trebuchet MS" w:cs="Times New Roman"/>
          <w:sz w:val="24"/>
        </w:rPr>
      </w:pPr>
      <w:r w:rsidRPr="005C1D55">
        <w:rPr>
          <w:rFonts w:ascii="Trebuchet MS" w:hAnsi="Trebuchet MS" w:cs="Times New Roman"/>
          <w:sz w:val="24"/>
        </w:rPr>
        <w:t>The user is a data analyst who has received new emissions factors data for a new policy scenario. They would like to re-calculate emissions impacts of demand response using these new emissions factors and view detailed results.</w:t>
      </w:r>
    </w:p>
    <w:p w:rsidR="005C1D55" w:rsidRPr="005C1D55" w:rsidRDefault="005C1D55" w:rsidP="003B5FFD">
      <w:pPr>
        <w:spacing w:after="0" w:line="240" w:lineRule="auto"/>
        <w:rPr>
          <w:rFonts w:ascii="Trebuchet MS" w:hAnsi="Trebuchet MS" w:cs="Times New Roman"/>
          <w:sz w:val="24"/>
        </w:rPr>
      </w:pPr>
    </w:p>
    <w:p w:rsidR="003B5FFD" w:rsidRPr="005C1D55" w:rsidRDefault="003B5FFD" w:rsidP="003B5FFD">
      <w:pPr>
        <w:spacing w:after="0" w:line="240" w:lineRule="auto"/>
        <w:rPr>
          <w:rFonts w:ascii="Trebuchet MS" w:hAnsi="Trebuchet MS" w:cs="Times New Roman"/>
          <w:i/>
          <w:sz w:val="24"/>
        </w:rPr>
      </w:pPr>
      <w:r w:rsidRPr="005C1D55">
        <w:rPr>
          <w:rFonts w:ascii="Trebuchet MS" w:hAnsi="Trebuchet MS" w:cs="Times New Roman"/>
          <w:i/>
          <w:sz w:val="24"/>
        </w:rPr>
        <w:t>Interactions:</w:t>
      </w:r>
    </w:p>
    <w:p w:rsidR="002221CE" w:rsidRDefault="005C1D55" w:rsidP="003B5FFD">
      <w:pPr>
        <w:spacing w:after="0" w:line="240" w:lineRule="auto"/>
        <w:rPr>
          <w:rFonts w:ascii="Trebuchet MS" w:hAnsi="Trebuchet MS" w:cs="Times New Roman"/>
          <w:sz w:val="24"/>
        </w:rPr>
      </w:pPr>
      <w:r w:rsidRPr="005C1D55">
        <w:rPr>
          <w:rFonts w:ascii="Trebuchet MS" w:hAnsi="Trebuchet MS" w:cs="Times New Roman"/>
          <w:sz w:val="24"/>
        </w:rPr>
        <w:t>The user would first clone the repository, upload the new emissions factors excel file, and update emissions_parameters.py with the file information</w:t>
      </w:r>
      <w:r>
        <w:rPr>
          <w:rFonts w:ascii="Trebuchet MS" w:hAnsi="Trebuchet MS" w:cs="Times New Roman"/>
          <w:sz w:val="24"/>
        </w:rPr>
        <w:t>, before running the Emissions Calculator. Within Component 1:</w:t>
      </w:r>
      <w:r w:rsidRPr="005C1D55">
        <w:rPr>
          <w:rFonts w:ascii="Trebuchet MS" w:hAnsi="Trebuchet MS" w:cs="Times New Roman"/>
          <w:sz w:val="24"/>
        </w:rPr>
        <w:t xml:space="preserve"> Emissions Calculator, </w:t>
      </w:r>
      <w:r>
        <w:rPr>
          <w:rFonts w:ascii="Trebuchet MS" w:hAnsi="Trebuchet MS" w:cs="Times New Roman"/>
          <w:sz w:val="24"/>
        </w:rPr>
        <w:t xml:space="preserve">subcomponent 1A reads in all excel files, including the new emissions factor file, and outputs dataframes to subcomponent 1B and 1C. Subcomponent 1B calculates average hourly emissions factors, and subcomponent 1C calculates DR emissions impacts. Subcomponent 1D uses this processed data outputted by 1B and 1C, in addition to DR hours and potential from </w:t>
      </w:r>
      <w:r w:rsidR="002221CE">
        <w:rPr>
          <w:rFonts w:ascii="Trebuchet MS" w:hAnsi="Trebuchet MS" w:cs="Times New Roman"/>
          <w:sz w:val="24"/>
        </w:rPr>
        <w:t>1A, to output csv files for Component 2: Dashboard Generator. The Dashboard Generator reads in the data from Component 1 and updates the dashboard webpage (</w:t>
      </w:r>
      <w:r w:rsidR="002221CE" w:rsidRPr="002221CE">
        <w:rPr>
          <w:rFonts w:ascii="Trebuchet MS" w:hAnsi="Trebuchet MS" w:cs="Times New Roman"/>
          <w:color w:val="5B9BD5" w:themeColor="accent1"/>
          <w:sz w:val="24"/>
        </w:rPr>
        <w:t>Daniel insert subcomponent info</w:t>
      </w:r>
      <w:r w:rsidR="002221CE">
        <w:rPr>
          <w:rFonts w:ascii="Trebuchet MS" w:hAnsi="Trebuchet MS" w:cs="Times New Roman"/>
          <w:sz w:val="24"/>
        </w:rPr>
        <w:t>). The user looks at the website and chooses alternate plot options, and the Dashboard Generator displays different plots. The user downloads relevant plots to share with policymakers.</w:t>
      </w:r>
    </w:p>
    <w:p w:rsidR="005C1D55" w:rsidRPr="005C1D55" w:rsidRDefault="005C1D55" w:rsidP="003B5FFD">
      <w:pPr>
        <w:spacing w:after="0" w:line="240" w:lineRule="auto"/>
        <w:rPr>
          <w:rFonts w:ascii="Trebuchet MS" w:hAnsi="Trebuchet MS" w:cs="Times New Roman"/>
          <w:sz w:val="24"/>
        </w:rPr>
      </w:pPr>
      <w:r>
        <w:rPr>
          <w:rFonts w:ascii="Trebuchet MS" w:hAnsi="Trebuchet MS" w:cs="Times New Roman"/>
          <w:sz w:val="24"/>
        </w:rPr>
        <w:t xml:space="preserve"> </w:t>
      </w:r>
    </w:p>
    <w:p w:rsidR="003B5FFD" w:rsidRPr="005C1D55" w:rsidRDefault="003B5FFD" w:rsidP="003B5FFD">
      <w:pPr>
        <w:spacing w:after="0" w:line="240" w:lineRule="auto"/>
        <w:rPr>
          <w:rFonts w:ascii="Trebuchet MS" w:hAnsi="Trebuchet MS" w:cs="Times New Roman"/>
          <w:b/>
          <w:sz w:val="24"/>
        </w:rPr>
      </w:pPr>
      <w:r w:rsidRPr="005C1D55">
        <w:rPr>
          <w:rFonts w:ascii="Trebuchet MS" w:hAnsi="Trebuchet MS" w:cs="Times New Roman"/>
          <w:b/>
          <w:sz w:val="24"/>
        </w:rPr>
        <w:t>Use Case 2</w:t>
      </w:r>
    </w:p>
    <w:p w:rsidR="003B5FFD" w:rsidRDefault="003B5FFD" w:rsidP="003B5FFD">
      <w:pPr>
        <w:spacing w:after="0" w:line="240" w:lineRule="auto"/>
        <w:rPr>
          <w:rFonts w:ascii="Trebuchet MS" w:hAnsi="Trebuchet MS" w:cs="Times New Roman"/>
          <w:i/>
          <w:sz w:val="24"/>
        </w:rPr>
      </w:pPr>
      <w:r w:rsidRPr="005C1D55">
        <w:rPr>
          <w:rFonts w:ascii="Trebuchet MS" w:hAnsi="Trebuchet MS" w:cs="Times New Roman"/>
          <w:i/>
          <w:sz w:val="24"/>
        </w:rPr>
        <w:t>Objective:</w:t>
      </w:r>
    </w:p>
    <w:p w:rsidR="002221CE" w:rsidRDefault="002221CE" w:rsidP="003B5FFD">
      <w:pPr>
        <w:spacing w:after="0" w:line="240" w:lineRule="auto"/>
        <w:rPr>
          <w:rFonts w:ascii="Trebuchet MS" w:hAnsi="Trebuchet MS" w:cs="Times New Roman"/>
          <w:sz w:val="24"/>
        </w:rPr>
      </w:pPr>
      <w:r>
        <w:rPr>
          <w:rFonts w:ascii="Trebuchet MS" w:hAnsi="Trebuchet MS" w:cs="Times New Roman"/>
          <w:sz w:val="24"/>
        </w:rPr>
        <w:t xml:space="preserve">The user is a member of the general public who would like to understand how their electricity usage impacts fossil fuel emissions depending on the time of day, and would also like to learn about demand response and how it would impact emissions in the Northwest U.S. </w:t>
      </w:r>
    </w:p>
    <w:p w:rsidR="002221CE" w:rsidRPr="002221CE" w:rsidRDefault="002221CE" w:rsidP="003B5FFD">
      <w:pPr>
        <w:spacing w:after="0" w:line="240" w:lineRule="auto"/>
        <w:rPr>
          <w:rFonts w:ascii="Trebuchet MS" w:hAnsi="Trebuchet MS" w:cs="Times New Roman"/>
          <w:sz w:val="24"/>
        </w:rPr>
      </w:pPr>
    </w:p>
    <w:p w:rsidR="003B5FFD" w:rsidRDefault="003B5FFD" w:rsidP="002221CE">
      <w:pPr>
        <w:spacing w:after="0" w:line="240" w:lineRule="auto"/>
        <w:rPr>
          <w:rFonts w:ascii="Trebuchet MS" w:hAnsi="Trebuchet MS" w:cs="Times New Roman"/>
          <w:i/>
          <w:sz w:val="24"/>
        </w:rPr>
      </w:pPr>
      <w:r w:rsidRPr="005C1D55">
        <w:rPr>
          <w:rFonts w:ascii="Trebuchet MS" w:hAnsi="Trebuchet MS" w:cs="Times New Roman"/>
          <w:i/>
          <w:sz w:val="24"/>
        </w:rPr>
        <w:t>Interactions:</w:t>
      </w:r>
    </w:p>
    <w:p w:rsidR="002221CE" w:rsidRPr="002221CE" w:rsidRDefault="002221CE" w:rsidP="002221CE">
      <w:pPr>
        <w:spacing w:after="0" w:line="240" w:lineRule="auto"/>
        <w:rPr>
          <w:rFonts w:ascii="Trebuchet MS" w:hAnsi="Trebuchet MS" w:cs="Times New Roman"/>
          <w:sz w:val="24"/>
        </w:rPr>
      </w:pPr>
      <w:r>
        <w:rPr>
          <w:rFonts w:ascii="Trebuchet MS" w:hAnsi="Trebuchet MS" w:cs="Times New Roman"/>
          <w:sz w:val="24"/>
        </w:rPr>
        <w:t xml:space="preserve">The Emissions Calculator has already been run and has produced data for the Dashboard Generator, which is the only component </w:t>
      </w:r>
      <w:r w:rsidR="0082746C">
        <w:rPr>
          <w:rFonts w:ascii="Trebuchet MS" w:hAnsi="Trebuchet MS" w:cs="Times New Roman"/>
          <w:sz w:val="24"/>
        </w:rPr>
        <w:t xml:space="preserve">with which </w:t>
      </w:r>
      <w:r>
        <w:rPr>
          <w:rFonts w:ascii="Trebuchet MS" w:hAnsi="Trebuchet MS" w:cs="Times New Roman"/>
          <w:sz w:val="24"/>
        </w:rPr>
        <w:t>the general public user wil</w:t>
      </w:r>
      <w:r w:rsidR="0082746C">
        <w:rPr>
          <w:rFonts w:ascii="Trebuchet MS" w:hAnsi="Trebuchet MS" w:cs="Times New Roman"/>
          <w:sz w:val="24"/>
        </w:rPr>
        <w:t>l interact</w:t>
      </w:r>
      <w:r>
        <w:rPr>
          <w:rFonts w:ascii="Trebuchet MS" w:hAnsi="Trebuchet MS" w:cs="Times New Roman"/>
          <w:sz w:val="24"/>
        </w:rPr>
        <w:t>.</w:t>
      </w:r>
      <w:r w:rsidR="0082746C">
        <w:rPr>
          <w:rFonts w:ascii="Trebuchet MS" w:hAnsi="Trebuchet MS" w:cs="Times New Roman"/>
          <w:sz w:val="24"/>
        </w:rPr>
        <w:t xml:space="preserve"> The user loads the webpage, views a graphic with the annual </w:t>
      </w:r>
      <w:r>
        <w:rPr>
          <w:rFonts w:ascii="Trebuchet MS" w:hAnsi="Trebuchet MS" w:cs="Times New Roman"/>
          <w:sz w:val="24"/>
        </w:rPr>
        <w:t>hourly emissions</w:t>
      </w:r>
      <w:r w:rsidR="0082746C">
        <w:rPr>
          <w:rFonts w:ascii="Trebuchet MS" w:hAnsi="Trebuchet MS" w:cs="Times New Roman"/>
          <w:sz w:val="24"/>
        </w:rPr>
        <w:t xml:space="preserve"> factors and interpretive text, and</w:t>
      </w:r>
      <w:r>
        <w:rPr>
          <w:rFonts w:ascii="Trebuchet MS" w:hAnsi="Trebuchet MS" w:cs="Times New Roman"/>
          <w:sz w:val="24"/>
        </w:rPr>
        <w:t xml:space="preserve"> </w:t>
      </w:r>
      <w:r w:rsidR="0082746C">
        <w:rPr>
          <w:rFonts w:ascii="Trebuchet MS" w:hAnsi="Trebuchet MS" w:cs="Times New Roman"/>
          <w:sz w:val="24"/>
        </w:rPr>
        <w:t>uses a dropdown near the plot to choose to view hourly emissions factors for a specific season instead.</w:t>
      </w:r>
      <w:r>
        <w:rPr>
          <w:rFonts w:ascii="Trebuchet MS" w:hAnsi="Trebuchet MS" w:cs="Times New Roman"/>
          <w:sz w:val="24"/>
        </w:rPr>
        <w:t xml:space="preserve"> (</w:t>
      </w:r>
      <w:r w:rsidRPr="002221CE">
        <w:rPr>
          <w:rFonts w:ascii="Trebuchet MS" w:hAnsi="Trebuchet MS" w:cs="Times New Roman"/>
          <w:color w:val="5B9BD5" w:themeColor="accent1"/>
          <w:sz w:val="24"/>
        </w:rPr>
        <w:t>Daniel insert subcomponent info for how the dashboard generates new plots</w:t>
      </w:r>
      <w:r>
        <w:rPr>
          <w:rFonts w:ascii="Trebuchet MS" w:hAnsi="Trebuchet MS" w:cs="Times New Roman"/>
          <w:sz w:val="24"/>
        </w:rPr>
        <w:t xml:space="preserve">). </w:t>
      </w:r>
      <w:r w:rsidR="0082746C">
        <w:rPr>
          <w:rFonts w:ascii="Trebuchet MS" w:hAnsi="Trebuchet MS" w:cs="Times New Roman"/>
          <w:sz w:val="24"/>
        </w:rPr>
        <w:t>The user also views the maximum total emissions reduction of demand response, and wants to know which DR products contribute most to this emissions reduction. They choose a dropdown option to compare DR products, and the dashboard displays a DR product comparison plot (</w:t>
      </w:r>
      <w:r w:rsidR="0082746C" w:rsidRPr="0082746C">
        <w:rPr>
          <w:rFonts w:ascii="Trebuchet MS" w:hAnsi="Trebuchet MS" w:cs="Times New Roman"/>
          <w:color w:val="5B9BD5" w:themeColor="accent1"/>
          <w:sz w:val="24"/>
        </w:rPr>
        <w:t>insert dashboard subcomponent info</w:t>
      </w:r>
      <w:r w:rsidR="0082746C">
        <w:rPr>
          <w:rFonts w:ascii="Trebuchet MS" w:hAnsi="Trebuchet MS" w:cs="Times New Roman"/>
          <w:sz w:val="24"/>
        </w:rPr>
        <w:t xml:space="preserve">). </w:t>
      </w:r>
    </w:p>
    <w:p w:rsidR="003B5FFD" w:rsidRDefault="003B5FFD" w:rsidP="003B5FFD">
      <w:pPr>
        <w:spacing w:line="240" w:lineRule="auto"/>
        <w:rPr>
          <w:rFonts w:ascii="Trebuchet MS" w:hAnsi="Trebuchet MS" w:cs="Times New Roman"/>
          <w:b/>
          <w:sz w:val="28"/>
        </w:rPr>
      </w:pPr>
    </w:p>
    <w:p w:rsidR="00022335" w:rsidRDefault="00022335" w:rsidP="003B5FFD">
      <w:pPr>
        <w:spacing w:line="240" w:lineRule="auto"/>
        <w:rPr>
          <w:rFonts w:ascii="Trebuchet MS" w:hAnsi="Trebuchet MS" w:cs="Times New Roman"/>
          <w:b/>
          <w:sz w:val="28"/>
        </w:rPr>
      </w:pPr>
    </w:p>
    <w:p w:rsidR="00022335" w:rsidRDefault="00022335" w:rsidP="003B5FFD">
      <w:pPr>
        <w:spacing w:line="240" w:lineRule="auto"/>
        <w:rPr>
          <w:rFonts w:ascii="Trebuchet MS" w:hAnsi="Trebuchet MS" w:cs="Times New Roman"/>
          <w:b/>
          <w:sz w:val="28"/>
        </w:rPr>
      </w:pPr>
    </w:p>
    <w:p w:rsidR="00022335" w:rsidRPr="003B5FFD" w:rsidRDefault="00022335" w:rsidP="003B5FFD">
      <w:pPr>
        <w:spacing w:line="240" w:lineRule="auto"/>
        <w:rPr>
          <w:rFonts w:ascii="Trebuchet MS" w:hAnsi="Trebuchet MS" w:cs="Times New Roman"/>
          <w:b/>
          <w:sz w:val="28"/>
        </w:rPr>
      </w:pPr>
    </w:p>
    <w:p w:rsidR="00357496" w:rsidRDefault="00357496" w:rsidP="00022335">
      <w:pPr>
        <w:pStyle w:val="ListParagraph"/>
        <w:numPr>
          <w:ilvl w:val="0"/>
          <w:numId w:val="1"/>
        </w:numPr>
        <w:spacing w:line="240" w:lineRule="auto"/>
        <w:ind w:left="360"/>
        <w:rPr>
          <w:rFonts w:ascii="Trebuchet MS" w:hAnsi="Trebuchet MS" w:cs="Times New Roman"/>
          <w:b/>
          <w:sz w:val="28"/>
        </w:rPr>
      </w:pPr>
      <w:r w:rsidRPr="00022335">
        <w:rPr>
          <w:rFonts w:ascii="Trebuchet MS" w:hAnsi="Trebuchet MS" w:cs="Times New Roman"/>
          <w:b/>
          <w:sz w:val="28"/>
        </w:rPr>
        <w:lastRenderedPageBreak/>
        <w:t>Preliminary Plan</w:t>
      </w:r>
    </w:p>
    <w:p w:rsidR="00C1000F" w:rsidRPr="00B73DC6" w:rsidRDefault="00B73DC6" w:rsidP="00B73DC6">
      <w:pPr>
        <w:spacing w:line="240" w:lineRule="auto"/>
        <w:ind w:left="360"/>
        <w:rPr>
          <w:rFonts w:ascii="Trebuchet MS" w:hAnsi="Trebuchet MS" w:cs="Times New Roman"/>
          <w:sz w:val="24"/>
        </w:rPr>
      </w:pPr>
      <w:r>
        <w:rPr>
          <w:rFonts w:ascii="Trebuchet MS" w:hAnsi="Trebuchet MS" w:cs="Times New Roman"/>
          <w:sz w:val="24"/>
        </w:rPr>
        <w:t>Phase 1: Draft</w:t>
      </w:r>
      <w:r w:rsidR="00C1000F" w:rsidRPr="00B73DC6">
        <w:rPr>
          <w:rFonts w:ascii="Trebuchet MS" w:hAnsi="Trebuchet MS" w:cs="Times New Roman"/>
          <w:sz w:val="24"/>
        </w:rPr>
        <w:t xml:space="preserve"> the Emissions Calculator subcomponents while investigating the website</w:t>
      </w:r>
    </w:p>
    <w:p w:rsidR="00796149" w:rsidRDefault="00796149" w:rsidP="00C1000F">
      <w:pPr>
        <w:pStyle w:val="ListParagraph"/>
        <w:numPr>
          <w:ilvl w:val="1"/>
          <w:numId w:val="10"/>
        </w:numPr>
        <w:spacing w:line="240" w:lineRule="auto"/>
        <w:rPr>
          <w:rFonts w:ascii="Trebuchet MS" w:hAnsi="Trebuchet MS" w:cs="Times New Roman"/>
          <w:sz w:val="24"/>
        </w:rPr>
      </w:pPr>
      <w:r>
        <w:rPr>
          <w:rFonts w:ascii="Trebuchet MS" w:hAnsi="Trebuchet MS" w:cs="Times New Roman"/>
          <w:sz w:val="24"/>
        </w:rPr>
        <w:t>emissions_parameters: Lily</w:t>
      </w:r>
    </w:p>
    <w:p w:rsidR="00C1000F" w:rsidRDefault="00C1000F" w:rsidP="00C1000F">
      <w:pPr>
        <w:pStyle w:val="ListParagraph"/>
        <w:numPr>
          <w:ilvl w:val="1"/>
          <w:numId w:val="10"/>
        </w:numPr>
        <w:spacing w:line="240" w:lineRule="auto"/>
        <w:rPr>
          <w:rFonts w:ascii="Trebuchet MS" w:hAnsi="Trebuchet MS" w:cs="Times New Roman"/>
          <w:sz w:val="24"/>
        </w:rPr>
      </w:pPr>
      <w:r>
        <w:rPr>
          <w:rFonts w:ascii="Trebuchet MS" w:hAnsi="Trebuchet MS" w:cs="Times New Roman"/>
          <w:sz w:val="24"/>
        </w:rPr>
        <w:t>Subcomponent A: Lily – this should be done before starting B, C</w:t>
      </w:r>
    </w:p>
    <w:p w:rsidR="00C1000F" w:rsidRDefault="00C1000F" w:rsidP="00C1000F">
      <w:pPr>
        <w:pStyle w:val="ListParagraph"/>
        <w:numPr>
          <w:ilvl w:val="1"/>
          <w:numId w:val="10"/>
        </w:numPr>
        <w:spacing w:line="240" w:lineRule="auto"/>
        <w:rPr>
          <w:rFonts w:ascii="Trebuchet MS" w:hAnsi="Trebuchet MS" w:cs="Times New Roman"/>
          <w:sz w:val="24"/>
        </w:rPr>
      </w:pPr>
      <w:r>
        <w:rPr>
          <w:rFonts w:ascii="Trebuchet MS" w:hAnsi="Trebuchet MS" w:cs="Times New Roman"/>
          <w:sz w:val="24"/>
        </w:rPr>
        <w:t>Subcomponent B: Chang</w:t>
      </w:r>
    </w:p>
    <w:p w:rsidR="00C1000F" w:rsidRDefault="00C1000F" w:rsidP="00C1000F">
      <w:pPr>
        <w:pStyle w:val="ListParagraph"/>
        <w:numPr>
          <w:ilvl w:val="1"/>
          <w:numId w:val="10"/>
        </w:numPr>
        <w:spacing w:line="240" w:lineRule="auto"/>
        <w:rPr>
          <w:rFonts w:ascii="Trebuchet MS" w:hAnsi="Trebuchet MS" w:cs="Times New Roman"/>
          <w:sz w:val="24"/>
        </w:rPr>
      </w:pPr>
      <w:r>
        <w:rPr>
          <w:rFonts w:ascii="Trebuchet MS" w:hAnsi="Trebuchet MS" w:cs="Times New Roman"/>
          <w:sz w:val="24"/>
        </w:rPr>
        <w:t>Subcomponent C: James</w:t>
      </w:r>
    </w:p>
    <w:p w:rsidR="00C1000F" w:rsidRDefault="00C1000F" w:rsidP="00C1000F">
      <w:pPr>
        <w:pStyle w:val="ListParagraph"/>
        <w:numPr>
          <w:ilvl w:val="1"/>
          <w:numId w:val="10"/>
        </w:numPr>
        <w:spacing w:line="240" w:lineRule="auto"/>
        <w:rPr>
          <w:rFonts w:ascii="Trebuchet MS" w:hAnsi="Trebuchet MS" w:cs="Times New Roman"/>
          <w:sz w:val="24"/>
        </w:rPr>
      </w:pPr>
      <w:r>
        <w:rPr>
          <w:rFonts w:ascii="Trebuchet MS" w:hAnsi="Trebuchet MS" w:cs="Times New Roman"/>
          <w:sz w:val="24"/>
        </w:rPr>
        <w:t xml:space="preserve">Subcomponent D: </w:t>
      </w:r>
    </w:p>
    <w:p w:rsidR="00C1000F" w:rsidRDefault="00C1000F" w:rsidP="00C1000F">
      <w:pPr>
        <w:pStyle w:val="ListParagraph"/>
        <w:numPr>
          <w:ilvl w:val="2"/>
          <w:numId w:val="10"/>
        </w:numPr>
        <w:spacing w:line="240" w:lineRule="auto"/>
        <w:rPr>
          <w:rFonts w:ascii="Trebuchet MS" w:hAnsi="Trebuchet MS" w:cs="Times New Roman"/>
          <w:sz w:val="24"/>
        </w:rPr>
      </w:pPr>
      <w:r>
        <w:rPr>
          <w:rFonts w:ascii="Trebuchet MS" w:hAnsi="Trebuchet MS" w:cs="Times New Roman"/>
          <w:sz w:val="24"/>
        </w:rPr>
        <w:t>Lily – DR hours and potential from A</w:t>
      </w:r>
    </w:p>
    <w:p w:rsidR="00C1000F" w:rsidRDefault="00C1000F" w:rsidP="00C1000F">
      <w:pPr>
        <w:pStyle w:val="ListParagraph"/>
        <w:numPr>
          <w:ilvl w:val="2"/>
          <w:numId w:val="10"/>
        </w:numPr>
        <w:spacing w:line="240" w:lineRule="auto"/>
        <w:rPr>
          <w:rFonts w:ascii="Trebuchet MS" w:hAnsi="Trebuchet MS" w:cs="Times New Roman"/>
          <w:sz w:val="24"/>
        </w:rPr>
      </w:pPr>
      <w:r>
        <w:rPr>
          <w:rFonts w:ascii="Trebuchet MS" w:hAnsi="Trebuchet MS" w:cs="Times New Roman"/>
          <w:sz w:val="24"/>
        </w:rPr>
        <w:t xml:space="preserve">Chang </w:t>
      </w:r>
      <w:r w:rsidR="00B73DC6">
        <w:rPr>
          <w:rFonts w:ascii="Trebuchet MS" w:hAnsi="Trebuchet MS" w:cs="Times New Roman"/>
          <w:sz w:val="24"/>
        </w:rPr>
        <w:t>–</w:t>
      </w:r>
      <w:r>
        <w:rPr>
          <w:rFonts w:ascii="Trebuchet MS" w:hAnsi="Trebuchet MS" w:cs="Times New Roman"/>
          <w:sz w:val="24"/>
        </w:rPr>
        <w:t xml:space="preserve"> </w:t>
      </w:r>
      <w:r w:rsidR="00B73DC6">
        <w:rPr>
          <w:rFonts w:ascii="Trebuchet MS" w:hAnsi="Trebuchet MS" w:cs="Times New Roman"/>
          <w:sz w:val="24"/>
        </w:rPr>
        <w:t>Emissions factors from B</w:t>
      </w:r>
    </w:p>
    <w:p w:rsidR="00B73DC6" w:rsidRDefault="00B73DC6" w:rsidP="00C1000F">
      <w:pPr>
        <w:pStyle w:val="ListParagraph"/>
        <w:numPr>
          <w:ilvl w:val="2"/>
          <w:numId w:val="10"/>
        </w:numPr>
        <w:spacing w:line="240" w:lineRule="auto"/>
        <w:rPr>
          <w:rFonts w:ascii="Trebuchet MS" w:hAnsi="Trebuchet MS" w:cs="Times New Roman"/>
          <w:sz w:val="24"/>
        </w:rPr>
      </w:pPr>
      <w:r>
        <w:rPr>
          <w:rFonts w:ascii="Trebuchet MS" w:hAnsi="Trebuchet MS" w:cs="Times New Roman"/>
          <w:sz w:val="24"/>
        </w:rPr>
        <w:t>James – Emissions impacts from C</w:t>
      </w:r>
    </w:p>
    <w:p w:rsidR="00B73DC6" w:rsidRDefault="00B73DC6" w:rsidP="00B73DC6">
      <w:pPr>
        <w:pStyle w:val="ListParagraph"/>
        <w:numPr>
          <w:ilvl w:val="1"/>
          <w:numId w:val="10"/>
        </w:numPr>
        <w:spacing w:line="240" w:lineRule="auto"/>
        <w:rPr>
          <w:rFonts w:ascii="Trebuchet MS" w:hAnsi="Trebuchet MS" w:cs="Times New Roman"/>
          <w:sz w:val="24"/>
        </w:rPr>
      </w:pPr>
      <w:r>
        <w:rPr>
          <w:rFonts w:ascii="Trebuchet MS" w:hAnsi="Trebuchet MS" w:cs="Times New Roman"/>
          <w:sz w:val="24"/>
        </w:rPr>
        <w:t>Dashboard:</w:t>
      </w:r>
    </w:p>
    <w:p w:rsidR="00B73DC6" w:rsidRDefault="00B73DC6" w:rsidP="00B73DC6">
      <w:pPr>
        <w:pStyle w:val="ListParagraph"/>
        <w:numPr>
          <w:ilvl w:val="2"/>
          <w:numId w:val="10"/>
        </w:numPr>
        <w:spacing w:line="240" w:lineRule="auto"/>
        <w:rPr>
          <w:rFonts w:ascii="Trebuchet MS" w:hAnsi="Trebuchet MS" w:cs="Times New Roman"/>
          <w:sz w:val="24"/>
        </w:rPr>
      </w:pPr>
      <w:r>
        <w:rPr>
          <w:rFonts w:ascii="Trebuchet MS" w:hAnsi="Trebuchet MS" w:cs="Times New Roman"/>
          <w:sz w:val="24"/>
        </w:rPr>
        <w:t>Choose dashboard software: Daniel</w:t>
      </w:r>
    </w:p>
    <w:p w:rsidR="00B73DC6" w:rsidRDefault="00B73DC6" w:rsidP="00B73DC6">
      <w:pPr>
        <w:pStyle w:val="ListParagraph"/>
        <w:numPr>
          <w:ilvl w:val="2"/>
          <w:numId w:val="10"/>
        </w:numPr>
        <w:spacing w:line="240" w:lineRule="auto"/>
        <w:rPr>
          <w:rFonts w:ascii="Trebuchet MS" w:hAnsi="Trebuchet MS" w:cs="Times New Roman"/>
          <w:sz w:val="24"/>
        </w:rPr>
      </w:pPr>
      <w:r>
        <w:rPr>
          <w:rFonts w:ascii="Trebuchet MS" w:hAnsi="Trebuchet MS" w:cs="Times New Roman"/>
          <w:sz w:val="24"/>
        </w:rPr>
        <w:t>Figure out functionality using test data: Daniel</w:t>
      </w:r>
    </w:p>
    <w:p w:rsidR="00B73DC6" w:rsidRDefault="00B73DC6" w:rsidP="00B73DC6">
      <w:pPr>
        <w:pStyle w:val="ListParagraph"/>
        <w:numPr>
          <w:ilvl w:val="2"/>
          <w:numId w:val="10"/>
        </w:numPr>
        <w:spacing w:line="240" w:lineRule="auto"/>
        <w:rPr>
          <w:rFonts w:ascii="Trebuchet MS" w:hAnsi="Trebuchet MS" w:cs="Times New Roman"/>
          <w:sz w:val="24"/>
        </w:rPr>
      </w:pPr>
      <w:r>
        <w:rPr>
          <w:rFonts w:ascii="Trebuchet MS" w:hAnsi="Trebuchet MS" w:cs="Times New Roman"/>
          <w:sz w:val="24"/>
        </w:rPr>
        <w:t>Brainstorm what plots to show: Lily</w:t>
      </w:r>
    </w:p>
    <w:p w:rsidR="00796149" w:rsidRPr="00796149" w:rsidRDefault="00796149" w:rsidP="00796149">
      <w:pPr>
        <w:spacing w:line="240" w:lineRule="auto"/>
        <w:rPr>
          <w:rFonts w:ascii="Trebuchet MS" w:hAnsi="Trebuchet MS" w:cs="Times New Roman"/>
          <w:i/>
          <w:sz w:val="24"/>
        </w:rPr>
      </w:pPr>
      <w:r w:rsidRPr="00796149">
        <w:rPr>
          <w:rFonts w:ascii="Trebuchet MS" w:hAnsi="Trebuchet MS" w:cs="Times New Roman"/>
          <w:i/>
          <w:sz w:val="24"/>
        </w:rPr>
        <w:t xml:space="preserve">     Phase 1 should be completed by Monday Nov. 29</w:t>
      </w:r>
      <w:r>
        <w:rPr>
          <w:rFonts w:ascii="Trebuchet MS" w:hAnsi="Trebuchet MS" w:cs="Times New Roman"/>
          <w:i/>
          <w:sz w:val="24"/>
        </w:rPr>
        <w:t>.</w:t>
      </w:r>
    </w:p>
    <w:p w:rsidR="00796149" w:rsidRDefault="00796149" w:rsidP="00796149">
      <w:pPr>
        <w:spacing w:line="240" w:lineRule="auto"/>
        <w:ind w:left="360"/>
        <w:rPr>
          <w:rFonts w:ascii="Trebuchet MS" w:hAnsi="Trebuchet MS" w:cs="Times New Roman"/>
          <w:sz w:val="24"/>
        </w:rPr>
      </w:pPr>
      <w:r>
        <w:rPr>
          <w:rFonts w:ascii="Trebuchet MS" w:hAnsi="Trebuchet MS" w:cs="Times New Roman"/>
          <w:sz w:val="24"/>
        </w:rPr>
        <w:t>Phase 2: Create website, iterate on Emissions Calculator, documentation</w:t>
      </w:r>
    </w:p>
    <w:p w:rsidR="00796149" w:rsidRDefault="00796149" w:rsidP="00796149">
      <w:pPr>
        <w:pStyle w:val="ListParagraph"/>
        <w:numPr>
          <w:ilvl w:val="0"/>
          <w:numId w:val="11"/>
        </w:numPr>
        <w:spacing w:line="240" w:lineRule="auto"/>
        <w:ind w:left="1440"/>
        <w:rPr>
          <w:rFonts w:ascii="Trebuchet MS" w:hAnsi="Trebuchet MS" w:cs="Times New Roman"/>
          <w:sz w:val="24"/>
        </w:rPr>
      </w:pPr>
      <w:r>
        <w:rPr>
          <w:rFonts w:ascii="Trebuchet MS" w:hAnsi="Trebuchet MS" w:cs="Times New Roman"/>
          <w:sz w:val="24"/>
        </w:rPr>
        <w:t>Work on website subcomponents, add plots to website once output data is ready from Emissions Calcul</w:t>
      </w:r>
      <w:bookmarkStart w:id="0" w:name="_GoBack"/>
      <w:bookmarkEnd w:id="0"/>
      <w:r>
        <w:rPr>
          <w:rFonts w:ascii="Trebuchet MS" w:hAnsi="Trebuchet MS" w:cs="Times New Roman"/>
          <w:sz w:val="24"/>
        </w:rPr>
        <w:t>ator: Daniel</w:t>
      </w:r>
    </w:p>
    <w:p w:rsidR="00796149" w:rsidRDefault="00796149" w:rsidP="00796149">
      <w:pPr>
        <w:pStyle w:val="ListParagraph"/>
        <w:numPr>
          <w:ilvl w:val="0"/>
          <w:numId w:val="11"/>
        </w:numPr>
        <w:spacing w:line="240" w:lineRule="auto"/>
        <w:ind w:left="1440"/>
        <w:rPr>
          <w:rFonts w:ascii="Trebuchet MS" w:hAnsi="Trebuchet MS" w:cs="Times New Roman"/>
          <w:sz w:val="24"/>
        </w:rPr>
      </w:pPr>
      <w:r>
        <w:rPr>
          <w:rFonts w:ascii="Trebuchet MS" w:hAnsi="Trebuchet MS" w:cs="Times New Roman"/>
          <w:sz w:val="24"/>
        </w:rPr>
        <w:t>U</w:t>
      </w:r>
      <w:r>
        <w:rPr>
          <w:rFonts w:ascii="Trebuchet MS" w:hAnsi="Trebuchet MS" w:cs="Times New Roman"/>
          <w:sz w:val="24"/>
        </w:rPr>
        <w:t>pdate interpretive text</w:t>
      </w:r>
      <w:r>
        <w:rPr>
          <w:rFonts w:ascii="Trebuchet MS" w:hAnsi="Trebuchet MS" w:cs="Times New Roman"/>
          <w:sz w:val="24"/>
        </w:rPr>
        <w:t xml:space="preserve"> for website: Lily</w:t>
      </w:r>
    </w:p>
    <w:p w:rsidR="00796149" w:rsidRDefault="00796149" w:rsidP="00796149">
      <w:pPr>
        <w:pStyle w:val="ListParagraph"/>
        <w:numPr>
          <w:ilvl w:val="0"/>
          <w:numId w:val="11"/>
        </w:numPr>
        <w:spacing w:line="240" w:lineRule="auto"/>
        <w:ind w:left="1440"/>
        <w:rPr>
          <w:rFonts w:ascii="Trebuchet MS" w:hAnsi="Trebuchet MS" w:cs="Times New Roman"/>
          <w:sz w:val="24"/>
        </w:rPr>
      </w:pPr>
      <w:r>
        <w:rPr>
          <w:rFonts w:ascii="Trebuchet MS" w:hAnsi="Trebuchet MS" w:cs="Times New Roman"/>
          <w:sz w:val="24"/>
        </w:rPr>
        <w:t>Main script that runs through other scripts for emissions calculator: Lily</w:t>
      </w:r>
    </w:p>
    <w:p w:rsidR="00796149" w:rsidRDefault="00796149" w:rsidP="00796149">
      <w:pPr>
        <w:pStyle w:val="ListParagraph"/>
        <w:numPr>
          <w:ilvl w:val="0"/>
          <w:numId w:val="11"/>
        </w:numPr>
        <w:spacing w:line="240" w:lineRule="auto"/>
        <w:ind w:left="1440"/>
        <w:rPr>
          <w:rFonts w:ascii="Trebuchet MS" w:hAnsi="Trebuchet MS" w:cs="Times New Roman"/>
          <w:sz w:val="24"/>
        </w:rPr>
      </w:pPr>
      <w:r>
        <w:rPr>
          <w:rFonts w:ascii="Trebuchet MS" w:hAnsi="Trebuchet MS" w:cs="Times New Roman"/>
          <w:sz w:val="24"/>
        </w:rPr>
        <w:t>Lily, Chang, James: give feedback on other subcomponents, add exceptions to own subcomponent, update tests, run pylint</w:t>
      </w:r>
    </w:p>
    <w:p w:rsidR="00796149" w:rsidRDefault="00796149" w:rsidP="00796149">
      <w:pPr>
        <w:pStyle w:val="ListParagraph"/>
        <w:numPr>
          <w:ilvl w:val="0"/>
          <w:numId w:val="11"/>
        </w:numPr>
        <w:spacing w:line="240" w:lineRule="auto"/>
        <w:ind w:left="1440"/>
        <w:rPr>
          <w:rFonts w:ascii="Trebuchet MS" w:hAnsi="Trebuchet MS" w:cs="Times New Roman"/>
          <w:sz w:val="24"/>
        </w:rPr>
      </w:pPr>
      <w:r>
        <w:rPr>
          <w:rFonts w:ascii="Trebuchet MS" w:hAnsi="Trebuchet MS" w:cs="Times New Roman"/>
          <w:sz w:val="24"/>
        </w:rPr>
        <w:t>Other to-dos</w:t>
      </w:r>
    </w:p>
    <w:p w:rsidR="00796149" w:rsidRDefault="00796149" w:rsidP="00796149">
      <w:pPr>
        <w:pStyle w:val="ListParagraph"/>
        <w:numPr>
          <w:ilvl w:val="2"/>
          <w:numId w:val="11"/>
        </w:numPr>
        <w:spacing w:line="240" w:lineRule="auto"/>
        <w:rPr>
          <w:rFonts w:ascii="Trebuchet MS" w:hAnsi="Trebuchet MS" w:cs="Times New Roman"/>
          <w:sz w:val="24"/>
        </w:rPr>
      </w:pPr>
      <w:r>
        <w:rPr>
          <w:rFonts w:ascii="Trebuchet MS" w:hAnsi="Trebuchet MS" w:cs="Times New Roman"/>
          <w:sz w:val="24"/>
        </w:rPr>
        <w:t>Documentation</w:t>
      </w:r>
    </w:p>
    <w:p w:rsidR="00796149" w:rsidRDefault="00796149" w:rsidP="00796149">
      <w:pPr>
        <w:pStyle w:val="ListParagraph"/>
        <w:numPr>
          <w:ilvl w:val="2"/>
          <w:numId w:val="11"/>
        </w:numPr>
        <w:spacing w:line="240" w:lineRule="auto"/>
        <w:rPr>
          <w:rFonts w:ascii="Trebuchet MS" w:hAnsi="Trebuchet MS" w:cs="Times New Roman"/>
          <w:sz w:val="24"/>
        </w:rPr>
      </w:pPr>
      <w:r>
        <w:rPr>
          <w:rFonts w:ascii="Trebuchet MS" w:hAnsi="Trebuchet MS" w:cs="Times New Roman"/>
          <w:sz w:val="24"/>
        </w:rPr>
        <w:t>Examples</w:t>
      </w:r>
    </w:p>
    <w:p w:rsidR="00796149" w:rsidRDefault="00796149" w:rsidP="00796149">
      <w:pPr>
        <w:pStyle w:val="ListParagraph"/>
        <w:numPr>
          <w:ilvl w:val="2"/>
          <w:numId w:val="11"/>
        </w:numPr>
        <w:spacing w:line="240" w:lineRule="auto"/>
        <w:rPr>
          <w:rFonts w:ascii="Trebuchet MS" w:hAnsi="Trebuchet MS" w:cs="Times New Roman"/>
          <w:sz w:val="24"/>
        </w:rPr>
      </w:pPr>
      <w:r>
        <w:rPr>
          <w:rFonts w:ascii="Trebuchet MS" w:hAnsi="Trebuchet MS" w:cs="Times New Roman"/>
          <w:sz w:val="24"/>
        </w:rPr>
        <w:t>Continuous integration</w:t>
      </w:r>
    </w:p>
    <w:p w:rsidR="00796149" w:rsidRDefault="00796149" w:rsidP="00796149">
      <w:pPr>
        <w:pStyle w:val="ListParagraph"/>
        <w:numPr>
          <w:ilvl w:val="2"/>
          <w:numId w:val="11"/>
        </w:numPr>
        <w:spacing w:line="240" w:lineRule="auto"/>
        <w:rPr>
          <w:rFonts w:ascii="Trebuchet MS" w:hAnsi="Trebuchet MS" w:cs="Times New Roman"/>
          <w:sz w:val="24"/>
        </w:rPr>
      </w:pPr>
      <w:r>
        <w:rPr>
          <w:rFonts w:ascii="Trebuchet MS" w:hAnsi="Trebuchet MS" w:cs="Times New Roman"/>
          <w:sz w:val="24"/>
        </w:rPr>
        <w:t>Setup.py</w:t>
      </w:r>
    </w:p>
    <w:p w:rsidR="00796149" w:rsidRPr="00EA1574" w:rsidRDefault="00796149" w:rsidP="00EA1574">
      <w:pPr>
        <w:spacing w:line="240" w:lineRule="auto"/>
        <w:ind w:left="360"/>
        <w:rPr>
          <w:rFonts w:ascii="Trebuchet MS" w:hAnsi="Trebuchet MS" w:cs="Times New Roman"/>
          <w:i/>
          <w:sz w:val="24"/>
        </w:rPr>
      </w:pPr>
      <w:r w:rsidRPr="00EA1574">
        <w:rPr>
          <w:rFonts w:ascii="Trebuchet MS" w:hAnsi="Trebuchet MS" w:cs="Times New Roman"/>
          <w:i/>
          <w:sz w:val="24"/>
        </w:rPr>
        <w:t xml:space="preserve">Phase 2 </w:t>
      </w:r>
      <w:r w:rsidR="00EA1574" w:rsidRPr="00EA1574">
        <w:rPr>
          <w:rFonts w:ascii="Trebuchet MS" w:hAnsi="Trebuchet MS" w:cs="Times New Roman"/>
          <w:i/>
          <w:sz w:val="24"/>
        </w:rPr>
        <w:t xml:space="preserve">should create a website draft for project previews by Monday Dec. 6, a project preview presentation by Tuesday Dec. 7, and a final project and presentation by </w:t>
      </w:r>
      <w:r w:rsidR="004E6456">
        <w:rPr>
          <w:rFonts w:ascii="Trebuchet MS" w:hAnsi="Trebuchet MS" w:cs="Times New Roman"/>
          <w:i/>
          <w:sz w:val="24"/>
        </w:rPr>
        <w:t xml:space="preserve">Wednesday </w:t>
      </w:r>
      <w:r w:rsidR="00EA1574" w:rsidRPr="00EA1574">
        <w:rPr>
          <w:rFonts w:ascii="Trebuchet MS" w:hAnsi="Trebuchet MS" w:cs="Times New Roman"/>
          <w:i/>
          <w:sz w:val="24"/>
        </w:rPr>
        <w:t xml:space="preserve">Dec. 15. </w:t>
      </w:r>
    </w:p>
    <w:p w:rsidR="00357496" w:rsidRPr="00357496" w:rsidRDefault="00357496" w:rsidP="00357496">
      <w:pPr>
        <w:spacing w:line="240" w:lineRule="auto"/>
        <w:rPr>
          <w:rFonts w:ascii="Trebuchet MS" w:hAnsi="Trebuchet MS" w:cs="Times New Roman"/>
          <w:b/>
          <w:sz w:val="28"/>
        </w:rPr>
      </w:pPr>
    </w:p>
    <w:p w:rsidR="00357496" w:rsidRPr="00750AA5" w:rsidRDefault="00357496" w:rsidP="00750AA5">
      <w:pPr>
        <w:rPr>
          <w:rFonts w:ascii="Trebuchet MS" w:hAnsi="Trebuchet MS" w:cs="Times New Roman"/>
          <w:sz w:val="24"/>
        </w:rPr>
      </w:pPr>
    </w:p>
    <w:sectPr w:rsidR="00357496" w:rsidRPr="00750AA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6E89" w:rsidRDefault="00656E89" w:rsidP="001A43F5">
      <w:pPr>
        <w:spacing w:after="0" w:line="240" w:lineRule="auto"/>
      </w:pPr>
      <w:r>
        <w:separator/>
      </w:r>
    </w:p>
  </w:endnote>
  <w:endnote w:type="continuationSeparator" w:id="0">
    <w:p w:rsidR="00656E89" w:rsidRDefault="00656E89" w:rsidP="001A4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5242989"/>
      <w:docPartObj>
        <w:docPartGallery w:val="Page Numbers (Bottom of Page)"/>
        <w:docPartUnique/>
      </w:docPartObj>
    </w:sdtPr>
    <w:sdtEndPr>
      <w:rPr>
        <w:noProof/>
      </w:rPr>
    </w:sdtEndPr>
    <w:sdtContent>
      <w:p w:rsidR="001A43F5" w:rsidRDefault="001A43F5">
        <w:pPr>
          <w:pStyle w:val="Footer"/>
          <w:jc w:val="center"/>
        </w:pPr>
        <w:r w:rsidRPr="001A43F5">
          <w:rPr>
            <w:rFonts w:ascii="Trebuchet MS" w:hAnsi="Trebuchet MS"/>
          </w:rPr>
          <w:fldChar w:fldCharType="begin"/>
        </w:r>
        <w:r w:rsidRPr="001A43F5">
          <w:rPr>
            <w:rFonts w:ascii="Trebuchet MS" w:hAnsi="Trebuchet MS"/>
          </w:rPr>
          <w:instrText xml:space="preserve"> PAGE   \* MERGEFORMAT </w:instrText>
        </w:r>
        <w:r w:rsidRPr="001A43F5">
          <w:rPr>
            <w:rFonts w:ascii="Trebuchet MS" w:hAnsi="Trebuchet MS"/>
          </w:rPr>
          <w:fldChar w:fldCharType="separate"/>
        </w:r>
        <w:r w:rsidR="00377C26">
          <w:rPr>
            <w:rFonts w:ascii="Trebuchet MS" w:hAnsi="Trebuchet MS"/>
            <w:noProof/>
          </w:rPr>
          <w:t>7</w:t>
        </w:r>
        <w:r w:rsidRPr="001A43F5">
          <w:rPr>
            <w:rFonts w:ascii="Trebuchet MS" w:hAnsi="Trebuchet MS"/>
            <w:noProof/>
          </w:rPr>
          <w:fldChar w:fldCharType="end"/>
        </w:r>
      </w:p>
    </w:sdtContent>
  </w:sdt>
  <w:p w:rsidR="001A43F5" w:rsidRDefault="001A43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6E89" w:rsidRDefault="00656E89" w:rsidP="001A43F5">
      <w:pPr>
        <w:spacing w:after="0" w:line="240" w:lineRule="auto"/>
      </w:pPr>
      <w:r>
        <w:separator/>
      </w:r>
    </w:p>
  </w:footnote>
  <w:footnote w:type="continuationSeparator" w:id="0">
    <w:p w:rsidR="00656E89" w:rsidRDefault="00656E89" w:rsidP="001A43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07ADF"/>
    <w:multiLevelType w:val="hybridMultilevel"/>
    <w:tmpl w:val="074EA0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05250D"/>
    <w:multiLevelType w:val="hybridMultilevel"/>
    <w:tmpl w:val="2A7C44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2D1337"/>
    <w:multiLevelType w:val="hybridMultilevel"/>
    <w:tmpl w:val="55BA4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F0E78"/>
    <w:multiLevelType w:val="hybridMultilevel"/>
    <w:tmpl w:val="7348FA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BA4618"/>
    <w:multiLevelType w:val="hybridMultilevel"/>
    <w:tmpl w:val="9F529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2F78B6"/>
    <w:multiLevelType w:val="hybridMultilevel"/>
    <w:tmpl w:val="5CB271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48382F"/>
    <w:multiLevelType w:val="hybridMultilevel"/>
    <w:tmpl w:val="3CEC89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C85160"/>
    <w:multiLevelType w:val="hybridMultilevel"/>
    <w:tmpl w:val="1A4AD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DDB4CBA"/>
    <w:multiLevelType w:val="hybridMultilevel"/>
    <w:tmpl w:val="3C5CE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DF5F7B"/>
    <w:multiLevelType w:val="hybridMultilevel"/>
    <w:tmpl w:val="D590838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51893"/>
    <w:multiLevelType w:val="hybridMultilevel"/>
    <w:tmpl w:val="1896B75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9"/>
  </w:num>
  <w:num w:numId="5">
    <w:abstractNumId w:val="0"/>
  </w:num>
  <w:num w:numId="6">
    <w:abstractNumId w:val="6"/>
  </w:num>
  <w:num w:numId="7">
    <w:abstractNumId w:val="3"/>
  </w:num>
  <w:num w:numId="8">
    <w:abstractNumId w:val="7"/>
  </w:num>
  <w:num w:numId="9">
    <w:abstractNumId w:val="8"/>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567"/>
    <w:rsid w:val="00011195"/>
    <w:rsid w:val="0001570A"/>
    <w:rsid w:val="00022335"/>
    <w:rsid w:val="000E708C"/>
    <w:rsid w:val="001253F2"/>
    <w:rsid w:val="001463CB"/>
    <w:rsid w:val="001A43F5"/>
    <w:rsid w:val="00206B3E"/>
    <w:rsid w:val="002221CE"/>
    <w:rsid w:val="002935B8"/>
    <w:rsid w:val="00357496"/>
    <w:rsid w:val="00365490"/>
    <w:rsid w:val="00377C26"/>
    <w:rsid w:val="00380DE9"/>
    <w:rsid w:val="00384FD7"/>
    <w:rsid w:val="003B5FFD"/>
    <w:rsid w:val="00431A3C"/>
    <w:rsid w:val="004650DA"/>
    <w:rsid w:val="004E6456"/>
    <w:rsid w:val="005379BF"/>
    <w:rsid w:val="005438FB"/>
    <w:rsid w:val="005C1D55"/>
    <w:rsid w:val="0062717A"/>
    <w:rsid w:val="00634567"/>
    <w:rsid w:val="00656E89"/>
    <w:rsid w:val="006B7242"/>
    <w:rsid w:val="006E6284"/>
    <w:rsid w:val="0072166E"/>
    <w:rsid w:val="00750AA5"/>
    <w:rsid w:val="00796149"/>
    <w:rsid w:val="007B0974"/>
    <w:rsid w:val="0082746C"/>
    <w:rsid w:val="00862F62"/>
    <w:rsid w:val="00900C38"/>
    <w:rsid w:val="00A44314"/>
    <w:rsid w:val="00A60325"/>
    <w:rsid w:val="00AF089B"/>
    <w:rsid w:val="00B042DE"/>
    <w:rsid w:val="00B73DC6"/>
    <w:rsid w:val="00C1000F"/>
    <w:rsid w:val="00C257E7"/>
    <w:rsid w:val="00EA1574"/>
    <w:rsid w:val="00F37B53"/>
    <w:rsid w:val="00F50AD9"/>
    <w:rsid w:val="00F9071F"/>
    <w:rsid w:val="00FC7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53005"/>
  <w15:chartTrackingRefBased/>
  <w15:docId w15:val="{37D57CA1-D15A-48D5-97C0-60846DF8A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4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66E"/>
    <w:pPr>
      <w:ind w:left="720"/>
      <w:contextualSpacing/>
    </w:pPr>
  </w:style>
  <w:style w:type="character" w:customStyle="1" w:styleId="pl-v">
    <w:name w:val="pl-v"/>
    <w:basedOn w:val="DefaultParagraphFont"/>
    <w:rsid w:val="00B042DE"/>
  </w:style>
  <w:style w:type="character" w:customStyle="1" w:styleId="pl-c1">
    <w:name w:val="pl-c1"/>
    <w:basedOn w:val="DefaultParagraphFont"/>
    <w:rsid w:val="00B042DE"/>
  </w:style>
  <w:style w:type="character" w:customStyle="1" w:styleId="pl-s">
    <w:name w:val="pl-s"/>
    <w:basedOn w:val="DefaultParagraphFont"/>
    <w:rsid w:val="00B042DE"/>
  </w:style>
  <w:style w:type="paragraph" w:styleId="Header">
    <w:name w:val="header"/>
    <w:basedOn w:val="Normal"/>
    <w:link w:val="HeaderChar"/>
    <w:uiPriority w:val="99"/>
    <w:unhideWhenUsed/>
    <w:rsid w:val="001A43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3F5"/>
  </w:style>
  <w:style w:type="paragraph" w:styleId="Footer">
    <w:name w:val="footer"/>
    <w:basedOn w:val="Normal"/>
    <w:link w:val="FooterChar"/>
    <w:uiPriority w:val="99"/>
    <w:unhideWhenUsed/>
    <w:rsid w:val="001A43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1823</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lily.hahn1@outlook.com</dc:creator>
  <cp:keywords/>
  <dc:description/>
  <cp:lastModifiedBy>lily.hahn1@outlook.com</cp:lastModifiedBy>
  <cp:revision>2</cp:revision>
  <dcterms:created xsi:type="dcterms:W3CDTF">2021-11-27T21:43:00Z</dcterms:created>
  <dcterms:modified xsi:type="dcterms:W3CDTF">2021-11-27T21:43:00Z</dcterms:modified>
</cp:coreProperties>
</file>