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D820" w14:textId="77777777" w:rsidR="00540A2E" w:rsidRDefault="000327F3">
      <w:pPr>
        <w:pStyle w:val="Body"/>
        <w:pBdr>
          <w:bottom w:val="single" w:sz="8" w:space="0" w:color="000000"/>
        </w:pBdr>
        <w:rPr>
          <w:rFonts w:ascii="Arial" w:eastAsia="Arial" w:hAnsi="Arial" w:cs="Arial"/>
          <w:b/>
          <w:bCs/>
          <w:i/>
          <w:iCs/>
          <w:sz w:val="40"/>
          <w:szCs w:val="40"/>
        </w:rPr>
      </w:pPr>
      <w:r>
        <w:rPr>
          <w:rFonts w:ascii="Arial" w:hAnsi="Arial"/>
          <w:b/>
          <w:bCs/>
          <w:i/>
          <w:iCs/>
          <w:sz w:val="40"/>
          <w:szCs w:val="40"/>
        </w:rPr>
        <w:t>Background</w:t>
      </w:r>
    </w:p>
    <w:p w14:paraId="280E2662" w14:textId="77777777" w:rsidR="00540A2E" w:rsidRDefault="00540A2E">
      <w:pPr>
        <w:pStyle w:val="Body"/>
        <w:rPr>
          <w:rFonts w:ascii="Arial" w:eastAsia="Arial" w:hAnsi="Arial" w:cs="Arial"/>
          <w:sz w:val="24"/>
          <w:szCs w:val="24"/>
        </w:rPr>
      </w:pPr>
    </w:p>
    <w:p w14:paraId="41E34083" w14:textId="77777777" w:rsidR="00540A2E" w:rsidRDefault="000327F3">
      <w:pPr>
        <w:pStyle w:val="Body"/>
        <w:rPr>
          <w:rFonts w:ascii="Arial" w:eastAsia="Arial" w:hAnsi="Arial" w:cs="Arial"/>
          <w:sz w:val="24"/>
          <w:szCs w:val="24"/>
        </w:rPr>
      </w:pPr>
      <w:r>
        <w:rPr>
          <w:rFonts w:ascii="Arial" w:hAnsi="Arial"/>
          <w:b/>
          <w:bCs/>
          <w:sz w:val="24"/>
          <w:szCs w:val="24"/>
        </w:rPr>
        <w:t>The Problem</w:t>
      </w:r>
      <w:r>
        <w:rPr>
          <w:rFonts w:ascii="Arial" w:hAnsi="Arial"/>
          <w:sz w:val="24"/>
          <w:szCs w:val="24"/>
        </w:rPr>
        <w:t xml:space="preserve">: Public utility groups implement demand response (DR) programs to encourage consumers to shift or reduce energy usage during periods of high demand. The primary goal of DR programs is to maintain resource adequacy and reduce </w:t>
      </w:r>
      <w:r>
        <w:rPr>
          <w:rFonts w:ascii="Arial" w:hAnsi="Arial"/>
          <w:sz w:val="24"/>
          <w:szCs w:val="24"/>
        </w:rPr>
        <w:t>costs. However, the impact of these programs on greenhouse gas emissions is not well understood. Knowledge of the emissions impacts of DR programs has the potential to inform state targets and motivate consumer participation.</w:t>
      </w:r>
    </w:p>
    <w:p w14:paraId="462EC34C" w14:textId="77777777" w:rsidR="00540A2E" w:rsidRDefault="00540A2E">
      <w:pPr>
        <w:pStyle w:val="Body"/>
        <w:rPr>
          <w:rFonts w:ascii="Arial" w:eastAsia="Arial" w:hAnsi="Arial" w:cs="Arial"/>
          <w:sz w:val="24"/>
          <w:szCs w:val="24"/>
        </w:rPr>
      </w:pPr>
    </w:p>
    <w:p w14:paraId="0B070F0F" w14:textId="77777777" w:rsidR="00540A2E" w:rsidRDefault="000327F3">
      <w:pPr>
        <w:pStyle w:val="Body"/>
        <w:rPr>
          <w:rFonts w:ascii="Arial" w:eastAsia="Arial" w:hAnsi="Arial" w:cs="Arial"/>
          <w:b/>
          <w:bCs/>
          <w:sz w:val="24"/>
          <w:szCs w:val="24"/>
        </w:rPr>
      </w:pPr>
      <w:r>
        <w:rPr>
          <w:rFonts w:ascii="Arial" w:hAnsi="Arial"/>
          <w:b/>
          <w:bCs/>
          <w:sz w:val="24"/>
          <w:szCs w:val="24"/>
        </w:rPr>
        <w:t>Our Solution</w:t>
      </w:r>
      <w:r>
        <w:rPr>
          <w:rFonts w:ascii="Arial" w:hAnsi="Arial"/>
          <w:sz w:val="24"/>
          <w:szCs w:val="24"/>
        </w:rPr>
        <w:t>: Create a dashbo</w:t>
      </w:r>
      <w:r>
        <w:rPr>
          <w:rFonts w:ascii="Arial" w:hAnsi="Arial"/>
          <w:sz w:val="24"/>
          <w:szCs w:val="24"/>
        </w:rPr>
        <w:t>ard that shows how DR programs impact CO</w:t>
      </w:r>
      <w:r>
        <w:rPr>
          <w:rFonts w:ascii="Arial" w:hAnsi="Arial"/>
          <w:sz w:val="24"/>
          <w:szCs w:val="24"/>
          <w:vertAlign w:val="subscript"/>
        </w:rPr>
        <w:t>2</w:t>
      </w:r>
      <w:r>
        <w:rPr>
          <w:rFonts w:ascii="Arial" w:hAnsi="Arial"/>
          <w:sz w:val="24"/>
          <w:szCs w:val="24"/>
        </w:rPr>
        <w:t xml:space="preserve"> emissions.</w:t>
      </w:r>
    </w:p>
    <w:p w14:paraId="28D95AC3" w14:textId="77777777" w:rsidR="00540A2E" w:rsidRDefault="00540A2E">
      <w:pPr>
        <w:pStyle w:val="Body"/>
        <w:rPr>
          <w:rFonts w:ascii="Arial" w:eastAsia="Arial" w:hAnsi="Arial" w:cs="Arial"/>
          <w:sz w:val="24"/>
          <w:szCs w:val="24"/>
        </w:rPr>
      </w:pPr>
    </w:p>
    <w:p w14:paraId="357BBA0A" w14:textId="77777777" w:rsidR="00540A2E" w:rsidRDefault="00540A2E">
      <w:pPr>
        <w:pStyle w:val="Body"/>
        <w:rPr>
          <w:rFonts w:ascii="Arial" w:eastAsia="Arial" w:hAnsi="Arial" w:cs="Arial"/>
          <w:sz w:val="24"/>
          <w:szCs w:val="24"/>
        </w:rPr>
      </w:pPr>
    </w:p>
    <w:p w14:paraId="669CEB3F" w14:textId="77777777" w:rsidR="00540A2E" w:rsidRDefault="000327F3">
      <w:pPr>
        <w:pStyle w:val="Body"/>
        <w:pBdr>
          <w:bottom w:val="single" w:sz="8" w:space="0" w:color="000000"/>
        </w:pBdr>
        <w:rPr>
          <w:rFonts w:ascii="Arial" w:eastAsia="Arial" w:hAnsi="Arial" w:cs="Arial"/>
          <w:b/>
          <w:bCs/>
          <w:i/>
          <w:iCs/>
          <w:sz w:val="40"/>
          <w:szCs w:val="40"/>
        </w:rPr>
      </w:pPr>
      <w:r>
        <w:rPr>
          <w:rFonts w:ascii="Arial" w:hAnsi="Arial"/>
          <w:b/>
          <w:bCs/>
          <w:i/>
          <w:iCs/>
          <w:sz w:val="40"/>
          <w:szCs w:val="40"/>
        </w:rPr>
        <w:t>Data Sources</w:t>
      </w:r>
    </w:p>
    <w:p w14:paraId="2CF9B305" w14:textId="77777777" w:rsidR="00540A2E" w:rsidRDefault="00540A2E">
      <w:pPr>
        <w:pStyle w:val="Body"/>
        <w:rPr>
          <w:rFonts w:ascii="Arial" w:eastAsia="Arial" w:hAnsi="Arial" w:cs="Arial"/>
          <w:sz w:val="24"/>
          <w:szCs w:val="24"/>
        </w:rPr>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25"/>
        <w:gridCol w:w="2307"/>
        <w:gridCol w:w="917"/>
        <w:gridCol w:w="4304"/>
      </w:tblGrid>
      <w:tr w:rsidR="00540A2E" w14:paraId="04898F0D" w14:textId="77777777">
        <w:trPr>
          <w:trHeight w:val="295"/>
          <w:tblHeader/>
        </w:trPr>
        <w:tc>
          <w:tcPr>
            <w:tcW w:w="182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2558636" w14:textId="77777777" w:rsidR="00540A2E" w:rsidRDefault="000327F3">
            <w:pPr>
              <w:pStyle w:val="TableStyle1"/>
            </w:pPr>
            <w:r>
              <w:rPr>
                <w:rFonts w:ascii="Arial" w:hAnsi="Arial"/>
                <w:sz w:val="22"/>
                <w:szCs w:val="22"/>
              </w:rPr>
              <w:t>Description</w:t>
            </w:r>
          </w:p>
        </w:tc>
        <w:tc>
          <w:tcPr>
            <w:tcW w:w="2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60A6C5B" w14:textId="77777777" w:rsidR="00540A2E" w:rsidRDefault="000327F3">
            <w:pPr>
              <w:pStyle w:val="TableStyle1"/>
            </w:pPr>
            <w:r>
              <w:rPr>
                <w:rFonts w:ascii="Arial" w:hAnsi="Arial"/>
                <w:sz w:val="22"/>
                <w:szCs w:val="22"/>
              </w:rPr>
              <w:t>Source</w:t>
            </w:r>
          </w:p>
        </w:tc>
        <w:tc>
          <w:tcPr>
            <w:tcW w:w="91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8EBB560" w14:textId="77777777" w:rsidR="00540A2E" w:rsidRDefault="000327F3">
            <w:pPr>
              <w:pStyle w:val="TableStyle1"/>
            </w:pPr>
            <w:r>
              <w:rPr>
                <w:rFonts w:ascii="Arial" w:hAnsi="Arial"/>
                <w:sz w:val="22"/>
                <w:szCs w:val="22"/>
              </w:rPr>
              <w:t>Type</w:t>
            </w:r>
          </w:p>
        </w:tc>
        <w:tc>
          <w:tcPr>
            <w:tcW w:w="4303"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59A1E50" w14:textId="77777777" w:rsidR="00540A2E" w:rsidRDefault="000327F3">
            <w:pPr>
              <w:pStyle w:val="TableStyle1"/>
            </w:pPr>
            <w:r>
              <w:rPr>
                <w:rFonts w:ascii="Arial" w:hAnsi="Arial"/>
                <w:sz w:val="22"/>
                <w:szCs w:val="22"/>
              </w:rPr>
              <w:t>Structure</w:t>
            </w:r>
          </w:p>
        </w:tc>
      </w:tr>
      <w:tr w:rsidR="00540A2E" w14:paraId="2E40F1FC" w14:textId="77777777">
        <w:tblPrEx>
          <w:shd w:val="clear" w:color="auto" w:fill="auto"/>
        </w:tblPrEx>
        <w:trPr>
          <w:trHeight w:val="1684"/>
        </w:trPr>
        <w:tc>
          <w:tcPr>
            <w:tcW w:w="1824"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418ABD" w14:textId="77777777" w:rsidR="00540A2E" w:rsidRDefault="000327F3">
            <w:pPr>
              <w:pStyle w:val="TableStyle2"/>
            </w:pPr>
            <w:r>
              <w:rPr>
                <w:rFonts w:ascii="Arial" w:hAnsi="Arial"/>
                <w:sz w:val="22"/>
                <w:szCs w:val="22"/>
              </w:rPr>
              <w:t>Emissions Rates Avoided by DR Programs</w:t>
            </w:r>
          </w:p>
          <w:p w14:paraId="69744428" w14:textId="77777777" w:rsidR="00540A2E" w:rsidRDefault="00540A2E">
            <w:pPr>
              <w:pStyle w:val="TableStyle2"/>
            </w:pPr>
          </w:p>
          <w:p w14:paraId="2C67A805" w14:textId="77777777" w:rsidR="00540A2E" w:rsidRDefault="00540A2E">
            <w:pPr>
              <w:pStyle w:val="TableStyle2"/>
            </w:pPr>
          </w:p>
          <w:p w14:paraId="1FA59A77" w14:textId="77777777" w:rsidR="00540A2E" w:rsidRDefault="00540A2E">
            <w:pPr>
              <w:pStyle w:val="TableStyle2"/>
            </w:pPr>
          </w:p>
          <w:p w14:paraId="2F23881F" w14:textId="77777777" w:rsidR="00540A2E" w:rsidRDefault="00540A2E">
            <w:pPr>
              <w:pStyle w:val="TableStyle2"/>
            </w:pPr>
          </w:p>
        </w:tc>
        <w:tc>
          <w:tcPr>
            <w:tcW w:w="2307"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29CC48" w14:textId="77777777" w:rsidR="00540A2E" w:rsidRDefault="000327F3">
            <w:pPr>
              <w:pStyle w:val="TableStyle2"/>
            </w:pPr>
            <w:r>
              <w:rPr>
                <w:rFonts w:ascii="Arial" w:hAnsi="Arial"/>
                <w:sz w:val="22"/>
                <w:szCs w:val="22"/>
              </w:rPr>
              <w:t xml:space="preserve">John </w:t>
            </w:r>
            <w:proofErr w:type="spellStart"/>
            <w:r>
              <w:rPr>
                <w:rFonts w:ascii="Arial" w:hAnsi="Arial"/>
                <w:sz w:val="22"/>
                <w:szCs w:val="22"/>
              </w:rPr>
              <w:t>Ollis</w:t>
            </w:r>
            <w:proofErr w:type="spellEnd"/>
            <w:r>
              <w:rPr>
                <w:rFonts w:ascii="Arial" w:hAnsi="Arial"/>
                <w:sz w:val="22"/>
                <w:szCs w:val="22"/>
              </w:rPr>
              <w:t>, Northwest Power and Conservation Council</w:t>
            </w:r>
          </w:p>
        </w:tc>
        <w:tc>
          <w:tcPr>
            <w:tcW w:w="917"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E906B" w14:textId="77777777" w:rsidR="00540A2E" w:rsidRDefault="000327F3">
            <w:pPr>
              <w:pStyle w:val="TableStyle2"/>
            </w:pPr>
            <w:r>
              <w:rPr>
                <w:rFonts w:ascii="Arial" w:hAnsi="Arial"/>
                <w:sz w:val="22"/>
                <w:szCs w:val="22"/>
              </w:rPr>
              <w:t>Excel</w:t>
            </w:r>
          </w:p>
        </w:tc>
        <w:tc>
          <w:tcPr>
            <w:tcW w:w="4303"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471D6E" w14:textId="77777777" w:rsidR="00540A2E" w:rsidRDefault="00540A2E"/>
        </w:tc>
      </w:tr>
      <w:tr w:rsidR="00540A2E" w14:paraId="39328866" w14:textId="77777777">
        <w:tblPrEx>
          <w:shd w:val="clear" w:color="auto" w:fill="auto"/>
        </w:tblPrEx>
        <w:trPr>
          <w:trHeight w:val="1680"/>
        </w:trPr>
        <w:tc>
          <w:tcPr>
            <w:tcW w:w="182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900F0A" w14:textId="77777777" w:rsidR="00540A2E" w:rsidRDefault="000327F3">
            <w:pPr>
              <w:pStyle w:val="TableStyle2"/>
            </w:pPr>
            <w:r>
              <w:rPr>
                <w:rFonts w:ascii="Arial" w:hAnsi="Arial"/>
                <w:sz w:val="22"/>
                <w:szCs w:val="22"/>
              </w:rPr>
              <w:t>DR Potential and Hours</w:t>
            </w:r>
          </w:p>
          <w:p w14:paraId="0D9DB8D8" w14:textId="77777777" w:rsidR="00540A2E" w:rsidRDefault="00540A2E">
            <w:pPr>
              <w:pStyle w:val="TableStyle2"/>
            </w:pPr>
          </w:p>
          <w:p w14:paraId="76C8F182" w14:textId="77777777" w:rsidR="00540A2E" w:rsidRDefault="00540A2E">
            <w:pPr>
              <w:pStyle w:val="TableStyle2"/>
            </w:pPr>
          </w:p>
          <w:p w14:paraId="15E60D87" w14:textId="77777777" w:rsidR="00540A2E" w:rsidRDefault="00540A2E">
            <w:pPr>
              <w:pStyle w:val="TableStyle2"/>
            </w:pPr>
          </w:p>
          <w:p w14:paraId="35A1ACEA" w14:textId="77777777" w:rsidR="00540A2E" w:rsidRDefault="00540A2E">
            <w:pPr>
              <w:pStyle w:val="TableStyle2"/>
            </w:pPr>
          </w:p>
          <w:p w14:paraId="167361AE" w14:textId="77777777" w:rsidR="00540A2E" w:rsidRDefault="00540A2E">
            <w:pPr>
              <w:pStyle w:val="TableStyle2"/>
            </w:pPr>
          </w:p>
        </w:tc>
        <w:tc>
          <w:tcPr>
            <w:tcW w:w="2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3770D6D" w14:textId="77777777" w:rsidR="00540A2E" w:rsidRDefault="000327F3">
            <w:pPr>
              <w:pStyle w:val="TableStyle2"/>
            </w:pPr>
            <w:r>
              <w:rPr>
                <w:rFonts w:ascii="Arial" w:hAnsi="Arial"/>
                <w:sz w:val="22"/>
                <w:szCs w:val="22"/>
              </w:rPr>
              <w:t xml:space="preserve">Tina </w:t>
            </w:r>
            <w:r>
              <w:rPr>
                <w:rFonts w:ascii="Arial" w:hAnsi="Arial"/>
                <w:sz w:val="22"/>
                <w:szCs w:val="22"/>
              </w:rPr>
              <w:t>Jayaweera, Northwest Power and Conservation Council</w:t>
            </w:r>
          </w:p>
        </w:tc>
        <w:tc>
          <w:tcPr>
            <w:tcW w:w="9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4AF7CB" w14:textId="77777777" w:rsidR="00540A2E" w:rsidRDefault="000327F3">
            <w:pPr>
              <w:pStyle w:val="TableStyle2"/>
            </w:pPr>
            <w:r>
              <w:rPr>
                <w:rFonts w:ascii="Arial" w:hAnsi="Arial"/>
                <w:sz w:val="22"/>
                <w:szCs w:val="22"/>
              </w:rPr>
              <w:t>Excel</w:t>
            </w:r>
          </w:p>
        </w:tc>
        <w:tc>
          <w:tcPr>
            <w:tcW w:w="43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1127D8" w14:textId="77777777" w:rsidR="00540A2E" w:rsidRDefault="00540A2E"/>
        </w:tc>
      </w:tr>
    </w:tbl>
    <w:p w14:paraId="62A77F81" w14:textId="77777777" w:rsidR="00540A2E" w:rsidRDefault="00540A2E">
      <w:pPr>
        <w:pStyle w:val="Body"/>
        <w:rPr>
          <w:rFonts w:ascii="Arial" w:eastAsia="Arial" w:hAnsi="Arial" w:cs="Arial"/>
          <w:b/>
          <w:bCs/>
          <w:sz w:val="24"/>
          <w:szCs w:val="24"/>
        </w:rPr>
      </w:pPr>
    </w:p>
    <w:p w14:paraId="4ED35885" w14:textId="77777777" w:rsidR="00540A2E" w:rsidRDefault="00540A2E">
      <w:pPr>
        <w:pStyle w:val="Body"/>
        <w:rPr>
          <w:rFonts w:ascii="Arial" w:eastAsia="Arial" w:hAnsi="Arial" w:cs="Arial"/>
          <w:sz w:val="24"/>
          <w:szCs w:val="24"/>
        </w:rPr>
      </w:pPr>
    </w:p>
    <w:p w14:paraId="1CF7CC4C" w14:textId="77777777" w:rsidR="00540A2E" w:rsidRDefault="00540A2E">
      <w:pPr>
        <w:pStyle w:val="Body"/>
        <w:rPr>
          <w:rFonts w:ascii="Arial" w:eastAsia="Arial" w:hAnsi="Arial" w:cs="Arial"/>
          <w:sz w:val="24"/>
          <w:szCs w:val="24"/>
        </w:rPr>
      </w:pPr>
    </w:p>
    <w:p w14:paraId="69653B40" w14:textId="77777777" w:rsidR="00540A2E" w:rsidRDefault="000327F3">
      <w:pPr>
        <w:pStyle w:val="Body"/>
        <w:pBdr>
          <w:bottom w:val="single" w:sz="8" w:space="0" w:color="000000"/>
        </w:pBdr>
        <w:rPr>
          <w:rFonts w:ascii="Arial" w:eastAsia="Arial" w:hAnsi="Arial" w:cs="Arial"/>
          <w:b/>
          <w:bCs/>
          <w:i/>
          <w:iCs/>
          <w:sz w:val="40"/>
          <w:szCs w:val="40"/>
        </w:rPr>
      </w:pPr>
      <w:r>
        <w:rPr>
          <w:rFonts w:ascii="Arial" w:hAnsi="Arial"/>
          <w:b/>
          <w:bCs/>
          <w:i/>
          <w:iCs/>
          <w:sz w:val="40"/>
          <w:szCs w:val="40"/>
        </w:rPr>
        <w:t xml:space="preserve">User Profiles </w:t>
      </w:r>
    </w:p>
    <w:p w14:paraId="6B9EF691" w14:textId="77777777" w:rsidR="00540A2E" w:rsidRDefault="00540A2E">
      <w:pPr>
        <w:pStyle w:val="Body"/>
        <w:rPr>
          <w:rFonts w:ascii="Arial" w:eastAsia="Arial" w:hAnsi="Arial" w:cs="Arial"/>
          <w:sz w:val="24"/>
          <w:szCs w:val="24"/>
        </w:rPr>
      </w:pPr>
    </w:p>
    <w:p w14:paraId="4C65FD3B" w14:textId="77777777" w:rsidR="00540A2E" w:rsidRDefault="000327F3">
      <w:pPr>
        <w:pStyle w:val="Body"/>
        <w:rPr>
          <w:rFonts w:ascii="Arial" w:eastAsia="Arial" w:hAnsi="Arial" w:cs="Arial"/>
          <w:sz w:val="24"/>
          <w:szCs w:val="24"/>
        </w:rPr>
      </w:pPr>
      <w:r>
        <w:rPr>
          <w:rFonts w:ascii="Arial" w:hAnsi="Arial"/>
          <w:b/>
          <w:bCs/>
          <w:sz w:val="24"/>
          <w:szCs w:val="24"/>
        </w:rPr>
        <w:t>User 1</w:t>
      </w:r>
      <w:r>
        <w:rPr>
          <w:rFonts w:ascii="Arial" w:hAnsi="Arial"/>
          <w:sz w:val="24"/>
          <w:szCs w:val="24"/>
        </w:rPr>
        <w:t xml:space="preserve">: Policymakers want to know how DR programs in the Northwest United States impact greenhouse gas emissions. Lacking formal training in data science, </w:t>
      </w:r>
      <w:r>
        <w:rPr>
          <w:rFonts w:ascii="Arial" w:hAnsi="Arial"/>
          <w:sz w:val="24"/>
          <w:szCs w:val="24"/>
        </w:rPr>
        <w:t>policymakers want a simple, easy-to-use interface to visualize the emissions impacts. They want a dashboard, including both figures and brief interpretations, that makes it clear how emissions rates may change under different DR scenarios. They want to use</w:t>
      </w:r>
      <w:r>
        <w:rPr>
          <w:rFonts w:ascii="Arial" w:hAnsi="Arial"/>
          <w:sz w:val="24"/>
          <w:szCs w:val="24"/>
        </w:rPr>
        <w:t xml:space="preserve"> this information when considering DR targets for public utility groups.</w:t>
      </w:r>
    </w:p>
    <w:p w14:paraId="7FB09147" w14:textId="77777777" w:rsidR="00540A2E" w:rsidRDefault="00540A2E">
      <w:pPr>
        <w:pStyle w:val="Body"/>
        <w:rPr>
          <w:rFonts w:ascii="Arial" w:eastAsia="Arial" w:hAnsi="Arial" w:cs="Arial"/>
          <w:sz w:val="24"/>
          <w:szCs w:val="24"/>
        </w:rPr>
      </w:pPr>
    </w:p>
    <w:p w14:paraId="33C2509F" w14:textId="627B9FCD" w:rsidR="00540A2E" w:rsidRDefault="000327F3">
      <w:pPr>
        <w:pStyle w:val="Body"/>
        <w:rPr>
          <w:rFonts w:ascii="Arial" w:eastAsia="Arial" w:hAnsi="Arial" w:cs="Arial"/>
          <w:sz w:val="24"/>
          <w:szCs w:val="24"/>
        </w:rPr>
      </w:pPr>
      <w:r>
        <w:rPr>
          <w:rFonts w:ascii="Arial" w:hAnsi="Arial"/>
          <w:b/>
          <w:bCs/>
          <w:sz w:val="24"/>
          <w:szCs w:val="24"/>
        </w:rPr>
        <w:t>User 2</w:t>
      </w:r>
      <w:r>
        <w:rPr>
          <w:rFonts w:ascii="Arial" w:hAnsi="Arial"/>
          <w:sz w:val="24"/>
          <w:szCs w:val="24"/>
        </w:rPr>
        <w:t xml:space="preserve">: Environmentally conscious members of the </w:t>
      </w:r>
      <w:proofErr w:type="gramStart"/>
      <w:r>
        <w:rPr>
          <w:rFonts w:ascii="Arial" w:hAnsi="Arial"/>
          <w:sz w:val="24"/>
          <w:szCs w:val="24"/>
        </w:rPr>
        <w:t>general public</w:t>
      </w:r>
      <w:proofErr w:type="gramEnd"/>
      <w:r>
        <w:rPr>
          <w:rFonts w:ascii="Arial" w:hAnsi="Arial"/>
          <w:sz w:val="24"/>
          <w:szCs w:val="24"/>
        </w:rPr>
        <w:t xml:space="preserve"> want to reduce their carbon footprints. They have heard that participating in DR programs might help reduce </w:t>
      </w:r>
      <w:r>
        <w:rPr>
          <w:rFonts w:ascii="Arial" w:hAnsi="Arial"/>
          <w:sz w:val="24"/>
          <w:szCs w:val="24"/>
        </w:rPr>
        <w:lastRenderedPageBreak/>
        <w:t xml:space="preserve">emissions. These consumers are not necessarily familiar with data science, so they want a simple, user-friendly dashboard that clearly shows how consumer participation in DR programs impacts emissions. They want to use this information to help them decide </w:t>
      </w:r>
      <w:r>
        <w:rPr>
          <w:rFonts w:ascii="Arial" w:hAnsi="Arial"/>
          <w:sz w:val="24"/>
          <w:szCs w:val="24"/>
        </w:rPr>
        <w:t>whether they want to participate in DR programs. For time-of-use programs, they want to know what times they could shift their electricity usage</w:t>
      </w:r>
      <w:r>
        <w:rPr>
          <w:rFonts w:ascii="Arial" w:hAnsi="Arial"/>
          <w:sz w:val="24"/>
          <w:szCs w:val="24"/>
        </w:rPr>
        <w:t xml:space="preserve"> </w:t>
      </w:r>
      <w:proofErr w:type="gramStart"/>
      <w:r>
        <w:rPr>
          <w:rFonts w:ascii="Arial" w:hAnsi="Arial"/>
          <w:sz w:val="24"/>
          <w:szCs w:val="24"/>
        </w:rPr>
        <w:t>in order to</w:t>
      </w:r>
      <w:proofErr w:type="gramEnd"/>
      <w:r>
        <w:rPr>
          <w:rFonts w:ascii="Arial" w:hAnsi="Arial"/>
          <w:sz w:val="24"/>
          <w:szCs w:val="24"/>
        </w:rPr>
        <w:t xml:space="preserve"> maximize emissions reductions.</w:t>
      </w:r>
    </w:p>
    <w:p w14:paraId="409BB91B" w14:textId="77777777" w:rsidR="00540A2E" w:rsidRDefault="00540A2E">
      <w:pPr>
        <w:pStyle w:val="Body"/>
        <w:rPr>
          <w:rFonts w:ascii="Arial" w:eastAsia="Arial" w:hAnsi="Arial" w:cs="Arial"/>
          <w:sz w:val="24"/>
          <w:szCs w:val="24"/>
        </w:rPr>
      </w:pPr>
    </w:p>
    <w:p w14:paraId="31191661" w14:textId="77777777" w:rsidR="00540A2E" w:rsidRDefault="000327F3">
      <w:pPr>
        <w:pStyle w:val="Body"/>
        <w:rPr>
          <w:rFonts w:ascii="Arial" w:eastAsia="Arial" w:hAnsi="Arial" w:cs="Arial"/>
          <w:sz w:val="24"/>
          <w:szCs w:val="24"/>
        </w:rPr>
      </w:pPr>
      <w:r>
        <w:rPr>
          <w:rFonts w:ascii="Arial" w:hAnsi="Arial"/>
          <w:b/>
          <w:bCs/>
          <w:sz w:val="24"/>
          <w:szCs w:val="24"/>
        </w:rPr>
        <w:t>User 3</w:t>
      </w:r>
      <w:r>
        <w:rPr>
          <w:rFonts w:ascii="Arial" w:hAnsi="Arial"/>
          <w:sz w:val="24"/>
          <w:szCs w:val="24"/>
        </w:rPr>
        <w:t>: Journalists want to tell their audiences how DR programs</w:t>
      </w:r>
      <w:r>
        <w:rPr>
          <w:rFonts w:ascii="Arial" w:hAnsi="Arial"/>
          <w:sz w:val="24"/>
          <w:szCs w:val="24"/>
        </w:rPr>
        <w:t xml:space="preserve"> impact greenhouse gas emissions. They are familiar with DR policies and the utilities groups that implement them. In addition to a simple dashboard, they want information on how the data is collected and analyzed. They want access to the data so that they</w:t>
      </w:r>
      <w:r>
        <w:rPr>
          <w:rFonts w:ascii="Arial" w:hAnsi="Arial"/>
          <w:sz w:val="24"/>
          <w:szCs w:val="24"/>
        </w:rPr>
        <w:t xml:space="preserve"> can be sure the information they communicate to the public is accurate.</w:t>
      </w:r>
    </w:p>
    <w:p w14:paraId="2A7C4B5A" w14:textId="77777777" w:rsidR="00540A2E" w:rsidRDefault="00540A2E">
      <w:pPr>
        <w:pStyle w:val="Body"/>
        <w:rPr>
          <w:rFonts w:ascii="Arial" w:eastAsia="Arial" w:hAnsi="Arial" w:cs="Arial"/>
          <w:sz w:val="24"/>
          <w:szCs w:val="24"/>
        </w:rPr>
      </w:pPr>
    </w:p>
    <w:p w14:paraId="7D637370" w14:textId="77777777" w:rsidR="00540A2E" w:rsidRDefault="000327F3">
      <w:pPr>
        <w:pStyle w:val="Body"/>
        <w:rPr>
          <w:rFonts w:ascii="Arial" w:eastAsia="Arial" w:hAnsi="Arial" w:cs="Arial"/>
          <w:sz w:val="24"/>
          <w:szCs w:val="24"/>
        </w:rPr>
      </w:pPr>
      <w:r>
        <w:rPr>
          <w:rFonts w:ascii="Arial" w:hAnsi="Arial"/>
          <w:b/>
          <w:bCs/>
          <w:sz w:val="24"/>
          <w:szCs w:val="24"/>
        </w:rPr>
        <w:t>User 4</w:t>
      </w:r>
      <w:r>
        <w:rPr>
          <w:rFonts w:ascii="Arial" w:hAnsi="Arial"/>
          <w:sz w:val="24"/>
          <w:szCs w:val="24"/>
        </w:rPr>
        <w:t>: The researchers involved in gathering the data and designing the dashboard want to update the information as new data is collected. They want clear code and documentation tha</w:t>
      </w:r>
      <w:r>
        <w:rPr>
          <w:rFonts w:ascii="Arial" w:hAnsi="Arial"/>
          <w:sz w:val="24"/>
          <w:szCs w:val="24"/>
        </w:rPr>
        <w:t xml:space="preserve">t make it easy to update the data and make changes to the dashboard. They also want to easily output images for inclusion in a </w:t>
      </w:r>
      <w:proofErr w:type="gramStart"/>
      <w:r>
        <w:rPr>
          <w:rFonts w:ascii="Arial" w:hAnsi="Arial"/>
          <w:sz w:val="24"/>
          <w:szCs w:val="24"/>
        </w:rPr>
        <w:t>white-paper</w:t>
      </w:r>
      <w:proofErr w:type="gramEnd"/>
      <w:r>
        <w:rPr>
          <w:rFonts w:ascii="Arial" w:hAnsi="Arial"/>
          <w:sz w:val="24"/>
          <w:szCs w:val="24"/>
        </w:rPr>
        <w:t xml:space="preserve"> to policymakers.</w:t>
      </w:r>
    </w:p>
    <w:p w14:paraId="6B509548" w14:textId="77777777" w:rsidR="00540A2E" w:rsidRDefault="00540A2E">
      <w:pPr>
        <w:pStyle w:val="Body"/>
        <w:rPr>
          <w:rFonts w:ascii="Arial" w:eastAsia="Arial" w:hAnsi="Arial" w:cs="Arial"/>
          <w:b/>
          <w:bCs/>
          <w:sz w:val="24"/>
          <w:szCs w:val="24"/>
        </w:rPr>
      </w:pPr>
    </w:p>
    <w:p w14:paraId="0D7BE644" w14:textId="77777777" w:rsidR="00540A2E" w:rsidRDefault="00540A2E">
      <w:pPr>
        <w:pStyle w:val="Body"/>
        <w:rPr>
          <w:rFonts w:ascii="Arial" w:eastAsia="Arial" w:hAnsi="Arial" w:cs="Arial"/>
          <w:sz w:val="24"/>
          <w:szCs w:val="24"/>
        </w:rPr>
      </w:pPr>
    </w:p>
    <w:p w14:paraId="653D82F6" w14:textId="77777777" w:rsidR="00540A2E" w:rsidRDefault="000327F3">
      <w:pPr>
        <w:pStyle w:val="Body"/>
        <w:pBdr>
          <w:bottom w:val="single" w:sz="8" w:space="0" w:color="000000"/>
        </w:pBdr>
        <w:rPr>
          <w:rFonts w:ascii="Arial" w:eastAsia="Arial" w:hAnsi="Arial" w:cs="Arial"/>
          <w:b/>
          <w:bCs/>
          <w:i/>
          <w:iCs/>
          <w:sz w:val="40"/>
          <w:szCs w:val="40"/>
        </w:rPr>
      </w:pPr>
      <w:r>
        <w:rPr>
          <w:rFonts w:ascii="Arial" w:hAnsi="Arial"/>
          <w:b/>
          <w:bCs/>
          <w:i/>
          <w:iCs/>
          <w:sz w:val="40"/>
          <w:szCs w:val="40"/>
        </w:rPr>
        <w:t>Use Cases</w:t>
      </w:r>
    </w:p>
    <w:p w14:paraId="03D6036B" w14:textId="77777777" w:rsidR="00540A2E" w:rsidRDefault="00540A2E">
      <w:pPr>
        <w:pStyle w:val="Body"/>
        <w:rPr>
          <w:rFonts w:ascii="Arial" w:eastAsia="Arial" w:hAnsi="Arial" w:cs="Arial"/>
          <w:sz w:val="24"/>
          <w:szCs w:val="24"/>
        </w:rPr>
      </w:pPr>
    </w:p>
    <w:p w14:paraId="444DD080" w14:textId="77777777" w:rsidR="00540A2E" w:rsidRDefault="000327F3">
      <w:pPr>
        <w:pStyle w:val="Body"/>
        <w:rPr>
          <w:rFonts w:ascii="Arial" w:eastAsia="Arial" w:hAnsi="Arial" w:cs="Arial"/>
          <w:sz w:val="24"/>
          <w:szCs w:val="24"/>
        </w:rPr>
      </w:pPr>
      <w:r>
        <w:rPr>
          <w:rFonts w:ascii="Arial" w:hAnsi="Arial"/>
          <w:b/>
          <w:bCs/>
          <w:sz w:val="24"/>
          <w:szCs w:val="24"/>
        </w:rPr>
        <w:t>Use Case 1</w:t>
      </w:r>
      <w:r>
        <w:rPr>
          <w:rFonts w:ascii="Arial" w:hAnsi="Arial"/>
          <w:sz w:val="24"/>
          <w:szCs w:val="24"/>
        </w:rPr>
        <w:t xml:space="preserve">: The user wants to view a dashboard that shows the emissions impacts of DR </w:t>
      </w:r>
      <w:r>
        <w:rPr>
          <w:rFonts w:ascii="Arial" w:hAnsi="Arial"/>
          <w:sz w:val="24"/>
          <w:szCs w:val="24"/>
        </w:rPr>
        <w:t>programs.</w:t>
      </w:r>
    </w:p>
    <w:p w14:paraId="784493EA" w14:textId="77777777" w:rsidR="00540A2E" w:rsidRDefault="00540A2E">
      <w:pPr>
        <w:pStyle w:val="Body"/>
        <w:rPr>
          <w:rFonts w:ascii="Arial" w:eastAsia="Arial" w:hAnsi="Arial" w:cs="Arial"/>
          <w:sz w:val="24"/>
          <w:szCs w:val="24"/>
        </w:rPr>
      </w:pPr>
    </w:p>
    <w:p w14:paraId="79EB7AE8" w14:textId="77777777" w:rsidR="00540A2E" w:rsidRDefault="000327F3">
      <w:pPr>
        <w:pStyle w:val="Body"/>
        <w:rPr>
          <w:rFonts w:ascii="Arial" w:eastAsia="Arial" w:hAnsi="Arial" w:cs="Arial"/>
          <w:sz w:val="24"/>
          <w:szCs w:val="24"/>
        </w:rPr>
      </w:pPr>
      <w:r>
        <w:rPr>
          <w:rFonts w:ascii="Arial" w:eastAsia="Arial" w:hAnsi="Arial" w:cs="Arial"/>
          <w:sz w:val="24"/>
          <w:szCs w:val="24"/>
        </w:rPr>
        <w:tab/>
        <w:t>Expected Interactions:</w:t>
      </w:r>
    </w:p>
    <w:p w14:paraId="59D6FCB5" w14:textId="77777777" w:rsidR="00540A2E" w:rsidRDefault="000327F3">
      <w:pPr>
        <w:pStyle w:val="Default"/>
        <w:numPr>
          <w:ilvl w:val="3"/>
          <w:numId w:val="2"/>
        </w:numPr>
        <w:spacing w:before="0" w:line="240" w:lineRule="auto"/>
        <w:rPr>
          <w:rFonts w:ascii="Arial" w:hAnsi="Arial"/>
        </w:rPr>
      </w:pPr>
      <w:r>
        <w:rPr>
          <w:rFonts w:ascii="Arial" w:hAnsi="Arial"/>
          <w:u w:val="single"/>
        </w:rPr>
        <w:t>User</w:t>
      </w:r>
      <w:r>
        <w:rPr>
          <w:rFonts w:ascii="Arial" w:hAnsi="Arial"/>
        </w:rPr>
        <w:t xml:space="preserve">: Load dashboard webpage </w:t>
      </w:r>
      <w:r>
        <w:rPr>
          <w:rFonts w:ascii="Arial" w:hAnsi="Arial"/>
        </w:rPr>
        <w:t>(</w:t>
      </w:r>
      <w:r>
        <w:rPr>
          <w:rFonts w:ascii="Arial" w:hAnsi="Arial"/>
        </w:rPr>
        <w:t>the emissions calculator has already processed the data and created files for the dashboard webpage in a GitHub</w:t>
      </w:r>
      <w:r>
        <w:rPr>
          <w:rFonts w:ascii="Arial" w:hAnsi="Arial"/>
          <w:lang w:val="it-IT"/>
        </w:rPr>
        <w:t xml:space="preserve"> </w:t>
      </w:r>
      <w:proofErr w:type="spellStart"/>
      <w:r>
        <w:rPr>
          <w:rFonts w:ascii="Arial" w:hAnsi="Arial"/>
          <w:lang w:val="it-IT"/>
        </w:rPr>
        <w:t>repository</w:t>
      </w:r>
      <w:proofErr w:type="spellEnd"/>
      <w:r>
        <w:rPr>
          <w:rFonts w:ascii="Arial" w:hAnsi="Arial"/>
          <w:lang w:val="it-IT"/>
        </w:rPr>
        <w:t>)</w:t>
      </w:r>
    </w:p>
    <w:p w14:paraId="27A99149" w14:textId="77777777" w:rsidR="00540A2E" w:rsidRDefault="000327F3">
      <w:pPr>
        <w:pStyle w:val="Default"/>
        <w:numPr>
          <w:ilvl w:val="3"/>
          <w:numId w:val="2"/>
        </w:numPr>
        <w:spacing w:before="0" w:line="240" w:lineRule="auto"/>
        <w:rPr>
          <w:rFonts w:ascii="Arial" w:hAnsi="Arial"/>
        </w:rPr>
      </w:pPr>
      <w:r>
        <w:rPr>
          <w:rFonts w:ascii="Arial" w:hAnsi="Arial"/>
          <w:u w:val="single"/>
        </w:rPr>
        <w:t>System</w:t>
      </w:r>
      <w:r>
        <w:rPr>
          <w:rFonts w:ascii="Arial" w:hAnsi="Arial"/>
        </w:rPr>
        <w:t xml:space="preserve">: Show dashboard with a few default plots and </w:t>
      </w:r>
      <w:r>
        <w:rPr>
          <w:rFonts w:ascii="Arial" w:hAnsi="Arial"/>
        </w:rPr>
        <w:t>interpretation; option to learn more</w:t>
      </w:r>
    </w:p>
    <w:p w14:paraId="2F3755B8" w14:textId="77777777" w:rsidR="00540A2E" w:rsidRDefault="000327F3">
      <w:pPr>
        <w:pStyle w:val="Default"/>
        <w:numPr>
          <w:ilvl w:val="3"/>
          <w:numId w:val="2"/>
        </w:numPr>
        <w:spacing w:before="0" w:line="240" w:lineRule="auto"/>
        <w:rPr>
          <w:rFonts w:ascii="Arial" w:hAnsi="Arial"/>
        </w:rPr>
      </w:pPr>
      <w:r>
        <w:rPr>
          <w:rFonts w:ascii="Arial" w:hAnsi="Arial"/>
          <w:u w:val="single"/>
        </w:rPr>
        <w:t>User</w:t>
      </w:r>
      <w:r>
        <w:rPr>
          <w:rFonts w:ascii="Arial" w:hAnsi="Arial"/>
        </w:rPr>
        <w:t>: Check out default plots; choose option to learn more</w:t>
      </w:r>
    </w:p>
    <w:p w14:paraId="78E03028" w14:textId="77777777" w:rsidR="00540A2E" w:rsidRDefault="000327F3">
      <w:pPr>
        <w:pStyle w:val="Default"/>
        <w:numPr>
          <w:ilvl w:val="3"/>
          <w:numId w:val="2"/>
        </w:numPr>
        <w:spacing w:before="0" w:line="240" w:lineRule="auto"/>
        <w:rPr>
          <w:rFonts w:ascii="Arial" w:hAnsi="Arial"/>
        </w:rPr>
      </w:pPr>
      <w:r>
        <w:rPr>
          <w:rFonts w:ascii="Arial" w:hAnsi="Arial"/>
          <w:u w:val="single"/>
        </w:rPr>
        <w:t>System</w:t>
      </w:r>
      <w:r>
        <w:rPr>
          <w:rFonts w:ascii="Arial" w:hAnsi="Arial"/>
        </w:rPr>
        <w:t>: Display new plots like emissions factors, dropdown option for different policy scenarios</w:t>
      </w:r>
    </w:p>
    <w:p w14:paraId="4BA47733" w14:textId="77777777" w:rsidR="00540A2E" w:rsidRDefault="000327F3">
      <w:pPr>
        <w:pStyle w:val="Default"/>
        <w:numPr>
          <w:ilvl w:val="3"/>
          <w:numId w:val="2"/>
        </w:numPr>
        <w:spacing w:before="0" w:line="240" w:lineRule="auto"/>
        <w:rPr>
          <w:rFonts w:ascii="Arial" w:hAnsi="Arial"/>
        </w:rPr>
      </w:pPr>
      <w:r>
        <w:rPr>
          <w:rFonts w:ascii="Arial" w:hAnsi="Arial"/>
          <w:u w:val="single"/>
        </w:rPr>
        <w:t>User</w:t>
      </w:r>
      <w:r>
        <w:rPr>
          <w:rFonts w:ascii="Arial" w:hAnsi="Arial"/>
        </w:rPr>
        <w:t>: Choose alternate policy scenario for the emissions factor</w:t>
      </w:r>
      <w:r>
        <w:rPr>
          <w:rFonts w:ascii="Arial" w:hAnsi="Arial"/>
        </w:rPr>
        <w:t xml:space="preserve"> plot</w:t>
      </w:r>
    </w:p>
    <w:p w14:paraId="7F7DC55A" w14:textId="77777777" w:rsidR="00540A2E" w:rsidRDefault="000327F3">
      <w:pPr>
        <w:pStyle w:val="Default"/>
        <w:numPr>
          <w:ilvl w:val="3"/>
          <w:numId w:val="2"/>
        </w:numPr>
        <w:spacing w:before="0" w:line="240" w:lineRule="auto"/>
        <w:rPr>
          <w:rFonts w:ascii="Arial" w:hAnsi="Arial"/>
        </w:rPr>
      </w:pPr>
      <w:r>
        <w:rPr>
          <w:rFonts w:ascii="Arial" w:hAnsi="Arial"/>
          <w:u w:val="single"/>
        </w:rPr>
        <w:t>System</w:t>
      </w:r>
      <w:r>
        <w:rPr>
          <w:rFonts w:ascii="Arial" w:hAnsi="Arial"/>
        </w:rPr>
        <w:t>: Show emissions factor plot for the alternate policy scenario</w:t>
      </w:r>
    </w:p>
    <w:p w14:paraId="17090822" w14:textId="77777777" w:rsidR="00540A2E" w:rsidRDefault="000327F3">
      <w:pPr>
        <w:pStyle w:val="Default"/>
        <w:numPr>
          <w:ilvl w:val="3"/>
          <w:numId w:val="2"/>
        </w:numPr>
        <w:spacing w:before="0" w:line="240" w:lineRule="auto"/>
        <w:rPr>
          <w:rFonts w:ascii="Arial" w:hAnsi="Arial"/>
        </w:rPr>
      </w:pPr>
      <w:r>
        <w:rPr>
          <w:rFonts w:ascii="Arial" w:hAnsi="Arial"/>
          <w:u w:val="single"/>
        </w:rPr>
        <w:t>User</w:t>
      </w:r>
      <w:r>
        <w:rPr>
          <w:rFonts w:ascii="Arial" w:hAnsi="Arial"/>
        </w:rPr>
        <w:t>: Download plot</w:t>
      </w:r>
    </w:p>
    <w:p w14:paraId="5089AC55" w14:textId="77777777" w:rsidR="00540A2E" w:rsidRDefault="00540A2E">
      <w:pPr>
        <w:pStyle w:val="Default"/>
        <w:spacing w:before="0" w:line="240" w:lineRule="auto"/>
        <w:rPr>
          <w:rFonts w:ascii="Arial" w:eastAsia="Arial" w:hAnsi="Arial" w:cs="Arial"/>
        </w:rPr>
      </w:pPr>
    </w:p>
    <w:p w14:paraId="4CA52A9F" w14:textId="77777777" w:rsidR="00540A2E" w:rsidRDefault="000327F3">
      <w:pPr>
        <w:pStyle w:val="Body"/>
        <w:rPr>
          <w:rFonts w:ascii="Arial" w:eastAsia="Arial" w:hAnsi="Arial" w:cs="Arial"/>
          <w:sz w:val="24"/>
          <w:szCs w:val="24"/>
        </w:rPr>
      </w:pPr>
      <w:r>
        <w:rPr>
          <w:rFonts w:ascii="Arial" w:hAnsi="Arial"/>
          <w:b/>
          <w:bCs/>
          <w:sz w:val="24"/>
          <w:szCs w:val="24"/>
        </w:rPr>
        <w:t>Use Case 2</w:t>
      </w:r>
      <w:r>
        <w:rPr>
          <w:rFonts w:ascii="Arial" w:hAnsi="Arial"/>
          <w:sz w:val="24"/>
          <w:szCs w:val="24"/>
        </w:rPr>
        <w:t>: The user wants to run the emissions calculator using updated datasets.</w:t>
      </w:r>
    </w:p>
    <w:p w14:paraId="7760E542" w14:textId="77777777" w:rsidR="00540A2E" w:rsidRDefault="00540A2E">
      <w:pPr>
        <w:pStyle w:val="Body"/>
        <w:rPr>
          <w:rFonts w:ascii="Arial" w:eastAsia="Arial" w:hAnsi="Arial" w:cs="Arial"/>
          <w:sz w:val="24"/>
          <w:szCs w:val="24"/>
        </w:rPr>
      </w:pPr>
    </w:p>
    <w:p w14:paraId="5B480A76" w14:textId="77777777" w:rsidR="00540A2E" w:rsidRDefault="000327F3">
      <w:pPr>
        <w:pStyle w:val="Body"/>
        <w:rPr>
          <w:rFonts w:ascii="Arial" w:eastAsia="Arial" w:hAnsi="Arial" w:cs="Arial"/>
          <w:sz w:val="24"/>
          <w:szCs w:val="24"/>
        </w:rPr>
      </w:pPr>
      <w:r>
        <w:rPr>
          <w:rFonts w:ascii="Arial" w:eastAsia="Arial" w:hAnsi="Arial" w:cs="Arial"/>
          <w:sz w:val="24"/>
          <w:szCs w:val="24"/>
        </w:rPr>
        <w:tab/>
        <w:t>Expected Interactions:</w:t>
      </w:r>
    </w:p>
    <w:p w14:paraId="75C649E0" w14:textId="1BCFAF6D" w:rsidR="00540A2E" w:rsidRDefault="000327F3">
      <w:pPr>
        <w:pStyle w:val="Default"/>
        <w:numPr>
          <w:ilvl w:val="3"/>
          <w:numId w:val="2"/>
        </w:numPr>
        <w:spacing w:before="0" w:line="240" w:lineRule="auto"/>
        <w:rPr>
          <w:rFonts w:ascii="Arial" w:hAnsi="Arial"/>
        </w:rPr>
      </w:pPr>
      <w:r>
        <w:rPr>
          <w:rFonts w:ascii="Arial" w:hAnsi="Arial"/>
          <w:u w:val="single"/>
        </w:rPr>
        <w:t>User</w:t>
      </w:r>
      <w:r>
        <w:rPr>
          <w:rFonts w:ascii="Arial" w:hAnsi="Arial"/>
        </w:rPr>
        <w:t>:</w:t>
      </w:r>
      <w:r w:rsidR="008D3938">
        <w:rPr>
          <w:rFonts w:ascii="Arial" w:hAnsi="Arial"/>
        </w:rPr>
        <w:t xml:space="preserve"> Clone, fork, or pull Main and Web GitHub repositories</w:t>
      </w:r>
    </w:p>
    <w:p w14:paraId="530CFDA0" w14:textId="5E88C0BC" w:rsidR="00540A2E" w:rsidRDefault="000327F3">
      <w:pPr>
        <w:pStyle w:val="Default"/>
        <w:numPr>
          <w:ilvl w:val="3"/>
          <w:numId w:val="2"/>
        </w:numPr>
        <w:spacing w:before="0" w:line="240" w:lineRule="auto"/>
        <w:rPr>
          <w:rFonts w:ascii="Arial" w:hAnsi="Arial"/>
        </w:rPr>
      </w:pPr>
      <w:r>
        <w:rPr>
          <w:rFonts w:ascii="Arial" w:hAnsi="Arial"/>
          <w:u w:val="single"/>
        </w:rPr>
        <w:t>System</w:t>
      </w:r>
      <w:r>
        <w:rPr>
          <w:rFonts w:ascii="Arial" w:hAnsi="Arial"/>
        </w:rPr>
        <w:t>:</w:t>
      </w:r>
      <w:r w:rsidR="008D3938">
        <w:rPr>
          <w:rFonts w:ascii="Arial" w:hAnsi="Arial"/>
        </w:rPr>
        <w:t xml:space="preserve"> Provide code for analyzing data and deploying the dashboard</w:t>
      </w:r>
    </w:p>
    <w:p w14:paraId="0ADABCB7" w14:textId="3B8E420E" w:rsidR="008D3938" w:rsidRDefault="008D3938">
      <w:pPr>
        <w:pStyle w:val="Default"/>
        <w:numPr>
          <w:ilvl w:val="3"/>
          <w:numId w:val="2"/>
        </w:numPr>
        <w:spacing w:before="0" w:line="240" w:lineRule="auto"/>
        <w:rPr>
          <w:rFonts w:ascii="Arial" w:hAnsi="Arial"/>
        </w:rPr>
      </w:pPr>
      <w:r>
        <w:rPr>
          <w:rFonts w:ascii="Arial" w:hAnsi="Arial"/>
          <w:u w:val="single"/>
        </w:rPr>
        <w:lastRenderedPageBreak/>
        <w:t>User</w:t>
      </w:r>
      <w:r w:rsidRPr="008D3938">
        <w:rPr>
          <w:rFonts w:ascii="Arial" w:hAnsi="Arial"/>
        </w:rPr>
        <w:t>:</w:t>
      </w:r>
      <w:r>
        <w:rPr>
          <w:rFonts w:ascii="Arial" w:hAnsi="Arial"/>
        </w:rPr>
        <w:t xml:space="preserve"> Upload new input data to Main/</w:t>
      </w:r>
      <w:proofErr w:type="spellStart"/>
      <w:r>
        <w:rPr>
          <w:rFonts w:ascii="Arial" w:hAnsi="Arial"/>
        </w:rPr>
        <w:t>input_data</w:t>
      </w:r>
      <w:proofErr w:type="spellEnd"/>
      <w:r>
        <w:rPr>
          <w:rFonts w:ascii="Arial" w:hAnsi="Arial"/>
        </w:rPr>
        <w:t xml:space="preserve"> folder and edit and run umbrella_emissions_calculator.py</w:t>
      </w:r>
    </w:p>
    <w:p w14:paraId="735267B1" w14:textId="4A0F9851" w:rsidR="008D3938" w:rsidRDefault="008D3938">
      <w:pPr>
        <w:pStyle w:val="Default"/>
        <w:numPr>
          <w:ilvl w:val="3"/>
          <w:numId w:val="2"/>
        </w:numPr>
        <w:spacing w:before="0" w:line="240" w:lineRule="auto"/>
        <w:rPr>
          <w:rFonts w:ascii="Arial" w:hAnsi="Arial"/>
        </w:rPr>
      </w:pPr>
      <w:r>
        <w:rPr>
          <w:rFonts w:ascii="Arial" w:hAnsi="Arial"/>
          <w:u w:val="single"/>
        </w:rPr>
        <w:t>System</w:t>
      </w:r>
      <w:r w:rsidRPr="008D3938">
        <w:rPr>
          <w:rFonts w:ascii="Arial" w:hAnsi="Arial"/>
        </w:rPr>
        <w:t>:</w:t>
      </w:r>
      <w:r>
        <w:rPr>
          <w:rFonts w:ascii="Arial" w:hAnsi="Arial"/>
        </w:rPr>
        <w:t xml:space="preserve"> Output analyzed data to Main/</w:t>
      </w:r>
      <w:proofErr w:type="spellStart"/>
      <w:r>
        <w:rPr>
          <w:rFonts w:ascii="Arial" w:hAnsi="Arial"/>
        </w:rPr>
        <w:t>processed_data</w:t>
      </w:r>
      <w:proofErr w:type="spellEnd"/>
      <w:r>
        <w:rPr>
          <w:rFonts w:ascii="Arial" w:hAnsi="Arial"/>
        </w:rPr>
        <w:t xml:space="preserve"> folder</w:t>
      </w:r>
    </w:p>
    <w:p w14:paraId="3B6DE7D3" w14:textId="5AF5914E" w:rsidR="008D3938" w:rsidRDefault="008D3938">
      <w:pPr>
        <w:pStyle w:val="Default"/>
        <w:numPr>
          <w:ilvl w:val="3"/>
          <w:numId w:val="2"/>
        </w:numPr>
        <w:spacing w:before="0" w:line="240" w:lineRule="auto"/>
        <w:rPr>
          <w:rFonts w:ascii="Arial" w:hAnsi="Arial"/>
        </w:rPr>
      </w:pPr>
      <w:r>
        <w:rPr>
          <w:rFonts w:ascii="Arial" w:hAnsi="Arial"/>
          <w:u w:val="single"/>
        </w:rPr>
        <w:t>User</w:t>
      </w:r>
      <w:r w:rsidRPr="008D3938">
        <w:rPr>
          <w:rFonts w:ascii="Arial" w:hAnsi="Arial"/>
        </w:rPr>
        <w:t>:</w:t>
      </w:r>
      <w:r>
        <w:rPr>
          <w:rFonts w:ascii="Arial" w:hAnsi="Arial"/>
        </w:rPr>
        <w:t xml:space="preserve"> Update dashboard scripts home.py and more_info.py in Web/pages folder and deploy </w:t>
      </w:r>
      <w:r w:rsidR="00B87C2E">
        <w:rPr>
          <w:rFonts w:ascii="Arial" w:hAnsi="Arial"/>
        </w:rPr>
        <w:t>using Heroku</w:t>
      </w:r>
    </w:p>
    <w:p w14:paraId="19D4402B" w14:textId="5977738C" w:rsidR="00B87C2E" w:rsidRDefault="00B87C2E">
      <w:pPr>
        <w:pStyle w:val="Default"/>
        <w:numPr>
          <w:ilvl w:val="3"/>
          <w:numId w:val="2"/>
        </w:numPr>
        <w:spacing w:before="0" w:line="240" w:lineRule="auto"/>
        <w:rPr>
          <w:rFonts w:ascii="Arial" w:hAnsi="Arial"/>
        </w:rPr>
      </w:pPr>
      <w:r>
        <w:rPr>
          <w:rFonts w:ascii="Arial" w:hAnsi="Arial"/>
          <w:u w:val="single"/>
        </w:rPr>
        <w:t>System</w:t>
      </w:r>
      <w:r w:rsidRPr="00B87C2E">
        <w:rPr>
          <w:rFonts w:ascii="Arial" w:hAnsi="Arial"/>
        </w:rPr>
        <w:t>:</w:t>
      </w:r>
      <w:r>
        <w:rPr>
          <w:rFonts w:ascii="Arial" w:hAnsi="Arial"/>
        </w:rPr>
        <w:t xml:space="preserve"> Display updated dashboard</w:t>
      </w:r>
    </w:p>
    <w:sectPr w:rsidR="00B87C2E">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B4157" w14:textId="77777777" w:rsidR="000327F3" w:rsidRDefault="000327F3">
      <w:r>
        <w:separator/>
      </w:r>
    </w:p>
  </w:endnote>
  <w:endnote w:type="continuationSeparator" w:id="0">
    <w:p w14:paraId="6B9A11F7" w14:textId="77777777" w:rsidR="000327F3" w:rsidRDefault="0003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CB6F" w14:textId="77777777" w:rsidR="00540A2E" w:rsidRDefault="00540A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EC7E9" w14:textId="77777777" w:rsidR="000327F3" w:rsidRDefault="000327F3">
      <w:r>
        <w:separator/>
      </w:r>
    </w:p>
  </w:footnote>
  <w:footnote w:type="continuationSeparator" w:id="0">
    <w:p w14:paraId="357CB46B" w14:textId="77777777" w:rsidR="000327F3" w:rsidRDefault="00032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30EE0" w14:textId="77777777" w:rsidR="00540A2E" w:rsidRDefault="00540A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A1B4D"/>
    <w:multiLevelType w:val="hybridMultilevel"/>
    <w:tmpl w:val="2ED4F940"/>
    <w:styleLink w:val="Dash"/>
    <w:lvl w:ilvl="0" w:tplc="A9BAD4A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50A608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2F0DB9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4FA87A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39E470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806CE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83049A3C">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859C3E2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0E1A813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581903E5"/>
    <w:multiLevelType w:val="hybridMultilevel"/>
    <w:tmpl w:val="2ED4F940"/>
    <w:numStyleLink w:val="Dash"/>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A2E"/>
    <w:rsid w:val="000327F3"/>
    <w:rsid w:val="00540A2E"/>
    <w:rsid w:val="008D3938"/>
    <w:rsid w:val="00B8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DC531"/>
  <w15:docId w15:val="{F1EE5737-0C37-1B4D-96A2-4E276312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Dash">
    <w:name w:val="Dash"/>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Lloveras</cp:lastModifiedBy>
  <cp:revision>2</cp:revision>
  <dcterms:created xsi:type="dcterms:W3CDTF">2021-11-30T19:13:00Z</dcterms:created>
  <dcterms:modified xsi:type="dcterms:W3CDTF">2021-11-30T19:19:00Z</dcterms:modified>
</cp:coreProperties>
</file>