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molts</w:t>
      </w:r>
      <w:r>
        <w:t xml:space="preserve"> </w:t>
      </w:r>
      <w:r>
        <w:t xml:space="preserve">for</w:t>
      </w:r>
      <w:r>
        <w:t xml:space="preserve"> </w:t>
      </w:r>
      <w:r>
        <w:t xml:space="preserve">exoskeleton</w:t>
      </w:r>
      <w:r>
        <w:t xml:space="preserve"> </w:t>
      </w:r>
      <w:r>
        <w:t xml:space="preserve">pilot</w:t>
      </w:r>
      <w:r>
        <w:t xml:space="preserve"> </w:t>
      </w:r>
      <w:r>
        <w:t xml:space="preserve">2021</w:t>
      </w:r>
    </w:p>
    <w:p>
      <w:pPr>
        <w:pStyle w:val="FirstParagraph"/>
      </w:pPr>
      <w:r>
        <w:t xml:space="preserve">A few question about the data summary below.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is the assumption that crabs labeled</w:t>
      </w:r>
      <w:r>
        <w:t xml:space="preserve"> </w:t>
      </w:r>
      <w:r>
        <w:t xml:space="preserve">“</w:t>
      </w:r>
      <w:r>
        <w:t xml:space="preserve">Instar</w:t>
      </w:r>
      <w:r>
        <w:t xml:space="preserve">”</w:t>
      </w:r>
      <w:r>
        <w:t xml:space="preserve"> </w:t>
      </w:r>
      <w:r>
        <w:t xml:space="preserve">molted to a later stage zoea?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20 discarded molts were preserved but a total only 18 live zoea were preserved (zoea + megalopae) - what happened to the other live crab? In table</w:t>
      </w:r>
      <w:r>
        <w:t xml:space="preserve"> </w:t>
      </w:r>
      <w:hyperlink w:anchor="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fate-summary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18 molted pea crab and 2 dungeness. However, in Table</w:t>
      </w:r>
      <w:r>
        <w:t xml:space="preserve"> </w:t>
      </w:r>
      <w:hyperlink w:anchor="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20 molts were preserved that were all labeled pea crab. There were also no dungeness preserved as live post-molt</w:t>
      </w:r>
    </w:p>
    <w:p>
      <w:pPr>
        <w:pStyle w:val="TableCaption"/>
      </w:pPr>
      <w:r>
        <w:rPr/>
        <w:t xml:space="preserve">Table </w:t>
      </w:r>
      <w:bookmarkStart w:id="7c015e0d-3a8a-420a-a852-8a278d47c6e1" w:name="fat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015e0d-3a8a-420a-a852-8a278d47c6e1"/>
      <w:r>
        <w:rPr/>
        <w:t xml:space="preserve">: </w:t>
      </w:r>
      <w:r>
        <w:t xml:space="preserve">Summary of the fate of zoea from Rosario (round 1). During the experiment, zoea could 1) die before, 2) molt, in which case both the new stage zoea or megalope and the discarded exoskeleton were preserved in seperate vials, or 3) the zoea could remain alivee and unmolted at the end of the experinment , in which case they were preserved. CrabType is presumed (crabs have not been IDed to species).</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alive_unmolted</w:t>
            </w:r>
          </w:p>
        </w:tc>
        <w:tc>
          <w:p>
            <w:pPr>
              <w:pStyle w:val="Normal"/>
            </w:pPr>
            <w:r>
              <w:t>dead</w:t>
            </w:r>
          </w:p>
        </w:tc>
        <w:tc>
          <w:p>
            <w:pPr>
              <w:pStyle w:val="Normal"/>
            </w:pPr>
            <w:r>
              <w:t>molted</w:t>
            </w:r>
          </w:p>
        </w:tc>
        <w:tc>
          <w:p>
            <w:pPr>
              <w:pStyle w:val="Normal"/>
            </w:pPr>
            <w:r>
              <w:t>Total</w:t>
            </w:r>
          </w:p>
        </w:tc>
      </w:tr>
      <w:tr>
        <w:tc>
          <w:p>
            <w:pPr>
              <w:pStyle w:val="Normal"/>
            </w:pPr>
            <w:r>
              <w:t>Dungeness</w:t>
            </w:r>
          </w:p>
        </w:tc>
        <w:tc>
          <w:p>
            <w:pPr>
              <w:pStyle w:val="Normal"/>
            </w:pPr>
            <w:r>
              <w:t>8</w:t>
            </w:r>
          </w:p>
        </w:tc>
        <w:tc>
          <w:p>
            <w:pPr>
              <w:pStyle w:val="Normal"/>
            </w:pPr>
            <w:r>
              <w:t>20</w:t>
            </w:r>
          </w:p>
        </w:tc>
        <w:tc>
          <w:p>
            <w:pPr>
              <w:pStyle w:val="Normal"/>
            </w:pPr>
            <w:r>
              <w:t>2</w:t>
            </w:r>
          </w:p>
        </w:tc>
        <w:tc>
          <w:p>
            <w:pPr>
              <w:pStyle w:val="Normal"/>
            </w:pPr>
            <w:r>
              <w:t>30</w:t>
            </w:r>
          </w:p>
        </w:tc>
      </w:tr>
      <w:tr>
        <w:tc>
          <w:p>
            <w:pPr>
              <w:pStyle w:val="Normal"/>
            </w:pPr>
            <w:r>
              <w:t>Pea</w:t>
            </w:r>
          </w:p>
        </w:tc>
        <w:tc>
          <w:p>
            <w:pPr>
              <w:pStyle w:val="Normal"/>
            </w:pPr>
            <w:r>
              <w:t>22</w:t>
            </w:r>
          </w:p>
        </w:tc>
        <w:tc>
          <w:p>
            <w:pPr>
              <w:pStyle w:val="Normal"/>
            </w:pPr>
            <w:r>
              <w:t>2</w:t>
            </w:r>
          </w:p>
        </w:tc>
        <w:tc>
          <w:p>
            <w:pPr>
              <w:pStyle w:val="Normal"/>
            </w:pPr>
            <w:r>
              <w:t>18</w:t>
            </w:r>
          </w:p>
        </w:tc>
        <w:tc>
          <w:p>
            <w:pPr>
              <w:pStyle w:val="Normal"/>
            </w:pPr>
            <w:r>
              <w:t>42</w:t>
            </w:r>
          </w:p>
        </w:tc>
      </w:tr>
      <w:tr>
        <w:tc>
          <w:p>
            <w:pPr>
              <w:pStyle w:val="Normal"/>
            </w:pPr>
            <w:r>
              <w:t>Total</w:t>
            </w:r>
          </w:p>
        </w:tc>
        <w:tc>
          <w:p>
            <w:pPr>
              <w:pStyle w:val="Normal"/>
            </w:pPr>
            <w:r>
              <w:t>30</w:t>
            </w:r>
          </w:p>
        </w:tc>
        <w:tc>
          <w:p>
            <w:pPr>
              <w:pStyle w:val="Normal"/>
            </w:pPr>
            <w:r>
              <w:t>22</w:t>
            </w:r>
          </w:p>
        </w:tc>
        <w:tc>
          <w:p>
            <w:pPr>
              <w:pStyle w:val="Normal"/>
            </w:pPr>
            <w:r>
              <w:t>20</w:t>
            </w:r>
          </w:p>
        </w:tc>
        <w:tc>
          <w:p>
            <w:pPr>
              <w:pStyle w:val="Normal"/>
            </w:pPr>
            <w:r>
              <w:t>72</w:t>
            </w:r>
          </w:p>
        </w:tc>
      </w:tr>
    </w:tbl>
    <w:p>
      <w:pPr>
        <w:pStyle w:val="TableCaption"/>
      </w:pPr>
      <w:r>
        <w:rPr/>
        <w:t xml:space="preserve">Table </w:t>
      </w:r>
      <w:bookmarkStart w:id="417639ab-48b6-4845-8432-8bf27b6b6761" w:name="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7639ab-48b6-4845-8432-8bf27b6b6761"/>
      <w:r>
        <w:rPr/>
        <w:t xml:space="preserve">: </w:t>
      </w:r>
      <w:r>
        <w:t xml:space="preserve">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juv_and_discard</w:t>
            </w:r>
          </w:p>
        </w:tc>
        <w:tc>
          <w:p>
            <w:pPr>
              <w:pStyle w:val="Normal"/>
            </w:pPr>
            <w:r>
              <w:t>juv_only</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4</w:t>
            </w:r>
          </w:p>
        </w:tc>
        <w:tc>
          <w:p>
            <w:pPr>
              <w:pStyle w:val="Normal"/>
            </w:pPr>
            <w:r>
              <w:t>2</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molted</w:t>
            </w:r>
          </w:p>
        </w:tc>
        <w:tc>
          <w:p>
            <w:pPr>
              <w:pStyle w:val="Normal"/>
            </w:pPr>
            <w:r>
              <w:t>16</w:t>
            </w:r>
          </w:p>
        </w:tc>
        <w:tc>
          <w:p>
            <w:pPr>
              <w:pStyle w:val="Normal"/>
            </w:pPr>
            <w:r>
              <w:t>8</w:t>
            </w:r>
          </w:p>
        </w:tc>
        <w:tc>
          <w:p>
            <w:pPr>
              <w:pStyle w:val="Normal"/>
            </w:pPr>
            <w:r>
              <w:t>0</w:t>
            </w:r>
          </w:p>
        </w:tc>
        <w:tc>
          <w:p>
            <w:pPr>
              <w:pStyle w:val="Normal"/>
            </w:pPr>
            <w:r>
              <w:t>0</w:t>
            </w:r>
          </w:p>
        </w:tc>
        <w:tc>
          <w:p>
            <w:pPr>
              <w:pStyle w:val="Normal"/>
            </w:pPr>
            <w:r>
              <w:t>24</w:t>
            </w:r>
          </w:p>
        </w:tc>
      </w:tr>
      <w:tr>
        <w:tc>
          <w:p>
            <w:pPr>
              <w:pStyle w:val="Normal"/>
            </w:pPr>
            <w:r>
              <w:t>removed</w:t>
            </w:r>
          </w:p>
        </w:tc>
        <w:tc>
          <w:p>
            <w:pPr>
              <w:pStyle w:val="Normal"/>
            </w:pPr>
            <w:r>
              <w:t>0</w:t>
            </w:r>
          </w:p>
        </w:tc>
        <w:tc>
          <w:p>
            <w:pPr>
              <w:pStyle w:val="Normal"/>
            </w:pPr>
            <w:r>
              <w:t>0</w:t>
            </w:r>
          </w:p>
        </w:tc>
        <w:tc>
          <w:p>
            <w:pPr>
              <w:pStyle w:val="Normal"/>
            </w:pPr>
            <w:r>
              <w:t>0</w:t>
            </w:r>
          </w:p>
        </w:tc>
        <w:tc>
          <w:p>
            <w:pPr>
              <w:pStyle w:val="Normal"/>
            </w:pPr>
            <w:r>
              <w:t>2</w:t>
            </w:r>
          </w:p>
        </w:tc>
        <w:tc>
          <w:p>
            <w:pPr>
              <w:pStyle w:val="Normal"/>
            </w:pPr>
            <w:r>
              <w:t>2</w:t>
            </w:r>
          </w:p>
        </w:tc>
      </w:tr>
      <w:tr>
        <w:tc>
          <w:p>
            <w:pPr>
              <w:pStyle w:val="Normal"/>
            </w:pPr>
            <w:r>
              <w:t>Total</w:t>
            </w:r>
          </w:p>
        </w:tc>
        <w:tc>
          <w:p>
            <w:pPr>
              <w:pStyle w:val="Normal"/>
            </w:pPr>
            <w:r>
              <w:t>16</w:t>
            </w:r>
          </w:p>
        </w:tc>
        <w:tc>
          <w:p>
            <w:pPr>
              <w:pStyle w:val="Normal"/>
            </w:pPr>
            <w:r>
              <w:t>8</w:t>
            </w:r>
          </w:p>
        </w:tc>
        <w:tc>
          <w:p>
            <w:pPr>
              <w:pStyle w:val="Normal"/>
            </w:pPr>
            <w:r>
              <w:t>4</w:t>
            </w:r>
          </w:p>
        </w:tc>
        <w:tc>
          <w:p>
            <w:pPr>
              <w:pStyle w:val="Normal"/>
            </w:pPr>
            <w:r>
              <w:t>8</w:t>
            </w:r>
          </w:p>
        </w:tc>
        <w:tc>
          <w:p>
            <w:pPr>
              <w:pStyle w:val="Normal"/>
            </w:pPr>
            <w:r>
              <w:t>36</w:t>
            </w:r>
          </w:p>
        </w:tc>
      </w:tr>
    </w:tbl>
    <w:tbl>
      <w:tblPr>
        <w:tblStyle w:val="Table"/>
        <w:tblLayout w:type="autofit"/>
        <w:jc w:val="center"/>
        <w:tblLook w:firstRow="1" w:lastRow="0" w:firstColumn="0" w:lastColumn="0" w:noHBand="0" w:noVBand="1"/>
      </w:tblPr>
      <w:tr>
        <w:trPr>
          <w:tblHeader/>
        </w:trPr>
        <w:tc>
          <w:p>
            <w:pPr>
              <w:pStyle w:val="Normal"/>
            </w:pPr>
            <w:r>
              <w:t>molted</w:t>
            </w:r>
          </w:p>
        </w:tc>
        <w:tc>
          <w:p>
            <w:pPr>
              <w:pStyle w:val="Normal"/>
            </w:pPr>
            <w:r>
              <w:t>n</w:t>
            </w:r>
          </w:p>
        </w:tc>
        <w:tc>
          <w:p>
            <w:pPr>
              <w:pStyle w:val="Normal"/>
            </w:pPr>
            <w:r>
              <w:t>percent</w:t>
            </w:r>
          </w:p>
        </w:tc>
      </w:tr>
      <w:tr>
        <w:tc>
          <w:p>
            <w:pPr>
              <w:pStyle w:val="Normal"/>
            </w:pPr>
            <w:r>
              <w:t>0</w:t>
            </w:r>
          </w:p>
        </w:tc>
        <w:tc>
          <w:p>
            <w:pPr>
              <w:pStyle w:val="Normal"/>
            </w:pPr>
            <w:r>
              <w:t>9</w:t>
            </w:r>
          </w:p>
        </w:tc>
        <w:tc>
          <w:p>
            <w:pPr>
              <w:pStyle w:val="Normal"/>
            </w:pPr>
            <w:r>
              <w:t>0.1956522</w:t>
            </w:r>
          </w:p>
        </w:tc>
      </w:tr>
      <w:tr>
        <w:tc>
          <w:p>
            <w:pPr>
              <w:pStyle w:val="Normal"/>
            </w:pPr>
            <w:r>
              <w:t>1</w:t>
            </w:r>
          </w:p>
        </w:tc>
        <w:tc>
          <w:p>
            <w:pPr>
              <w:pStyle w:val="Normal"/>
            </w:pPr>
            <w:r>
              <w:t>37</w:t>
            </w:r>
          </w:p>
        </w:tc>
        <w:tc>
          <w:p>
            <w:pPr>
              <w:pStyle w:val="Normal"/>
            </w:pPr>
            <w:r>
              <w:t>0.8043478</w:t>
            </w:r>
          </w:p>
        </w:tc>
      </w:tr>
      <w:tr>
        <w:tc>
          <w:p>
            <w:pPr>
              <w:pStyle w:val="Normal"/>
            </w:pPr>
            <w:r>
              <w:t>Total</w:t>
            </w:r>
          </w:p>
        </w:tc>
        <w:tc>
          <w:p>
            <w:pPr>
              <w:pStyle w:val="Normal"/>
            </w:pPr>
            <w:r>
              <w:t>46</w:t>
            </w:r>
          </w:p>
        </w:tc>
        <w:tc>
          <w:p>
            <w:pPr>
              <w:pStyle w:val="Normal"/>
            </w:pPr>
            <w:r>
              <w:t>1.0000000</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both_juv_and_discard_etoh</w:t>
            </w:r>
          </w:p>
        </w:tc>
        <w:tc>
          <w:p>
            <w:pPr>
              <w:pStyle w:val="Normal"/>
            </w:pPr>
            <w:r>
              <w:t>both_juv_and_discard_frozen</w:t>
            </w:r>
          </w:p>
        </w:tc>
        <w:tc>
          <w:p>
            <w:pPr>
              <w:pStyle w:val="Normal"/>
            </w:pPr>
            <w:r>
              <w:t>juv_only_etoh</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0</w:t>
            </w:r>
          </w:p>
        </w:tc>
        <w:tc>
          <w:p>
            <w:pPr>
              <w:pStyle w:val="Normal"/>
            </w:pPr>
            <w:r>
              <w:t>6</w:t>
            </w:r>
          </w:p>
        </w:tc>
        <w:tc>
          <w:p>
            <w:pPr>
              <w:pStyle w:val="Normal"/>
            </w:pPr>
            <w:r>
              <w:t>0</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j1_etoh</w:t>
            </w:r>
          </w:p>
        </w:tc>
        <w:tc>
          <w:p>
            <w:pPr>
              <w:pStyle w:val="Normal"/>
            </w:pPr>
            <w:r>
              <w:t>20</w:t>
            </w:r>
          </w:p>
        </w:tc>
        <w:tc>
          <w:p>
            <w:pPr>
              <w:pStyle w:val="Normal"/>
            </w:pPr>
            <w:r>
              <w:t>0</w:t>
            </w:r>
          </w:p>
        </w:tc>
        <w:tc>
          <w:p>
            <w:pPr>
              <w:pStyle w:val="Normal"/>
            </w:pPr>
            <w:r>
              <w:t>7</w:t>
            </w:r>
          </w:p>
        </w:tc>
        <w:tc>
          <w:p>
            <w:pPr>
              <w:pStyle w:val="Normal"/>
            </w:pPr>
            <w:r>
              <w:t>0</w:t>
            </w:r>
          </w:p>
        </w:tc>
        <w:tc>
          <w:p>
            <w:pPr>
              <w:pStyle w:val="Normal"/>
            </w:pPr>
            <w:r>
              <w:t>0</w:t>
            </w:r>
          </w:p>
        </w:tc>
        <w:tc>
          <w:p>
            <w:pPr>
              <w:pStyle w:val="Normal"/>
            </w:pPr>
            <w:r>
              <w:t>27</w:t>
            </w:r>
          </w:p>
        </w:tc>
      </w:tr>
      <w:tr>
        <w:tc>
          <w:p>
            <w:pPr>
              <w:pStyle w:val="Normal"/>
            </w:pPr>
            <w:r>
              <w:t>j1_frozen</w:t>
            </w:r>
          </w:p>
        </w:tc>
        <w:tc>
          <w:p>
            <w:pPr>
              <w:pStyle w:val="Normal"/>
            </w:pPr>
            <w:r>
              <w:t>0</w:t>
            </w:r>
          </w:p>
        </w:tc>
        <w:tc>
          <w:p>
            <w:pPr>
              <w:pStyle w:val="Normal"/>
            </w:pPr>
            <w:r>
              <w:t>23</w:t>
            </w:r>
          </w:p>
        </w:tc>
        <w:tc>
          <w:p>
            <w:pPr>
              <w:pStyle w:val="Normal"/>
            </w:pPr>
            <w:r>
              <w:t>0</w:t>
            </w:r>
          </w:p>
        </w:tc>
        <w:tc>
          <w:p>
            <w:pPr>
              <w:pStyle w:val="Normal"/>
            </w:pPr>
            <w:r>
              <w:t>0</w:t>
            </w:r>
          </w:p>
        </w:tc>
        <w:tc>
          <w:p>
            <w:pPr>
              <w:pStyle w:val="Normal"/>
            </w:pPr>
            <w:r>
              <w:t>0</w:t>
            </w:r>
          </w:p>
        </w:tc>
        <w:tc>
          <w:p>
            <w:pPr>
              <w:pStyle w:val="Normal"/>
            </w:pPr>
            <w:r>
              <w:t>23</w:t>
            </w:r>
          </w:p>
        </w:tc>
      </w:tr>
      <w:tr>
        <w:tc>
          <w:p>
            <w:pPr>
              <w:pStyle w:val="Normal"/>
            </w:pPr>
            <w:r>
              <w:t>Total</w:t>
            </w:r>
          </w:p>
        </w:tc>
        <w:tc>
          <w:p>
            <w:pPr>
              <w:pStyle w:val="Normal"/>
            </w:pPr>
            <w:r>
              <w:t>20</w:t>
            </w:r>
          </w:p>
        </w:tc>
        <w:tc>
          <w:p>
            <w:pPr>
              <w:pStyle w:val="Normal"/>
            </w:pPr>
            <w:r>
              <w:t>23</w:t>
            </w:r>
          </w:p>
        </w:tc>
        <w:tc>
          <w:p>
            <w:pPr>
              <w:pStyle w:val="Normal"/>
            </w:pPr>
            <w:r>
              <w:t>7</w:t>
            </w:r>
          </w:p>
        </w:tc>
        <w:tc>
          <w:p>
            <w:pPr>
              <w:pStyle w:val="Normal"/>
            </w:pPr>
            <w:r>
              <w:t>6</w:t>
            </w:r>
          </w:p>
        </w:tc>
        <w:tc>
          <w:p>
            <w:pPr>
              <w:pStyle w:val="Normal"/>
            </w:pPr>
            <w:r>
              <w:t>4</w:t>
            </w:r>
          </w:p>
        </w:tc>
        <w:tc>
          <w:p>
            <w:pPr>
              <w:pStyle w:val="Normal"/>
            </w:pPr>
            <w:r>
              <w:t>60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discard_molt</w:t>
            </w:r>
          </w:p>
        </w:tc>
        <w:tc>
          <w:p>
            <w:pPr>
              <w:pStyle w:val="Normal"/>
            </w:pPr>
            <w:r>
              <w:t>1</w:t>
            </w:r>
          </w:p>
        </w:tc>
      </w:tr>
      <w:tr>
        <w:tc>
          <w:p>
            <w:pPr>
              <w:pStyle w:val="Normal"/>
            </w:pPr>
            <w:r>
              <w:t>Dungeness</w:t>
            </w:r>
          </w:p>
        </w:tc>
        <w:tc>
          <w:p>
            <w:pPr>
              <w:pStyle w:val="Normal"/>
            </w:pPr>
            <w:r>
              <w:t>meg_live_post_molt</w:t>
            </w:r>
          </w:p>
        </w:tc>
        <w:tc>
          <w:p>
            <w:pPr>
              <w:pStyle w:val="Normal"/>
            </w:pPr>
            <w:r>
              <w:t>1</w:t>
            </w:r>
          </w:p>
        </w:tc>
      </w:tr>
      <w:tr>
        <w:tc>
          <w:p>
            <w:pPr>
              <w:pStyle w:val="Normal"/>
            </w:pPr>
            <w:r>
              <w:t>Dungeness</w:t>
            </w:r>
          </w:p>
        </w:tc>
        <w:tc>
          <w:p>
            <w:pPr>
              <w:pStyle w:val="Normal"/>
            </w:pPr>
            <w:r>
              <w:t>zoea_live_post_molt</w:t>
            </w:r>
          </w:p>
        </w:tc>
        <w:tc>
          <w:p>
            <w:pPr>
              <w:pStyle w:val="Normal"/>
            </w:pPr>
            <w:r>
              <w:t>34</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zoea_live_post_molt</w:t>
            </w:r>
          </w:p>
        </w:tc>
        <w:tc>
          <w:p>
            <w:pPr>
              <w:pStyle w:val="Normal"/>
            </w:pPr>
            <w:r>
              <w:t>24</w:t>
            </w:r>
          </w:p>
        </w:tc>
      </w:tr>
      <w:tr>
        <w:tc>
          <w:p>
            <w:pPr>
              <w:pStyle w:val="Normal"/>
            </w:pPr>
            <w:r>
              <w:t>NA</w:t>
            </w:r>
          </w:p>
        </w:tc>
        <w:tc>
          <w:p>
            <w:pPr>
              <w:pStyle w:val="Normal"/>
            </w:pPr>
            <w:r>
              <w:t>discard_molt</w:t>
            </w:r>
          </w:p>
        </w:tc>
        <w:tc>
          <w:p>
            <w:pPr>
              <w:pStyle w:val="Normal"/>
            </w:pPr>
            <w:r>
              <w:t>1</w:t>
            </w:r>
          </w:p>
        </w:tc>
      </w:tr>
      <w:tr>
        <w:tc>
          <w:p>
            <w:pPr>
              <w:pStyle w:val="Normal"/>
            </w:pPr>
            <w:r>
              <w:t>NA</w:t>
            </w:r>
          </w:p>
        </w:tc>
        <w:tc>
          <w:p>
            <w:pPr>
              <w:pStyle w:val="Normal"/>
            </w:pPr>
            <w:r>
              <w:t>meg_live_post_molt</w:t>
            </w:r>
          </w:p>
        </w:tc>
        <w:tc>
          <w:p>
            <w:pPr>
              <w:pStyle w:val="Normal"/>
            </w:pPr>
            <w:r>
              <w:t>1</w:t>
            </w:r>
          </w:p>
        </w:tc>
      </w:tr>
    </w:tbl>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34</w:t>
            </w:r>
          </w:p>
        </w:tc>
        <w:tc>
          <w:p>
            <w:pPr>
              <w:pStyle w:val="Normal"/>
            </w:pPr>
            <w:r>
              <w:t>0.51515152</w:t>
            </w:r>
          </w:p>
        </w:tc>
      </w:tr>
      <w:tr>
        <w:tc>
          <w:p>
            <w:pPr>
              <w:pStyle w:val="Normal"/>
            </w:pPr>
            <w:r>
              <w:t>megalopae</w:t>
            </w:r>
          </w:p>
        </w:tc>
        <w:tc>
          <w:p>
            <w:pPr>
              <w:pStyle w:val="Normal"/>
            </w:pPr>
            <w:r>
              <w:t>4</w:t>
            </w:r>
          </w:p>
        </w:tc>
        <w:tc>
          <w:p>
            <w:pPr>
              <w:pStyle w:val="Normal"/>
            </w:pPr>
            <w:r>
              <w:t>0.06060606</w:t>
            </w:r>
          </w:p>
        </w:tc>
      </w:tr>
      <w:tr>
        <w:tc>
          <w:p>
            <w:pPr>
              <w:pStyle w:val="Normal"/>
            </w:pPr>
            <w:r>
              <w:t>megMOLT</w:t>
            </w:r>
          </w:p>
        </w:tc>
        <w:tc>
          <w:p>
            <w:pPr>
              <w:pStyle w:val="Normal"/>
            </w:pPr>
            <w:r>
              <w:t>28</w:t>
            </w:r>
          </w:p>
        </w:tc>
        <w:tc>
          <w:p>
            <w:pPr>
              <w:pStyle w:val="Normal"/>
            </w:pPr>
            <w:r>
              <w:t>0.42424242</w:t>
            </w:r>
          </w:p>
        </w:tc>
      </w:tr>
      <w:tr>
        <w:tc>
          <w:p>
            <w:pPr>
              <w:pStyle w:val="Normal"/>
            </w:pPr>
            <w:r>
              <w:t>Total</w:t>
            </w:r>
          </w:p>
        </w:tc>
        <w:tc>
          <w:p>
            <w:pPr>
              <w:pStyle w:val="Normal"/>
            </w:pPr>
            <w:r>
              <w:t>66</w:t>
            </w:r>
          </w:p>
        </w:tc>
        <w:tc>
          <w:p>
            <w:pPr>
              <w:pStyle w:val="Normal"/>
            </w:pPr>
            <w:r>
              <w:t>1.00000000</w:t>
            </w:r>
          </w:p>
        </w:tc>
      </w:tr>
    </w:tbl>
    <w:tbl>
      <w:tblPr>
        <w:tblStyle w:val="Table"/>
        <w:tblLayout w:type="autofit"/>
        <w:jc w:val="center"/>
        <w:tblLook w:firstRow="1" w:lastRow="0" w:firstColumn="0" w:lastColumn="0" w:noHBand="0" w:noVBand="1"/>
      </w:tblPr>
      <w:tr>
        <w:trPr>
          <w:tblHeader/>
        </w:trPr>
        <w:tc>
          <w:p>
            <w:pPr>
              <w:pStyle w:val="Normal"/>
            </w:pPr>
            <w:r>
              <w:t>preservationMaterial</w:t>
            </w:r>
          </w:p>
        </w:tc>
        <w:tc>
          <w:p>
            <w:pPr>
              <w:pStyle w:val="Normal"/>
            </w:pPr>
            <w:r>
              <w:t>cryovial</w:t>
            </w:r>
          </w:p>
        </w:tc>
        <w:tc>
          <w:p>
            <w:pPr>
              <w:pStyle w:val="Normal"/>
            </w:pPr>
            <w:r>
              <w:t>poptop</w:t>
            </w:r>
          </w:p>
        </w:tc>
        <w:tc>
          <w:p>
            <w:pPr>
              <w:pStyle w:val="Normal"/>
            </w:pPr>
            <w:r>
              <w:t>Total</w:t>
            </w:r>
          </w:p>
        </w:tc>
      </w:tr>
      <w:tr>
        <w:tc>
          <w:p>
            <w:pPr>
              <w:pStyle w:val="Normal"/>
            </w:pPr>
            <w:r>
              <w:t>moltMegalopae</w:t>
            </w:r>
          </w:p>
        </w:tc>
        <w:tc>
          <w:p>
            <w:pPr>
              <w:pStyle w:val="Normal"/>
            </w:pPr>
            <w:r>
              <w:t>23</w:t>
            </w:r>
          </w:p>
        </w:tc>
        <w:tc>
          <w:p>
            <w:pPr>
              <w:pStyle w:val="Normal"/>
            </w:pPr>
            <w:r>
              <w:t>18</w:t>
            </w:r>
          </w:p>
        </w:tc>
        <w:tc>
          <w:p>
            <w:pPr>
              <w:pStyle w:val="Normal"/>
            </w:pPr>
            <w:r>
              <w:t>41</w:t>
            </w:r>
          </w:p>
        </w:tc>
      </w:tr>
      <w:tr>
        <w:tc>
          <w:p>
            <w:pPr>
              <w:pStyle w:val="Normal"/>
            </w:pPr>
            <w:r>
              <w:t>wholeINSTAR</w:t>
            </w:r>
          </w:p>
        </w:tc>
        <w:tc>
          <w:p>
            <w:pPr>
              <w:pStyle w:val="Normal"/>
            </w:pPr>
            <w:r>
              <w:t>22</w:t>
            </w:r>
          </w:p>
        </w:tc>
        <w:tc>
          <w:p>
            <w:pPr>
              <w:pStyle w:val="Normal"/>
            </w:pPr>
            <w:r>
              <w:t>28</w:t>
            </w:r>
          </w:p>
        </w:tc>
        <w:tc>
          <w:p>
            <w:pPr>
              <w:pStyle w:val="Normal"/>
            </w:pPr>
            <w:r>
              <w:t>50</w:t>
            </w:r>
          </w:p>
        </w:tc>
      </w:tr>
      <w:tr>
        <w:tc>
          <w:p>
            <w:pPr>
              <w:pStyle w:val="Normal"/>
            </w:pPr>
            <w:r>
              <w:t>wholeMegalopae</w:t>
            </w:r>
          </w:p>
        </w:tc>
        <w:tc>
          <w:p>
            <w:pPr>
              <w:pStyle w:val="Normal"/>
            </w:pPr>
            <w:r>
              <w:t>14</w:t>
            </w:r>
          </w:p>
        </w:tc>
        <w:tc>
          <w:p>
            <w:pPr>
              <w:pStyle w:val="Normal"/>
            </w:pPr>
            <w:r>
              <w:t>14</w:t>
            </w:r>
          </w:p>
        </w:tc>
        <w:tc>
          <w:p>
            <w:pPr>
              <w:pStyle w:val="Normal"/>
            </w:pPr>
            <w:r>
              <w:t>28</w:t>
            </w:r>
          </w:p>
        </w:tc>
      </w:tr>
      <w:tr>
        <w:tc>
          <w:p>
            <w:pPr>
              <w:pStyle w:val="Normal"/>
            </w:pPr>
            <w:r>
              <w:t>Total</w:t>
            </w:r>
          </w:p>
        </w:tc>
        <w:tc>
          <w:p>
            <w:pPr>
              <w:pStyle w:val="Normal"/>
            </w:pPr>
            <w:r>
              <w:t>59</w:t>
            </w:r>
          </w:p>
        </w:tc>
        <w:tc>
          <w:p>
            <w:pPr>
              <w:pStyle w:val="Normal"/>
            </w:pPr>
            <w:r>
              <w:t>60</w:t>
            </w:r>
          </w:p>
        </w:tc>
        <w:tc>
          <w:p>
            <w:pPr>
              <w:pStyle w:val="Normal"/>
            </w:pPr>
            <w:r>
              <w:t>119</w:t>
            </w:r>
          </w:p>
        </w:tc>
      </w:tr>
    </w:tbl>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607</Characters>
  <Application>Microsoft Office Word</Application>
  <DocSecurity>0</DocSecurity>
  <Lines>5</Lines>
  <Paragraphs>1</Paragraphs>
  <ScaleCrop>false</ScaleCrop>
  <Company>NOAA-NWFSC</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Crab molts for exoskeleton pilot 2021</dc:title>
  <dc:creator/>
  <cp:keywords/>
  <dcterms:created xsi:type="dcterms:W3CDTF">2021-11-23T20:38:52Z</dcterms:created>
  <dcterms:modified xsi:type="dcterms:W3CDTF">2021-11-23T12:38:52Z</dcterms:modified>
  <cp:lastModifiedBy>paul.mcelhany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