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C390" w14:textId="426734D4" w:rsidR="006D11BA" w:rsidRDefault="007F2AA8">
      <w:pPr>
        <w:sectPr w:rsidR="006D11BA">
          <w:footerReference w:type="default" r:id="rId8"/>
          <w:pgSz w:w="11906" w:h="16838"/>
          <w:pgMar w:top="1440" w:right="1800" w:bottom="1440" w:left="1800" w:header="851" w:footer="992" w:gutter="0"/>
          <w:cols w:space="425"/>
          <w:docGrid w:type="lines" w:linePitch="312"/>
        </w:sectPr>
      </w:pPr>
      <w:r>
        <w:rPr>
          <w:noProof/>
          <w:sz w:val="21"/>
        </w:rPr>
        <mc:AlternateContent>
          <mc:Choice Requires="wps">
            <w:drawing>
              <wp:anchor distT="0" distB="0" distL="114300" distR="114300" simplePos="0" relativeHeight="251656192" behindDoc="0" locked="0" layoutInCell="1" allowOverlap="1" wp14:anchorId="5A5A2E8B" wp14:editId="27D8C76C">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E12F27" w14:textId="77777777" w:rsidR="006D11BA" w:rsidRPr="008A3F37" w:rsidRDefault="007F2AA8">
                            <w:pPr>
                              <w:jc w:val="center"/>
                              <w:rPr>
                                <w:rFonts w:ascii="汉仪雅酷黑 75W" w:eastAsia="汉仪雅酷黑 75W" w:hAnsi="汉仪雅酷黑 75W" w:cs="汉仪雅酷黑 75W"/>
                                <w:b/>
                                <w:bCs/>
                                <w:sz w:val="80"/>
                                <w:szCs w:val="80"/>
                              </w:rPr>
                            </w:pPr>
                            <w:r w:rsidRPr="008A3F37">
                              <w:rPr>
                                <w:rFonts w:ascii="汉仪雅酷黑 75W" w:eastAsia="汉仪雅酷黑 75W" w:hAnsi="汉仪雅酷黑 75W" w:cs="汉仪雅酷黑 75W" w:hint="eastAsia"/>
                                <w:b/>
                                <w:bCs/>
                                <w:sz w:val="80"/>
                                <w:szCs w:val="80"/>
                              </w:rPr>
                              <w:t>说明书</w:t>
                            </w:r>
                          </w:p>
                          <w:p w14:paraId="41DAA9F5" w14:textId="77777777" w:rsidR="006D11BA" w:rsidRDefault="006D11BA">
                            <w:pPr>
                              <w:jc w:val="center"/>
                              <w:rPr>
                                <w:rFonts w:ascii="汉仪雅酷黑 75W" w:eastAsia="汉仪雅酷黑 75W" w:hAnsi="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A5A2E8B" id="_x0000_t202" coordsize="21600,21600" o:spt="202" path="m,l,21600r21600,l21600,xe">
                <v:stroke joinstyle="miter"/>
                <v:path gradientshapeok="t" o:connecttype="rect"/>
              </v:shapetype>
              <v:shape id="文本框 9" o:spid="_x0000_s1026" type="#_x0000_t202" style="position:absolute;left:0;text-align:left;margin-left:-97.1pt;margin-top:257.55pt;width:603.4pt;height:7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" filled="f" stroked="f" strokeweight=".5pt">
                <v:textbox>
                  <w:txbxContent>
                    <w:p w14:paraId="08E12F27" w14:textId="77777777" w:rsidR="006D11BA" w:rsidRPr="008A3F37" w:rsidRDefault="007F2AA8">
                      <w:pPr>
                        <w:jc w:val="center"/>
                        <w:rPr>
                          <w:rFonts w:ascii="汉仪雅酷黑 75W" w:eastAsia="汉仪雅酷黑 75W" w:hAnsi="汉仪雅酷黑 75W" w:cs="汉仪雅酷黑 75W"/>
                          <w:b/>
                          <w:bCs/>
                          <w:sz w:val="80"/>
                          <w:szCs w:val="80"/>
                        </w:rPr>
                      </w:pPr>
                      <w:r w:rsidRPr="008A3F37">
                        <w:rPr>
                          <w:rFonts w:ascii="汉仪雅酷黑 75W" w:eastAsia="汉仪雅酷黑 75W" w:hAnsi="汉仪雅酷黑 75W" w:cs="汉仪雅酷黑 75W" w:hint="eastAsia"/>
                          <w:b/>
                          <w:bCs/>
                          <w:sz w:val="80"/>
                          <w:szCs w:val="80"/>
                        </w:rPr>
                        <w:t>说明书</w:t>
                      </w:r>
                    </w:p>
                    <w:p w14:paraId="41DAA9F5" w14:textId="77777777" w:rsidR="006D11BA" w:rsidRDefault="006D11BA">
                      <w:pPr>
                        <w:jc w:val="center"/>
                        <w:rPr>
                          <w:rFonts w:ascii="汉仪雅酷黑 75W" w:eastAsia="汉仪雅酷黑 75W" w:hAnsi="汉仪雅酷黑 75W" w:cs="汉仪雅酷黑 75W"/>
                          <w:b/>
                          <w:bCs/>
                          <w:color w:val="8DABD0"/>
                          <w:sz w:val="80"/>
                          <w:szCs w:val="80"/>
                        </w:rPr>
                      </w:pPr>
                    </w:p>
                  </w:txbxContent>
                </v:textbox>
              </v:shape>
            </w:pict>
          </mc:Fallback>
        </mc:AlternateContent>
      </w:r>
      <w:r>
        <w:rPr>
          <w:noProof/>
          <w:sz w:val="21"/>
        </w:rPr>
        <mc:AlternateContent>
          <mc:Choice Requires="wps">
            <w:drawing>
              <wp:anchor distT="0" distB="0" distL="114300" distR="114300" simplePos="0" relativeHeight="251654144" behindDoc="0" locked="0" layoutInCell="1" allowOverlap="1" wp14:anchorId="5012E4B4" wp14:editId="7FDCA3C8">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3E62EB" w14:textId="77777777" w:rsidR="006D11BA" w:rsidRPr="008A3F37" w:rsidRDefault="007F2AA8">
                            <w:pPr>
                              <w:jc w:val="center"/>
                              <w:rPr>
                                <w:rFonts w:ascii="汉仪雅酷黑 75W" w:eastAsia="汉仪雅酷黑 75W" w:hAnsi="汉仪雅酷黑 75W" w:cs="汉仪雅酷黑 75W"/>
                                <w:b/>
                                <w:bCs/>
                                <w:sz w:val="96"/>
                                <w:szCs w:val="96"/>
                              </w:rPr>
                            </w:pPr>
                            <w:r w:rsidRPr="008A3F37">
                              <w:rPr>
                                <w:rFonts w:ascii="汉仪雅酷黑 75W" w:eastAsia="汉仪雅酷黑 75W" w:hAnsi="汉仪雅酷黑 75W" w:cs="汉仪雅酷黑 75W" w:hint="eastAsia"/>
                                <w:b/>
                                <w:bCs/>
                                <w:sz w:val="96"/>
                                <w:szCs w:val="96"/>
                              </w:rPr>
                              <w:t>项目软件系统设计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12E4B4" id="文本框 3" o:spid="_x0000_s1027" type="#_x0000_t202" style="position:absolute;left:0;text-align:left;margin-left:-95.8pt;margin-top:156pt;width:604.65pt;height:171.1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" filled="f" stroked="f" strokeweight=".5pt">
                <v:textbox>
                  <w:txbxContent>
                    <w:p w14:paraId="133E62EB" w14:textId="77777777" w:rsidR="006D11BA" w:rsidRPr="008A3F37" w:rsidRDefault="007F2AA8">
                      <w:pPr>
                        <w:jc w:val="center"/>
                        <w:rPr>
                          <w:rFonts w:ascii="汉仪雅酷黑 75W" w:eastAsia="汉仪雅酷黑 75W" w:hAnsi="汉仪雅酷黑 75W" w:cs="汉仪雅酷黑 75W"/>
                          <w:b/>
                          <w:bCs/>
                          <w:sz w:val="96"/>
                          <w:szCs w:val="96"/>
                        </w:rPr>
                      </w:pPr>
                      <w:r w:rsidRPr="008A3F37">
                        <w:rPr>
                          <w:rFonts w:ascii="汉仪雅酷黑 75W" w:eastAsia="汉仪雅酷黑 75W" w:hAnsi="汉仪雅酷黑 75W" w:cs="汉仪雅酷黑 75W" w:hint="eastAsia"/>
                          <w:b/>
                          <w:bCs/>
                          <w:sz w:val="96"/>
                          <w:szCs w:val="96"/>
                        </w:rPr>
                        <w:t>项目软件系统设计</w:t>
                      </w:r>
                    </w:p>
                  </w:txbxContent>
                </v:textbox>
              </v:shape>
            </w:pict>
          </mc:Fallback>
        </mc:AlternateContent>
      </w:r>
    </w:p>
    <w:sdt>
      <w:sdtPr>
        <w:rPr>
          <w:rFonts w:ascii="宋体" w:hAnsi="宋体"/>
          <w:sz w:val="21"/>
        </w:rPr>
        <w:id w:val="147482580"/>
        <w:docPartObj>
          <w:docPartGallery w:val="Table of Contents"/>
          <w:docPartUnique/>
        </w:docPartObj>
      </w:sdtPr>
      <w:sdtEndPr>
        <w:rPr>
          <w:rFonts w:asciiTheme="minorHAnsi" w:hAnsiTheme="minorHAnsi"/>
          <w:sz w:val="24"/>
        </w:rPr>
      </w:sdtEndPr>
      <w:sdtContent>
        <w:p w14:paraId="073C2E61" w14:textId="77777777" w:rsidR="006D11BA" w:rsidRPr="008A3F37" w:rsidRDefault="007F2AA8">
          <w:pPr>
            <w:jc w:val="center"/>
            <w:rPr>
              <w:sz w:val="40"/>
              <w:szCs w:val="40"/>
            </w:rPr>
          </w:pPr>
          <w:r w:rsidRPr="000E75D8">
            <w:rPr>
              <w:rFonts w:ascii="黑体" w:eastAsia="黑体" w:hAnsi="黑体"/>
              <w:sz w:val="32"/>
              <w:szCs w:val="40"/>
            </w:rPr>
            <w:t>目录</w:t>
          </w:r>
        </w:p>
        <w:p w14:paraId="1B5965D0" w14:textId="48A2A127" w:rsidR="000E75D8" w:rsidRDefault="007F2AA8" w:rsidP="000E75D8">
          <w:pPr>
            <w:pStyle w:val="TOC1"/>
            <w:tabs>
              <w:tab w:val="right" w:leader="dot" w:pos="8296"/>
            </w:tabs>
            <w:spacing w:line="480" w:lineRule="auto"/>
            <w:rPr>
              <w:rFonts w:eastAsiaTheme="minorEastAsia"/>
              <w:noProof/>
              <w:sz w:val="21"/>
              <w:szCs w:val="22"/>
            </w:rPr>
          </w:pPr>
          <w:r>
            <w:rPr>
              <w:rFonts w:ascii="Times New Roman" w:hAnsi="Times New Roman" w:cs="Times New Roman"/>
              <w:kern w:val="0"/>
              <w:sz w:val="20"/>
              <w:szCs w:val="20"/>
            </w:rPr>
            <w:fldChar w:fldCharType="begin"/>
          </w:r>
          <w:r>
            <w:instrText xml:space="preserve">TOC \o "1-3" \h \u </w:instrText>
          </w:r>
          <w:r>
            <w:rPr>
              <w:rFonts w:ascii="Times New Roman" w:hAnsi="Times New Roman" w:cs="Times New Roman"/>
              <w:kern w:val="0"/>
              <w:sz w:val="20"/>
              <w:szCs w:val="20"/>
            </w:rPr>
            <w:fldChar w:fldCharType="separate"/>
          </w:r>
          <w:hyperlink w:anchor="_Toc74063257" w:history="1">
            <w:r w:rsidR="000E75D8" w:rsidRPr="00F4003C">
              <w:rPr>
                <w:rStyle w:val="a9"/>
                <w:noProof/>
              </w:rPr>
              <w:t>1.</w:t>
            </w:r>
            <w:r w:rsidR="000E75D8" w:rsidRPr="00F4003C">
              <w:rPr>
                <w:rStyle w:val="a9"/>
                <w:noProof/>
              </w:rPr>
              <w:t>软件系统总体结构</w:t>
            </w:r>
            <w:r w:rsidR="000E75D8">
              <w:rPr>
                <w:noProof/>
              </w:rPr>
              <w:tab/>
            </w:r>
            <w:r w:rsidR="000E75D8">
              <w:rPr>
                <w:noProof/>
              </w:rPr>
              <w:fldChar w:fldCharType="begin"/>
            </w:r>
            <w:r w:rsidR="000E75D8">
              <w:rPr>
                <w:noProof/>
              </w:rPr>
              <w:instrText xml:space="preserve"> PAGEREF _Toc74063257 \h </w:instrText>
            </w:r>
            <w:r w:rsidR="000E75D8">
              <w:rPr>
                <w:noProof/>
              </w:rPr>
            </w:r>
            <w:r w:rsidR="000E75D8">
              <w:rPr>
                <w:noProof/>
              </w:rPr>
              <w:fldChar w:fldCharType="separate"/>
            </w:r>
            <w:r w:rsidR="000E75D8">
              <w:rPr>
                <w:noProof/>
              </w:rPr>
              <w:t>1</w:t>
            </w:r>
            <w:r w:rsidR="000E75D8">
              <w:rPr>
                <w:noProof/>
              </w:rPr>
              <w:fldChar w:fldCharType="end"/>
            </w:r>
          </w:hyperlink>
        </w:p>
        <w:p w14:paraId="4FA3A8B0" w14:textId="391F78F4" w:rsidR="000E75D8" w:rsidRDefault="00B05D5A" w:rsidP="000E75D8">
          <w:pPr>
            <w:pStyle w:val="TOC1"/>
            <w:tabs>
              <w:tab w:val="right" w:leader="dot" w:pos="8296"/>
            </w:tabs>
            <w:spacing w:line="480" w:lineRule="auto"/>
            <w:rPr>
              <w:rFonts w:eastAsiaTheme="minorEastAsia"/>
              <w:noProof/>
              <w:sz w:val="21"/>
              <w:szCs w:val="22"/>
            </w:rPr>
          </w:pPr>
          <w:hyperlink w:anchor="_Toc74063258" w:history="1">
            <w:r w:rsidR="000E75D8" w:rsidRPr="00F4003C">
              <w:rPr>
                <w:rStyle w:val="a9"/>
                <w:noProof/>
              </w:rPr>
              <w:t>2.</w:t>
            </w:r>
            <w:r w:rsidR="000E75D8" w:rsidRPr="00F4003C">
              <w:rPr>
                <w:rStyle w:val="a9"/>
                <w:noProof/>
              </w:rPr>
              <w:t>数据库逻辑结构</w:t>
            </w:r>
            <w:r w:rsidR="000E75D8">
              <w:rPr>
                <w:noProof/>
              </w:rPr>
              <w:tab/>
            </w:r>
            <w:r w:rsidR="000E75D8">
              <w:rPr>
                <w:noProof/>
              </w:rPr>
              <w:fldChar w:fldCharType="begin"/>
            </w:r>
            <w:r w:rsidR="000E75D8">
              <w:rPr>
                <w:noProof/>
              </w:rPr>
              <w:instrText xml:space="preserve"> PAGEREF _Toc74063258 \h </w:instrText>
            </w:r>
            <w:r w:rsidR="000E75D8">
              <w:rPr>
                <w:noProof/>
              </w:rPr>
            </w:r>
            <w:r w:rsidR="000E75D8">
              <w:rPr>
                <w:noProof/>
              </w:rPr>
              <w:fldChar w:fldCharType="separate"/>
            </w:r>
            <w:r w:rsidR="000E75D8">
              <w:rPr>
                <w:noProof/>
              </w:rPr>
              <w:t>2</w:t>
            </w:r>
            <w:r w:rsidR="000E75D8">
              <w:rPr>
                <w:noProof/>
              </w:rPr>
              <w:fldChar w:fldCharType="end"/>
            </w:r>
          </w:hyperlink>
        </w:p>
        <w:p w14:paraId="548B56C1" w14:textId="2A45AE47" w:rsidR="000E75D8" w:rsidRDefault="00B05D5A" w:rsidP="000E75D8">
          <w:pPr>
            <w:pStyle w:val="TOC2"/>
            <w:tabs>
              <w:tab w:val="right" w:leader="dot" w:pos="8296"/>
            </w:tabs>
            <w:spacing w:line="480" w:lineRule="auto"/>
            <w:ind w:left="480"/>
            <w:rPr>
              <w:rFonts w:eastAsiaTheme="minorEastAsia"/>
              <w:noProof/>
              <w:sz w:val="21"/>
              <w:szCs w:val="22"/>
            </w:rPr>
          </w:pPr>
          <w:hyperlink w:anchor="_Toc74063259" w:history="1">
            <w:r w:rsidR="000E75D8" w:rsidRPr="00F4003C">
              <w:rPr>
                <w:rStyle w:val="a9"/>
                <w:noProof/>
              </w:rPr>
              <w:t>2.1</w:t>
            </w:r>
            <w:r w:rsidR="000E75D8" w:rsidRPr="00F4003C">
              <w:rPr>
                <w:rStyle w:val="a9"/>
                <w:noProof/>
              </w:rPr>
              <w:t>数据库说明</w:t>
            </w:r>
            <w:r w:rsidR="000E75D8">
              <w:rPr>
                <w:noProof/>
              </w:rPr>
              <w:tab/>
            </w:r>
            <w:r w:rsidR="000E75D8">
              <w:rPr>
                <w:noProof/>
              </w:rPr>
              <w:fldChar w:fldCharType="begin"/>
            </w:r>
            <w:r w:rsidR="000E75D8">
              <w:rPr>
                <w:noProof/>
              </w:rPr>
              <w:instrText xml:space="preserve"> PAGEREF _Toc74063259 \h </w:instrText>
            </w:r>
            <w:r w:rsidR="000E75D8">
              <w:rPr>
                <w:noProof/>
              </w:rPr>
            </w:r>
            <w:r w:rsidR="000E75D8">
              <w:rPr>
                <w:noProof/>
              </w:rPr>
              <w:fldChar w:fldCharType="separate"/>
            </w:r>
            <w:r w:rsidR="000E75D8">
              <w:rPr>
                <w:noProof/>
              </w:rPr>
              <w:t>3</w:t>
            </w:r>
            <w:r w:rsidR="000E75D8">
              <w:rPr>
                <w:noProof/>
              </w:rPr>
              <w:fldChar w:fldCharType="end"/>
            </w:r>
          </w:hyperlink>
        </w:p>
        <w:p w14:paraId="008C1CC2" w14:textId="26F87BDE" w:rsidR="000E75D8" w:rsidRDefault="00B05D5A" w:rsidP="000E75D8">
          <w:pPr>
            <w:pStyle w:val="TOC2"/>
            <w:tabs>
              <w:tab w:val="right" w:leader="dot" w:pos="8296"/>
            </w:tabs>
            <w:spacing w:line="480" w:lineRule="auto"/>
            <w:ind w:left="480"/>
            <w:rPr>
              <w:rFonts w:eastAsiaTheme="minorEastAsia"/>
              <w:noProof/>
              <w:sz w:val="21"/>
              <w:szCs w:val="22"/>
            </w:rPr>
          </w:pPr>
          <w:hyperlink w:anchor="_Toc74063260" w:history="1">
            <w:r w:rsidR="000E75D8" w:rsidRPr="00F4003C">
              <w:rPr>
                <w:rStyle w:val="a9"/>
                <w:noProof/>
              </w:rPr>
              <w:t>2.2</w:t>
            </w:r>
            <w:r w:rsidR="000E75D8" w:rsidRPr="00F4003C">
              <w:rPr>
                <w:rStyle w:val="a9"/>
                <w:noProof/>
              </w:rPr>
              <w:t>数据库逻辑结构</w:t>
            </w:r>
            <w:r w:rsidR="000E75D8">
              <w:rPr>
                <w:noProof/>
              </w:rPr>
              <w:tab/>
            </w:r>
            <w:r w:rsidR="000E75D8">
              <w:rPr>
                <w:noProof/>
              </w:rPr>
              <w:fldChar w:fldCharType="begin"/>
            </w:r>
            <w:r w:rsidR="000E75D8">
              <w:rPr>
                <w:noProof/>
              </w:rPr>
              <w:instrText xml:space="preserve"> PAGEREF _Toc74063260 \h </w:instrText>
            </w:r>
            <w:r w:rsidR="000E75D8">
              <w:rPr>
                <w:noProof/>
              </w:rPr>
            </w:r>
            <w:r w:rsidR="000E75D8">
              <w:rPr>
                <w:noProof/>
              </w:rPr>
              <w:fldChar w:fldCharType="separate"/>
            </w:r>
            <w:r w:rsidR="000E75D8">
              <w:rPr>
                <w:noProof/>
              </w:rPr>
              <w:t>4</w:t>
            </w:r>
            <w:r w:rsidR="000E75D8">
              <w:rPr>
                <w:noProof/>
              </w:rPr>
              <w:fldChar w:fldCharType="end"/>
            </w:r>
          </w:hyperlink>
        </w:p>
        <w:p w14:paraId="1A37EE82" w14:textId="5B4BE1F1" w:rsidR="000E75D8" w:rsidRDefault="00B05D5A" w:rsidP="000E75D8">
          <w:pPr>
            <w:pStyle w:val="TOC1"/>
            <w:tabs>
              <w:tab w:val="right" w:leader="dot" w:pos="8296"/>
            </w:tabs>
            <w:spacing w:line="480" w:lineRule="auto"/>
            <w:rPr>
              <w:rFonts w:eastAsiaTheme="minorEastAsia"/>
              <w:noProof/>
              <w:sz w:val="21"/>
              <w:szCs w:val="22"/>
            </w:rPr>
          </w:pPr>
          <w:hyperlink w:anchor="_Toc74063261" w:history="1">
            <w:r w:rsidR="000E75D8" w:rsidRPr="00F4003C">
              <w:rPr>
                <w:rStyle w:val="a9"/>
                <w:noProof/>
              </w:rPr>
              <w:t xml:space="preserve">3 </w:t>
            </w:r>
            <w:r w:rsidR="000E75D8" w:rsidRPr="00F4003C">
              <w:rPr>
                <w:rStyle w:val="a9"/>
                <w:noProof/>
              </w:rPr>
              <w:t>重用方案</w:t>
            </w:r>
            <w:r w:rsidR="000E75D8">
              <w:rPr>
                <w:noProof/>
              </w:rPr>
              <w:tab/>
            </w:r>
            <w:r w:rsidR="000E75D8">
              <w:rPr>
                <w:noProof/>
              </w:rPr>
              <w:fldChar w:fldCharType="begin"/>
            </w:r>
            <w:r w:rsidR="000E75D8">
              <w:rPr>
                <w:noProof/>
              </w:rPr>
              <w:instrText xml:space="preserve"> PAGEREF _Toc74063261 \h </w:instrText>
            </w:r>
            <w:r w:rsidR="000E75D8">
              <w:rPr>
                <w:noProof/>
              </w:rPr>
            </w:r>
            <w:r w:rsidR="000E75D8">
              <w:rPr>
                <w:noProof/>
              </w:rPr>
              <w:fldChar w:fldCharType="separate"/>
            </w:r>
            <w:r w:rsidR="000E75D8">
              <w:rPr>
                <w:noProof/>
              </w:rPr>
              <w:t>6</w:t>
            </w:r>
            <w:r w:rsidR="000E75D8">
              <w:rPr>
                <w:noProof/>
              </w:rPr>
              <w:fldChar w:fldCharType="end"/>
            </w:r>
          </w:hyperlink>
        </w:p>
        <w:p w14:paraId="6EC5B543" w14:textId="2024433F" w:rsidR="000E75D8" w:rsidRDefault="00B05D5A" w:rsidP="000E75D8">
          <w:pPr>
            <w:pStyle w:val="TOC1"/>
            <w:tabs>
              <w:tab w:val="right" w:leader="dot" w:pos="8296"/>
            </w:tabs>
            <w:spacing w:line="480" w:lineRule="auto"/>
            <w:rPr>
              <w:rFonts w:eastAsiaTheme="minorEastAsia"/>
              <w:noProof/>
              <w:sz w:val="21"/>
              <w:szCs w:val="22"/>
            </w:rPr>
          </w:pPr>
          <w:hyperlink w:anchor="_Toc74063262" w:history="1">
            <w:r w:rsidR="000E75D8" w:rsidRPr="00F4003C">
              <w:rPr>
                <w:rStyle w:val="a9"/>
                <w:noProof/>
              </w:rPr>
              <w:t>4.</w:t>
            </w:r>
            <w:r w:rsidR="000E75D8" w:rsidRPr="00F4003C">
              <w:rPr>
                <w:rStyle w:val="a9"/>
                <w:noProof/>
              </w:rPr>
              <w:t>关键类的重点服务</w:t>
            </w:r>
            <w:r w:rsidR="000E75D8">
              <w:rPr>
                <w:noProof/>
              </w:rPr>
              <w:tab/>
            </w:r>
            <w:r w:rsidR="000E75D8">
              <w:rPr>
                <w:noProof/>
              </w:rPr>
              <w:fldChar w:fldCharType="begin"/>
            </w:r>
            <w:r w:rsidR="000E75D8">
              <w:rPr>
                <w:noProof/>
              </w:rPr>
              <w:instrText xml:space="preserve"> PAGEREF _Toc74063262 \h </w:instrText>
            </w:r>
            <w:r w:rsidR="000E75D8">
              <w:rPr>
                <w:noProof/>
              </w:rPr>
            </w:r>
            <w:r w:rsidR="000E75D8">
              <w:rPr>
                <w:noProof/>
              </w:rPr>
              <w:fldChar w:fldCharType="separate"/>
            </w:r>
            <w:r w:rsidR="000E75D8">
              <w:rPr>
                <w:noProof/>
              </w:rPr>
              <w:t>7</w:t>
            </w:r>
            <w:r w:rsidR="000E75D8">
              <w:rPr>
                <w:noProof/>
              </w:rPr>
              <w:fldChar w:fldCharType="end"/>
            </w:r>
          </w:hyperlink>
        </w:p>
        <w:p w14:paraId="09D84667" w14:textId="31C7ADFC" w:rsidR="006D11BA" w:rsidRDefault="007F2AA8" w:rsidP="000E75D8">
          <w:pPr>
            <w:spacing w:line="480" w:lineRule="auto"/>
          </w:pPr>
          <w:r>
            <w:fldChar w:fldCharType="end"/>
          </w:r>
        </w:p>
      </w:sdtContent>
    </w:sdt>
    <w:p w14:paraId="49119683" w14:textId="77777777" w:rsidR="006D11BA" w:rsidRDefault="006D11BA">
      <w:pPr>
        <w:pStyle w:val="1"/>
        <w:sectPr w:rsidR="006D11BA">
          <w:pgSz w:w="11906" w:h="16838"/>
          <w:pgMar w:top="1440" w:right="1800" w:bottom="1440" w:left="1800" w:header="851" w:footer="992" w:gutter="0"/>
          <w:cols w:space="425"/>
          <w:docGrid w:type="lines" w:linePitch="312"/>
        </w:sectPr>
      </w:pPr>
    </w:p>
    <w:p w14:paraId="42C8092A" w14:textId="7D459AD7" w:rsidR="006D11BA" w:rsidRDefault="007F2AA8">
      <w:pPr>
        <w:pStyle w:val="1"/>
      </w:pPr>
      <w:bookmarkStart w:id="0" w:name="_Toc74063257"/>
      <w:r>
        <w:rPr>
          <w:rFonts w:hint="eastAsia"/>
        </w:rPr>
        <w:lastRenderedPageBreak/>
        <w:t>1.</w:t>
      </w:r>
      <w:r>
        <w:t>软件系统</w:t>
      </w:r>
      <w:r w:rsidR="00C54A10">
        <w:rPr>
          <w:rFonts w:hint="eastAsia"/>
        </w:rPr>
        <w:t>总体</w:t>
      </w:r>
      <w:r>
        <w:t>结构</w:t>
      </w:r>
      <w:bookmarkEnd w:id="0"/>
    </w:p>
    <w:p w14:paraId="77674982" w14:textId="45EB2F83" w:rsidR="00C54A10" w:rsidRPr="00C54A10" w:rsidRDefault="00C54A10" w:rsidP="00C54A10">
      <w:pPr>
        <w:spacing w:line="360" w:lineRule="auto"/>
        <w:ind w:firstLineChars="200" w:firstLine="480"/>
        <w:rPr>
          <w:rFonts w:ascii="宋体" w:hAnsi="宋体" w:cs="宋体"/>
        </w:rPr>
      </w:pPr>
      <w:r w:rsidRPr="00C54A10">
        <w:rPr>
          <w:rFonts w:ascii="宋体" w:hAnsi="宋体" w:cs="宋体"/>
        </w:rPr>
        <w:t>本系统采用B/S(Browser/Server)三层体系结构作为系统的总体结构，由浏览</w:t>
      </w:r>
      <w:r w:rsidRPr="00C54A10">
        <w:rPr>
          <w:rFonts w:ascii="宋体" w:hAnsi="宋体" w:cs="宋体" w:hint="eastAsia"/>
        </w:rPr>
        <w:t>器Web服务器和数据库服务器组成，并综合运用HTML，CSS，JavaScript，Spring</w:t>
      </w:r>
    </w:p>
    <w:p w14:paraId="507BEEF8" w14:textId="6A8A95D8" w:rsidR="00C54A10" w:rsidRPr="00C54A10" w:rsidRDefault="00C54A10" w:rsidP="00C54A10">
      <w:pPr>
        <w:spacing w:line="360" w:lineRule="auto"/>
        <w:ind w:firstLineChars="200" w:firstLine="480"/>
        <w:rPr>
          <w:rFonts w:ascii="宋体" w:hAnsi="宋体" w:cs="宋体"/>
        </w:rPr>
      </w:pPr>
      <w:r w:rsidRPr="00C54A10">
        <w:rPr>
          <w:rFonts w:ascii="宋体" w:hAnsi="宋体" w:cs="宋体"/>
        </w:rPr>
        <w:t>Spring</w:t>
      </w:r>
      <w:r w:rsidRPr="00C54A10">
        <w:rPr>
          <w:rFonts w:ascii="宋体" w:hAnsi="宋体" w:cs="宋体" w:hint="eastAsia"/>
        </w:rPr>
        <w:t xml:space="preserve"> </w:t>
      </w:r>
      <w:r w:rsidRPr="00C54A10">
        <w:rPr>
          <w:rFonts w:ascii="宋体" w:hAnsi="宋体" w:cs="宋体"/>
        </w:rPr>
        <w:t>MVC,Mybatis等技术，由Web</w:t>
      </w:r>
      <w:r w:rsidRPr="00C54A10">
        <w:rPr>
          <w:rFonts w:ascii="宋体" w:hAnsi="宋体" w:cs="宋体" w:hint="eastAsia"/>
        </w:rPr>
        <w:t xml:space="preserve"> S</w:t>
      </w:r>
      <w:r w:rsidRPr="00C54A10">
        <w:rPr>
          <w:rFonts w:ascii="宋体" w:hAnsi="宋体" w:cs="宋体"/>
        </w:rPr>
        <w:t>erver统一进行管理和发送，用户通过Web浏览器以HTTP协议向服务器发出请求，并接受和显示服务器提供的Web信息，具体如图</w:t>
      </w:r>
      <w:r w:rsidRPr="00C54A10">
        <w:rPr>
          <w:rFonts w:ascii="宋体" w:hAnsi="宋体" w:cs="宋体" w:hint="eastAsia"/>
        </w:rPr>
        <w:t>1-1</w:t>
      </w:r>
      <w:r w:rsidRPr="00C54A10">
        <w:rPr>
          <w:rFonts w:ascii="宋体" w:hAnsi="宋体" w:cs="宋体"/>
        </w:rPr>
        <w:t>所示</w:t>
      </w:r>
      <w:r>
        <w:rPr>
          <w:rFonts w:ascii="宋体" w:hAnsi="宋体" w:cs="宋体" w:hint="eastAsia"/>
        </w:rPr>
        <w:t>。</w:t>
      </w:r>
    </w:p>
    <w:p w14:paraId="2D837876" w14:textId="77777777" w:rsidR="00C54A10" w:rsidRPr="00C54A10" w:rsidRDefault="00C54A10" w:rsidP="00C54A10">
      <w:pPr>
        <w:spacing w:line="360" w:lineRule="auto"/>
        <w:ind w:firstLineChars="200" w:firstLine="480"/>
        <w:rPr>
          <w:rFonts w:eastAsiaTheme="minorEastAsia"/>
        </w:rPr>
      </w:pPr>
      <w:r w:rsidRPr="00C54A10">
        <w:rPr>
          <w:rFonts w:eastAsiaTheme="minorEastAsia" w:hint="eastAsia"/>
        </w:rPr>
        <w:t>系统总体结构图</w:t>
      </w:r>
      <w:r w:rsidRPr="00C54A10">
        <w:rPr>
          <w:rFonts w:eastAsiaTheme="minorEastAsia" w:hint="eastAsia"/>
        </w:rPr>
        <w:t>1-1</w:t>
      </w:r>
      <w:r w:rsidRPr="00C54A10">
        <w:rPr>
          <w:rFonts w:eastAsiaTheme="minorEastAsia" w:hint="eastAsia"/>
        </w:rPr>
        <w:t>所示：</w:t>
      </w:r>
    </w:p>
    <w:p w14:paraId="27B1024A" w14:textId="4375CE14" w:rsidR="00C54A10" w:rsidRPr="00C54A10" w:rsidRDefault="00E1392B" w:rsidP="000E75D8">
      <w:pPr>
        <w:ind w:firstLine="420"/>
        <w:jc w:val="center"/>
        <w:rPr>
          <w:rFonts w:eastAsiaTheme="minorEastAsia"/>
          <w:sz w:val="21"/>
        </w:rPr>
      </w:pPr>
      <w:r w:rsidRPr="00AC433B">
        <w:rPr>
          <w:noProof/>
        </w:rPr>
        <w:drawing>
          <wp:inline distT="0" distB="0" distL="0" distR="0" wp14:anchorId="196FA212" wp14:editId="17BD4241">
            <wp:extent cx="3967701" cy="48987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7836" cy="4898888"/>
                    </a:xfrm>
                    <a:prstGeom prst="rect">
                      <a:avLst/>
                    </a:prstGeom>
                  </pic:spPr>
                </pic:pic>
              </a:graphicData>
            </a:graphic>
          </wp:inline>
        </w:drawing>
      </w:r>
    </w:p>
    <w:p w14:paraId="4CB185EE" w14:textId="0C62B52C" w:rsidR="00C54A10" w:rsidRPr="00C54A10" w:rsidRDefault="00C54A10" w:rsidP="00E55869">
      <w:pPr>
        <w:ind w:firstLine="420"/>
        <w:jc w:val="center"/>
        <w:rPr>
          <w:rFonts w:eastAsiaTheme="minorEastAsia"/>
          <w:szCs w:val="32"/>
        </w:rPr>
      </w:pPr>
      <w:r w:rsidRPr="00C54A10">
        <w:rPr>
          <w:rFonts w:eastAsiaTheme="minorEastAsia" w:hint="eastAsia"/>
          <w:szCs w:val="32"/>
        </w:rPr>
        <w:t>图</w:t>
      </w:r>
      <w:r w:rsidRPr="00C54A10">
        <w:rPr>
          <w:rFonts w:eastAsiaTheme="minorEastAsia" w:hint="eastAsia"/>
          <w:szCs w:val="32"/>
        </w:rPr>
        <w:t xml:space="preserve">1-1 </w:t>
      </w:r>
      <w:r w:rsidRPr="00C54A10">
        <w:rPr>
          <w:rFonts w:eastAsiaTheme="minorEastAsia" w:hint="eastAsia"/>
          <w:szCs w:val="32"/>
        </w:rPr>
        <w:t>系统结构图</w:t>
      </w:r>
    </w:p>
    <w:p w14:paraId="72522715" w14:textId="77777777" w:rsidR="00C54A10" w:rsidRPr="00C54A10" w:rsidRDefault="00C54A10" w:rsidP="00C54A10"/>
    <w:p w14:paraId="6C8E1DF3" w14:textId="54E63A11" w:rsidR="006D11BA" w:rsidRDefault="007F2AA8">
      <w:pPr>
        <w:pStyle w:val="1"/>
      </w:pPr>
      <w:bookmarkStart w:id="1" w:name="_Toc74063258"/>
      <w:r>
        <w:rPr>
          <w:rFonts w:hint="eastAsia"/>
        </w:rPr>
        <w:lastRenderedPageBreak/>
        <w:t>2.</w:t>
      </w:r>
      <w:r>
        <w:rPr>
          <w:rFonts w:hint="eastAsia"/>
        </w:rPr>
        <w:t>数据库</w:t>
      </w:r>
      <w:r w:rsidR="00C54A10">
        <w:rPr>
          <w:rFonts w:hint="eastAsia"/>
        </w:rPr>
        <w:t>逻辑结构</w:t>
      </w:r>
      <w:bookmarkEnd w:id="1"/>
    </w:p>
    <w:p w14:paraId="231FDA15" w14:textId="7883D179"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数据库的设计关系到整个应用系统的运行效率，数据库设计得好，不仅有利于日常数据的维护更新，而且可以提高系统的运行效率，缩短数据查询响应周期，增加网站的流量。合理的数据库设计可以使围绕它支持的Web页面的Java代码简单化，易于实现，并且可以提高数据存储的效率，保证数据的完整一致。校园二手商品交易系统采用MySQL作为后台数据库开发工具。</w:t>
      </w:r>
    </w:p>
    <w:p w14:paraId="37C80619" w14:textId="0133F3E9" w:rsidR="00C54A10" w:rsidRPr="000E75D8" w:rsidRDefault="00E1392B" w:rsidP="000E75D8">
      <w:pPr>
        <w:spacing w:line="400" w:lineRule="exact"/>
        <w:ind w:firstLineChars="200" w:firstLine="480"/>
        <w:jc w:val="center"/>
      </w:pPr>
      <w:r w:rsidRPr="000E75D8">
        <w:rPr>
          <w:rFonts w:hint="eastAsia"/>
        </w:rPr>
        <w:t>图</w:t>
      </w:r>
      <w:r w:rsidRPr="000E75D8">
        <w:rPr>
          <w:noProof/>
        </w:rPr>
        <w:drawing>
          <wp:anchor distT="0" distB="0" distL="114300" distR="114300" simplePos="0" relativeHeight="251660800" behindDoc="0" locked="0" layoutInCell="1" allowOverlap="1" wp14:anchorId="5ECE70E3" wp14:editId="61F7326E">
            <wp:simplePos x="0" y="0"/>
            <wp:positionH relativeFrom="column">
              <wp:posOffset>375285</wp:posOffset>
            </wp:positionH>
            <wp:positionV relativeFrom="paragraph">
              <wp:posOffset>7620</wp:posOffset>
            </wp:positionV>
            <wp:extent cx="4500245" cy="4059555"/>
            <wp:effectExtent l="0" t="0" r="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0245" cy="4059555"/>
                    </a:xfrm>
                    <a:prstGeom prst="rect">
                      <a:avLst/>
                    </a:prstGeom>
                  </pic:spPr>
                </pic:pic>
              </a:graphicData>
            </a:graphic>
            <wp14:sizeRelH relativeFrom="margin">
              <wp14:pctWidth>0</wp14:pctWidth>
            </wp14:sizeRelH>
            <wp14:sizeRelV relativeFrom="margin">
              <wp14:pctHeight>0</wp14:pctHeight>
            </wp14:sizeRelV>
          </wp:anchor>
        </w:drawing>
      </w:r>
      <w:r w:rsidRPr="000E75D8">
        <w:rPr>
          <w:rFonts w:hint="eastAsia"/>
        </w:rPr>
        <w:t>1</w:t>
      </w:r>
      <w:r w:rsidRPr="000E75D8">
        <w:t>-2</w:t>
      </w:r>
      <w:r w:rsidR="000E75D8" w:rsidRPr="000E75D8">
        <w:t xml:space="preserve"> </w:t>
      </w:r>
      <w:r w:rsidR="000E75D8" w:rsidRPr="000E75D8">
        <w:rPr>
          <w:rFonts w:hint="eastAsia"/>
        </w:rPr>
        <w:t>ER</w:t>
      </w:r>
      <w:r w:rsidR="000E75D8" w:rsidRPr="000E75D8">
        <w:rPr>
          <w:rFonts w:hint="eastAsia"/>
        </w:rPr>
        <w:t>图</w:t>
      </w:r>
    </w:p>
    <w:p w14:paraId="17FE1333" w14:textId="101A0931" w:rsidR="006D11BA" w:rsidRDefault="007F2AA8">
      <w:pPr>
        <w:pStyle w:val="2"/>
      </w:pPr>
      <w:bookmarkStart w:id="2" w:name="_Toc74063259"/>
      <w:r>
        <w:rPr>
          <w:rFonts w:hint="eastAsia"/>
        </w:rPr>
        <w:lastRenderedPageBreak/>
        <w:t>2.1</w:t>
      </w:r>
      <w:r>
        <w:rPr>
          <w:rFonts w:hint="eastAsia"/>
        </w:rPr>
        <w:t>数据库说明</w:t>
      </w:r>
      <w:bookmarkEnd w:id="2"/>
    </w:p>
    <w:p w14:paraId="5B0C6975" w14:textId="16CA5C2C" w:rsidR="00E1392B" w:rsidRDefault="00E1392B" w:rsidP="000E75D8">
      <w:pPr>
        <w:jc w:val="center"/>
        <w:rPr>
          <w:rFonts w:ascii="NewComputerModern10" w:hAnsi="NewComputerModern10" w:cs="Times New Roman"/>
          <w:sz w:val="28"/>
          <w:szCs w:val="28"/>
        </w:rPr>
      </w:pPr>
      <w:r w:rsidRPr="00E1392B">
        <w:rPr>
          <w:rFonts w:ascii="NewComputerModern10" w:hAnsi="NewComputerModern10" w:cs="Times New Roman"/>
          <w:noProof/>
          <w:sz w:val="28"/>
          <w:szCs w:val="28"/>
        </w:rPr>
        <w:drawing>
          <wp:inline distT="0" distB="0" distL="0" distR="0" wp14:anchorId="5E214FE9" wp14:editId="3F038007">
            <wp:extent cx="3496163" cy="2810267"/>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163" cy="2810267"/>
                    </a:xfrm>
                    <a:prstGeom prst="rect">
                      <a:avLst/>
                    </a:prstGeom>
                  </pic:spPr>
                </pic:pic>
              </a:graphicData>
            </a:graphic>
          </wp:inline>
        </w:drawing>
      </w:r>
    </w:p>
    <w:p w14:paraId="6C3EBD9A" w14:textId="437233BF" w:rsidR="00E1392B" w:rsidRPr="00E1392B" w:rsidRDefault="00E1392B" w:rsidP="000E75D8">
      <w:pPr>
        <w:jc w:val="center"/>
        <w:rPr>
          <w:rFonts w:ascii="NewComputerModern10" w:hAnsi="NewComputerModern10" w:cs="Times New Roman"/>
        </w:rPr>
      </w:pPr>
      <w:r w:rsidRPr="000E75D8">
        <w:rPr>
          <w:rFonts w:ascii="NewComputerModern10" w:hAnsi="NewComputerModern10" w:cs="Times New Roman" w:hint="eastAsia"/>
        </w:rPr>
        <w:t>图</w:t>
      </w:r>
      <w:r w:rsidR="000E75D8">
        <w:rPr>
          <w:rFonts w:ascii="NewComputerModern10" w:hAnsi="NewComputerModern10" w:cs="Times New Roman"/>
        </w:rPr>
        <w:t>2-1</w:t>
      </w:r>
      <w:r w:rsidR="000E75D8" w:rsidRPr="000E75D8">
        <w:rPr>
          <w:rFonts w:ascii="NewComputerModern10" w:hAnsi="NewComputerModern10" w:cs="Times New Roman"/>
        </w:rPr>
        <w:t xml:space="preserve"> </w:t>
      </w:r>
      <w:r w:rsidR="000E75D8" w:rsidRPr="000E75D8">
        <w:rPr>
          <w:rFonts w:ascii="NewComputerModern10" w:hAnsi="NewComputerModern10" w:cs="Times New Roman" w:hint="eastAsia"/>
        </w:rPr>
        <w:t>数据库表</w:t>
      </w:r>
    </w:p>
    <w:p w14:paraId="06369309" w14:textId="1B02D210" w:rsidR="00E1392B" w:rsidRDefault="00E1392B" w:rsidP="000E75D8">
      <w:pPr>
        <w:jc w:val="center"/>
        <w:rPr>
          <w:rFonts w:ascii="NewComputerModern10" w:hAnsi="NewComputerModern10" w:cs="Times New Roman"/>
          <w:sz w:val="28"/>
          <w:szCs w:val="28"/>
        </w:rPr>
      </w:pPr>
      <w:r w:rsidRPr="00E1392B">
        <w:rPr>
          <w:rFonts w:ascii="NewComputerModern10" w:hAnsi="NewComputerModern10" w:cs="Times New Roman"/>
          <w:noProof/>
          <w:sz w:val="28"/>
          <w:szCs w:val="28"/>
        </w:rPr>
        <w:drawing>
          <wp:inline distT="0" distB="0" distL="0" distR="0" wp14:anchorId="045352FB" wp14:editId="0BA310C6">
            <wp:extent cx="5274310" cy="18764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76425"/>
                    </a:xfrm>
                    <a:prstGeom prst="rect">
                      <a:avLst/>
                    </a:prstGeom>
                  </pic:spPr>
                </pic:pic>
              </a:graphicData>
            </a:graphic>
          </wp:inline>
        </w:drawing>
      </w:r>
    </w:p>
    <w:p w14:paraId="56417D4A" w14:textId="1EEB7AEE" w:rsidR="00E1392B" w:rsidRPr="00E1392B" w:rsidRDefault="00E1392B" w:rsidP="000E75D8">
      <w:pPr>
        <w:jc w:val="center"/>
        <w:rPr>
          <w:rFonts w:ascii="NewComputerModern10" w:hAnsi="NewComputerModern10" w:cs="Times New Roman"/>
        </w:rPr>
      </w:pPr>
      <w:r w:rsidRPr="000E75D8">
        <w:rPr>
          <w:rFonts w:ascii="NewComputerModern10" w:hAnsi="NewComputerModern10" w:cs="Times New Roman" w:hint="eastAsia"/>
        </w:rPr>
        <w:t>图</w:t>
      </w:r>
      <w:r w:rsidR="000E75D8">
        <w:rPr>
          <w:rFonts w:ascii="NewComputerModern10" w:hAnsi="NewComputerModern10" w:cs="Times New Roman"/>
        </w:rPr>
        <w:t>2-2</w:t>
      </w:r>
      <w:r w:rsidR="000E75D8" w:rsidRPr="000E75D8">
        <w:rPr>
          <w:rFonts w:ascii="NewComputerModern10" w:hAnsi="NewComputerModern10" w:cs="Times New Roman"/>
        </w:rPr>
        <w:t xml:space="preserve"> </w:t>
      </w:r>
      <w:r w:rsidR="000E75D8" w:rsidRPr="000E75D8">
        <w:rPr>
          <w:rFonts w:ascii="NewComputerModern10" w:hAnsi="NewComputerModern10" w:cs="Times New Roman" w:hint="eastAsia"/>
        </w:rPr>
        <w:t>机场工作人员表</w:t>
      </w:r>
    </w:p>
    <w:p w14:paraId="76B37876" w14:textId="77777777" w:rsidR="00E1392B" w:rsidRPr="00E1392B" w:rsidRDefault="00E1392B" w:rsidP="00E1392B">
      <w:pPr>
        <w:rPr>
          <w:rFonts w:ascii="NewComputerModern10" w:hAnsi="NewComputerModern10" w:cs="Times New Roman"/>
          <w:sz w:val="28"/>
          <w:szCs w:val="28"/>
        </w:rPr>
      </w:pPr>
      <w:r w:rsidRPr="00E1392B">
        <w:rPr>
          <w:rFonts w:ascii="NewComputerModern10" w:hAnsi="NewComputerModern10" w:cs="Times New Roman"/>
          <w:noProof/>
          <w:sz w:val="28"/>
          <w:szCs w:val="28"/>
        </w:rPr>
        <w:drawing>
          <wp:inline distT="0" distB="0" distL="0" distR="0" wp14:anchorId="09C72824" wp14:editId="385BA700">
            <wp:extent cx="5274310" cy="175133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1330"/>
                    </a:xfrm>
                    <a:prstGeom prst="rect">
                      <a:avLst/>
                    </a:prstGeom>
                  </pic:spPr>
                </pic:pic>
              </a:graphicData>
            </a:graphic>
          </wp:inline>
        </w:drawing>
      </w:r>
    </w:p>
    <w:p w14:paraId="51DF5080" w14:textId="317714A7" w:rsidR="00E1392B" w:rsidRPr="000E75D8" w:rsidRDefault="00E1392B" w:rsidP="000E75D8">
      <w:pPr>
        <w:jc w:val="center"/>
        <w:rPr>
          <w:rFonts w:ascii="NewComputerModern10" w:hAnsi="NewComputerModern10" w:cs="Times New Roman"/>
        </w:rPr>
      </w:pPr>
      <w:r w:rsidRPr="000E75D8">
        <w:rPr>
          <w:rFonts w:ascii="NewComputerModern10" w:hAnsi="NewComputerModern10" w:cs="Times New Roman" w:hint="eastAsia"/>
        </w:rPr>
        <w:t>图</w:t>
      </w:r>
      <w:r w:rsidR="000E75D8">
        <w:rPr>
          <w:rFonts w:ascii="NewComputerModern10" w:hAnsi="NewComputerModern10" w:cs="Times New Roman"/>
        </w:rPr>
        <w:t>2-3</w:t>
      </w:r>
      <w:r w:rsidR="000E75D8" w:rsidRPr="000E75D8">
        <w:rPr>
          <w:rFonts w:ascii="NewComputerModern10" w:hAnsi="NewComputerModern10" w:cs="Times New Roman"/>
        </w:rPr>
        <w:t xml:space="preserve"> </w:t>
      </w:r>
      <w:r w:rsidR="000E75D8" w:rsidRPr="000E75D8">
        <w:rPr>
          <w:rFonts w:ascii="NewComputerModern10" w:hAnsi="NewComputerModern10" w:cs="Times New Roman" w:hint="eastAsia"/>
        </w:rPr>
        <w:t>机场信息表</w:t>
      </w:r>
    </w:p>
    <w:p w14:paraId="09334E84"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概念模型用于信息世界的建模，与具体的DBMS无关。为了把现实世界中的具体事物抽象、组织为某一DBMS支持的数据模型。人们常常首先将现实世界抽象为信息世界，然后再将信息世界转换为机器世界。也就是说，首先把现实世界</w:t>
      </w:r>
      <w:r w:rsidRPr="000E75D8">
        <w:rPr>
          <w:rFonts w:ascii="宋体" w:hAnsi="宋体" w:cs="宋体" w:hint="eastAsia"/>
        </w:rPr>
        <w:lastRenderedPageBreak/>
        <w:t>中的客观对象抽象为某一种信息结构，这种信息结构并不依赖于具体的计算机系统和具体的DBMS，而是概念级的模型，然后再把模型转换为计算机上某一个DBMS支持的数据模型。实际上，概念模型是现实世界到机器世界的一个中间层次。</w:t>
      </w:r>
    </w:p>
    <w:p w14:paraId="1057E045"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信息世界中包含的基本概念有实体和联系。</w:t>
      </w:r>
    </w:p>
    <w:p w14:paraId="16436107"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（1）实体</w:t>
      </w:r>
    </w:p>
    <w:p w14:paraId="31EE1898"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客观存在并可相互区别的事物称为实体。实体可以是具体的人、事、物，也可以是抽象的概念或联系。例如，一个学生、一门课、一个供应商、一个部门、一本书、一位读者等都是实体。</w:t>
      </w:r>
    </w:p>
    <w:p w14:paraId="16324AE6"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（2）联系</w:t>
      </w:r>
    </w:p>
    <w:p w14:paraId="22701E91"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在现实世界中，事物内部以及事物之间是有联系的，这些联系在信息世界中反映为实体内部的联系和实体之间的联系。实体内部的联系通常是组成实体的各属性之间的联系。两个实体型之间的联系可分为3类，一对一联系，(1:1)；一对多联系(1:n)；多对多联系(m:n)。</w:t>
      </w:r>
    </w:p>
    <w:p w14:paraId="42515F51"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概念模型是对信息世界建模，所以概念模型应该能够方便、准确地表示信息世界中的常用概念。概念模型的表示方法很多，其中最为常用的是P.P.S.Chen于1976年提出的实体，联系方法(Entity-Relationship Approach)简记为E-R表示法)。该方法用E-R图来描述现实世界的概念模型，称为实体-联系模型，简称E-R模型。</w:t>
      </w:r>
    </w:p>
    <w:p w14:paraId="46C27A92"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根据数据流程分析，绘制校园二手商品交易系统的全局E-R模型如图2-1所示。</w:t>
      </w:r>
    </w:p>
    <w:p w14:paraId="19930D85"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根据系统分析的主要实体有：用户、管理员、商品、关注、分类和信息。各个实体具体的描述属性图如下（实体属性在下图中并没有全部给出，因为属性过多的原因）：</w:t>
      </w:r>
    </w:p>
    <w:p w14:paraId="32475810" w14:textId="77777777" w:rsidR="006D11BA" w:rsidRDefault="007F2AA8">
      <w:pPr>
        <w:pStyle w:val="2"/>
        <w:rPr>
          <w:rFonts w:ascii="微软雅黑" w:eastAsia="微软雅黑" w:hAnsi="微软雅黑" w:cs="微软雅黑"/>
          <w:color w:val="4D4D4D"/>
          <w:sz w:val="19"/>
          <w:szCs w:val="19"/>
          <w:shd w:val="clear" w:color="auto" w:fill="FFFFFF"/>
        </w:rPr>
      </w:pPr>
      <w:bookmarkStart w:id="3" w:name="_Toc74063260"/>
      <w:r>
        <w:rPr>
          <w:rFonts w:hint="eastAsia"/>
        </w:rPr>
        <w:t>2.2</w:t>
      </w:r>
      <w:r>
        <w:rPr>
          <w:rFonts w:hint="eastAsia"/>
        </w:rPr>
        <w:t>数据库逻辑结构</w:t>
      </w:r>
      <w:bookmarkEnd w:id="3"/>
    </w:p>
    <w:p w14:paraId="760A2AFC"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数据库逻辑设计主要是把数据库概念设计时设计好的基本E-R图转换为与选用DBMS产品所支持的数据模型相符合的逻辑结构。它包括数据项、记录及记录间的联系、安全性和一致性约束等等。导出的逻辑结构是否与概念模式一致，从功能和性能上是否满足用户的要求，要进行模式评价。</w:t>
      </w:r>
    </w:p>
    <w:p w14:paraId="7F200931"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lastRenderedPageBreak/>
        <w:t>本系统数据库名称为</w:t>
      </w:r>
      <w:r w:rsidRPr="000E75D8">
        <w:rPr>
          <w:rFonts w:ascii="宋体" w:hAnsi="宋体" w:cs="宋体"/>
        </w:rPr>
        <w:t>db_secondhandmarket</w:t>
      </w:r>
      <w:r w:rsidRPr="000E75D8">
        <w:rPr>
          <w:rFonts w:ascii="宋体" w:hAnsi="宋体" w:cs="宋体" w:hint="eastAsia"/>
        </w:rPr>
        <w:t>，数据库中包括：</w:t>
      </w:r>
    </w:p>
    <w:p w14:paraId="0B0DA28D"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1）用户表（</w:t>
      </w:r>
      <w:r w:rsidRPr="000E75D8">
        <w:rPr>
          <w:rFonts w:ascii="宋体" w:hAnsi="宋体" w:cs="宋体"/>
        </w:rPr>
        <w:t>user</w:t>
      </w:r>
      <w:r w:rsidRPr="000E75D8">
        <w:rPr>
          <w:rFonts w:ascii="宋体" w:hAnsi="宋体" w:cs="宋体" w:hint="eastAsia"/>
        </w:rPr>
        <w:t>）</w:t>
      </w:r>
    </w:p>
    <w:p w14:paraId="2521B78B"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2）管理员表（</w:t>
      </w:r>
      <w:r w:rsidRPr="000E75D8">
        <w:rPr>
          <w:rFonts w:ascii="宋体" w:hAnsi="宋体" w:cs="宋体"/>
        </w:rPr>
        <w:t>admin</w:t>
      </w:r>
      <w:r w:rsidRPr="000E75D8">
        <w:rPr>
          <w:rFonts w:ascii="宋体" w:hAnsi="宋体" w:cs="宋体" w:hint="eastAsia"/>
        </w:rPr>
        <w:t>）</w:t>
      </w:r>
    </w:p>
    <w:p w14:paraId="198B0B71"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3）商品表（</w:t>
      </w:r>
      <w:r w:rsidRPr="000E75D8">
        <w:rPr>
          <w:rFonts w:ascii="宋体" w:hAnsi="宋体" w:cs="宋体"/>
        </w:rPr>
        <w:t>goods</w:t>
      </w:r>
      <w:r w:rsidRPr="000E75D8">
        <w:rPr>
          <w:rFonts w:ascii="宋体" w:hAnsi="宋体" w:cs="宋体" w:hint="eastAsia"/>
        </w:rPr>
        <w:t>）</w:t>
      </w:r>
    </w:p>
    <w:p w14:paraId="0642AD85"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4）关注表（</w:t>
      </w:r>
      <w:r w:rsidRPr="000E75D8">
        <w:rPr>
          <w:rFonts w:ascii="宋体" w:hAnsi="宋体" w:cs="宋体"/>
        </w:rPr>
        <w:t>focus</w:t>
      </w:r>
      <w:r w:rsidRPr="000E75D8">
        <w:rPr>
          <w:rFonts w:ascii="宋体" w:hAnsi="宋体" w:cs="宋体" w:hint="eastAsia"/>
        </w:rPr>
        <w:t>）</w:t>
      </w:r>
    </w:p>
    <w:p w14:paraId="47077506"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5）分类表（</w:t>
      </w:r>
      <w:r w:rsidRPr="000E75D8">
        <w:rPr>
          <w:rFonts w:ascii="宋体" w:hAnsi="宋体" w:cs="宋体"/>
        </w:rPr>
        <w:t>catelog</w:t>
      </w:r>
      <w:r w:rsidRPr="000E75D8">
        <w:rPr>
          <w:rFonts w:ascii="宋体" w:hAnsi="宋体" w:cs="宋体" w:hint="eastAsia"/>
        </w:rPr>
        <w:t>）</w:t>
      </w:r>
    </w:p>
    <w:p w14:paraId="04213961"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6）信息表（</w:t>
      </w:r>
      <w:r w:rsidRPr="000E75D8">
        <w:rPr>
          <w:rFonts w:ascii="宋体" w:hAnsi="宋体" w:cs="宋体"/>
        </w:rPr>
        <w:t>notice</w:t>
      </w:r>
      <w:r w:rsidRPr="000E75D8">
        <w:rPr>
          <w:rFonts w:ascii="宋体" w:hAnsi="宋体" w:cs="宋体" w:hint="eastAsia"/>
        </w:rPr>
        <w:t>）</w:t>
      </w:r>
    </w:p>
    <w:p w14:paraId="09A2FBAF"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各表数据结构如下：</w:t>
      </w:r>
    </w:p>
    <w:p w14:paraId="4C9E19F4" w14:textId="77777777" w:rsidR="006D11BA" w:rsidRDefault="007F2AA8">
      <w:pPr>
        <w:spacing w:line="400" w:lineRule="exact"/>
        <w:ind w:left="405"/>
        <w:rPr>
          <w:rFonts w:ascii="宋体" w:hAnsi="宋体"/>
        </w:rPr>
      </w:pPr>
      <w:r>
        <w:rPr>
          <w:rFonts w:ascii="宋体" w:hAnsi="宋体" w:hint="eastAsia"/>
        </w:rPr>
        <w:t>（1）用户表(</w:t>
      </w:r>
      <w:r>
        <w:rPr>
          <w:rFonts w:ascii="宋体" w:hAnsi="宋体"/>
        </w:rPr>
        <w:t>user)</w:t>
      </w:r>
      <w:r>
        <w:rPr>
          <w:rFonts w:ascii="宋体" w:hAnsi="宋体" w:hint="eastAsia"/>
        </w:rPr>
        <w:t>，存储用户信息。</w:t>
      </w:r>
    </w:p>
    <w:p w14:paraId="68567403" w14:textId="77777777" w:rsidR="006D11BA" w:rsidRDefault="007F2AA8">
      <w:pPr>
        <w:spacing w:line="300" w:lineRule="auto"/>
        <w:jc w:val="center"/>
        <w:rPr>
          <w:rFonts w:ascii="宋体" w:hAnsi="宋体"/>
        </w:rPr>
      </w:pPr>
      <w:r>
        <w:rPr>
          <w:rFonts w:ascii="宋体" w:hAnsi="宋体" w:hint="eastAsia"/>
          <w:b/>
        </w:rPr>
        <w:t>表 2-1 用户表数据结构</w:t>
      </w:r>
    </w:p>
    <w:tbl>
      <w:tblPr>
        <w:tblW w:w="8582" w:type="dxa"/>
        <w:tblBorders>
          <w:top w:val="single" w:sz="18" w:space="0" w:color="auto"/>
          <w:bottom w:val="single" w:sz="18" w:space="0" w:color="auto"/>
        </w:tblBorders>
        <w:tblLook w:val="04A0" w:firstRow="1" w:lastRow="0" w:firstColumn="1" w:lastColumn="0" w:noHBand="0" w:noVBand="1"/>
      </w:tblPr>
      <w:tblGrid>
        <w:gridCol w:w="1921"/>
        <w:gridCol w:w="1572"/>
        <w:gridCol w:w="1010"/>
        <w:gridCol w:w="1134"/>
        <w:gridCol w:w="2945"/>
      </w:tblGrid>
      <w:tr w:rsidR="006D11BA" w14:paraId="535993A0" w14:textId="77777777">
        <w:trPr>
          <w:trHeight w:val="323"/>
        </w:trPr>
        <w:tc>
          <w:tcPr>
            <w:tcW w:w="1921" w:type="dxa"/>
            <w:tcBorders>
              <w:top w:val="single" w:sz="18" w:space="0" w:color="auto"/>
              <w:bottom w:val="single" w:sz="2" w:space="0" w:color="auto"/>
            </w:tcBorders>
          </w:tcPr>
          <w:p w14:paraId="57AD9724" w14:textId="77777777" w:rsidR="006D11BA" w:rsidRDefault="007F2AA8">
            <w:pPr>
              <w:spacing w:line="300" w:lineRule="auto"/>
              <w:rPr>
                <w:rFonts w:ascii="宋体" w:hAnsi="宋体"/>
                <w:szCs w:val="21"/>
              </w:rPr>
            </w:pPr>
            <w:r>
              <w:rPr>
                <w:rFonts w:ascii="宋体" w:hAnsi="宋体" w:hint="eastAsia"/>
                <w:szCs w:val="21"/>
              </w:rPr>
              <w:t>字段名称</w:t>
            </w:r>
          </w:p>
        </w:tc>
        <w:tc>
          <w:tcPr>
            <w:tcW w:w="1572" w:type="dxa"/>
            <w:tcBorders>
              <w:top w:val="single" w:sz="18" w:space="0" w:color="auto"/>
              <w:bottom w:val="single" w:sz="2" w:space="0" w:color="auto"/>
            </w:tcBorders>
          </w:tcPr>
          <w:p w14:paraId="398C2A2D" w14:textId="77777777" w:rsidR="006D11BA" w:rsidRDefault="007F2AA8">
            <w:pPr>
              <w:spacing w:line="300" w:lineRule="auto"/>
              <w:rPr>
                <w:rFonts w:ascii="宋体" w:hAnsi="宋体"/>
                <w:szCs w:val="21"/>
              </w:rPr>
            </w:pPr>
            <w:r>
              <w:rPr>
                <w:rFonts w:ascii="宋体" w:hAnsi="宋体" w:hint="eastAsia"/>
                <w:szCs w:val="21"/>
              </w:rPr>
              <w:t>数据类型</w:t>
            </w:r>
          </w:p>
        </w:tc>
        <w:tc>
          <w:tcPr>
            <w:tcW w:w="1010" w:type="dxa"/>
            <w:tcBorders>
              <w:top w:val="single" w:sz="18" w:space="0" w:color="auto"/>
              <w:bottom w:val="single" w:sz="2" w:space="0" w:color="auto"/>
            </w:tcBorders>
          </w:tcPr>
          <w:p w14:paraId="513AE1FA" w14:textId="77777777" w:rsidR="006D11BA" w:rsidRDefault="007F2AA8">
            <w:pPr>
              <w:spacing w:line="300" w:lineRule="auto"/>
              <w:rPr>
                <w:rFonts w:ascii="宋体" w:hAnsi="宋体"/>
                <w:szCs w:val="21"/>
              </w:rPr>
            </w:pPr>
            <w:r>
              <w:rPr>
                <w:rFonts w:ascii="宋体" w:hAnsi="宋体" w:hint="eastAsia"/>
                <w:szCs w:val="21"/>
              </w:rPr>
              <w:t>主键</w:t>
            </w:r>
          </w:p>
        </w:tc>
        <w:tc>
          <w:tcPr>
            <w:tcW w:w="1134" w:type="dxa"/>
            <w:tcBorders>
              <w:top w:val="single" w:sz="18" w:space="0" w:color="auto"/>
              <w:bottom w:val="single" w:sz="2" w:space="0" w:color="auto"/>
            </w:tcBorders>
          </w:tcPr>
          <w:p w14:paraId="5AFC27A8" w14:textId="77777777" w:rsidR="006D11BA" w:rsidRDefault="007F2AA8">
            <w:pPr>
              <w:spacing w:line="300" w:lineRule="auto"/>
              <w:rPr>
                <w:rFonts w:ascii="宋体" w:hAnsi="宋体"/>
                <w:szCs w:val="21"/>
              </w:rPr>
            </w:pPr>
            <w:r>
              <w:rPr>
                <w:rFonts w:ascii="宋体" w:hAnsi="宋体" w:hint="eastAsia"/>
                <w:szCs w:val="21"/>
              </w:rPr>
              <w:t>是否空</w:t>
            </w:r>
          </w:p>
        </w:tc>
        <w:tc>
          <w:tcPr>
            <w:tcW w:w="2945" w:type="dxa"/>
            <w:tcBorders>
              <w:top w:val="single" w:sz="18" w:space="0" w:color="auto"/>
              <w:bottom w:val="single" w:sz="2" w:space="0" w:color="auto"/>
            </w:tcBorders>
          </w:tcPr>
          <w:p w14:paraId="168A5131" w14:textId="77777777" w:rsidR="006D11BA" w:rsidRDefault="007F2AA8">
            <w:pPr>
              <w:spacing w:line="300" w:lineRule="auto"/>
              <w:rPr>
                <w:rFonts w:ascii="宋体" w:hAnsi="宋体"/>
                <w:szCs w:val="21"/>
              </w:rPr>
            </w:pPr>
            <w:r>
              <w:rPr>
                <w:rFonts w:ascii="宋体" w:hAnsi="宋体" w:hint="eastAsia"/>
                <w:szCs w:val="21"/>
              </w:rPr>
              <w:t>说明</w:t>
            </w:r>
          </w:p>
        </w:tc>
      </w:tr>
      <w:tr w:rsidR="006D11BA" w14:paraId="0EC26FA2" w14:textId="77777777">
        <w:trPr>
          <w:trHeight w:val="308"/>
        </w:trPr>
        <w:tc>
          <w:tcPr>
            <w:tcW w:w="1921" w:type="dxa"/>
            <w:tcBorders>
              <w:top w:val="single" w:sz="2" w:space="0" w:color="auto"/>
            </w:tcBorders>
          </w:tcPr>
          <w:p w14:paraId="2E813E43" w14:textId="77777777" w:rsidR="006D11BA" w:rsidRDefault="007F2AA8">
            <w:pPr>
              <w:spacing w:line="300" w:lineRule="auto"/>
              <w:rPr>
                <w:rFonts w:ascii="宋体" w:hAnsi="宋体"/>
                <w:szCs w:val="21"/>
              </w:rPr>
            </w:pPr>
            <w:r>
              <w:rPr>
                <w:rFonts w:ascii="宋体" w:hAnsi="宋体"/>
                <w:szCs w:val="21"/>
              </w:rPr>
              <w:t>id</w:t>
            </w:r>
          </w:p>
        </w:tc>
        <w:tc>
          <w:tcPr>
            <w:tcW w:w="1572" w:type="dxa"/>
            <w:tcBorders>
              <w:top w:val="single" w:sz="2" w:space="0" w:color="auto"/>
            </w:tcBorders>
          </w:tcPr>
          <w:p w14:paraId="2F3E61B7" w14:textId="77777777" w:rsidR="006D11BA" w:rsidRDefault="007F2AA8">
            <w:pPr>
              <w:spacing w:line="300" w:lineRule="auto"/>
              <w:rPr>
                <w:rFonts w:ascii="宋体" w:hAnsi="宋体"/>
                <w:szCs w:val="21"/>
              </w:rPr>
            </w:pPr>
            <w:r>
              <w:rPr>
                <w:rFonts w:ascii="宋体" w:hAnsi="宋体"/>
                <w:szCs w:val="21"/>
              </w:rPr>
              <w:t>i</w:t>
            </w:r>
            <w:r>
              <w:rPr>
                <w:rFonts w:ascii="宋体" w:hAnsi="宋体" w:hint="eastAsia"/>
                <w:szCs w:val="21"/>
              </w:rPr>
              <w:t>nt</w:t>
            </w:r>
            <w:r>
              <w:rPr>
                <w:rFonts w:ascii="宋体" w:hAnsi="宋体"/>
                <w:szCs w:val="21"/>
              </w:rPr>
              <w:t>(11)</w:t>
            </w:r>
          </w:p>
        </w:tc>
        <w:tc>
          <w:tcPr>
            <w:tcW w:w="1010" w:type="dxa"/>
            <w:tcBorders>
              <w:top w:val="single" w:sz="2" w:space="0" w:color="auto"/>
            </w:tcBorders>
          </w:tcPr>
          <w:p w14:paraId="07376700" w14:textId="77777777" w:rsidR="006D11BA" w:rsidRDefault="007F2AA8">
            <w:pPr>
              <w:spacing w:line="300" w:lineRule="auto"/>
              <w:rPr>
                <w:rFonts w:ascii="宋体" w:hAnsi="宋体"/>
                <w:szCs w:val="21"/>
              </w:rPr>
            </w:pPr>
            <w:r>
              <w:rPr>
                <w:rFonts w:ascii="宋体" w:hAnsi="宋体" w:hint="eastAsia"/>
                <w:szCs w:val="21"/>
              </w:rPr>
              <w:t>Y</w:t>
            </w:r>
          </w:p>
        </w:tc>
        <w:tc>
          <w:tcPr>
            <w:tcW w:w="1134" w:type="dxa"/>
            <w:tcBorders>
              <w:top w:val="single" w:sz="2" w:space="0" w:color="auto"/>
            </w:tcBorders>
          </w:tcPr>
          <w:p w14:paraId="73772358" w14:textId="77777777" w:rsidR="006D11BA" w:rsidRDefault="007F2AA8">
            <w:pPr>
              <w:spacing w:line="300" w:lineRule="auto"/>
              <w:rPr>
                <w:rFonts w:ascii="宋体" w:hAnsi="宋体"/>
                <w:szCs w:val="21"/>
              </w:rPr>
            </w:pPr>
            <w:r>
              <w:rPr>
                <w:rFonts w:ascii="宋体" w:hAnsi="宋体" w:hint="eastAsia"/>
                <w:szCs w:val="21"/>
              </w:rPr>
              <w:t>N</w:t>
            </w:r>
          </w:p>
        </w:tc>
        <w:tc>
          <w:tcPr>
            <w:tcW w:w="2945" w:type="dxa"/>
            <w:tcBorders>
              <w:top w:val="single" w:sz="2" w:space="0" w:color="auto"/>
            </w:tcBorders>
          </w:tcPr>
          <w:p w14:paraId="3C93D796" w14:textId="77777777" w:rsidR="006D11BA" w:rsidRDefault="007F2AA8">
            <w:pPr>
              <w:spacing w:line="300" w:lineRule="auto"/>
              <w:rPr>
                <w:rFonts w:ascii="宋体" w:hAnsi="宋体"/>
                <w:szCs w:val="21"/>
              </w:rPr>
            </w:pPr>
            <w:r>
              <w:rPr>
                <w:rFonts w:ascii="宋体" w:hAnsi="宋体" w:hint="eastAsia"/>
                <w:szCs w:val="21"/>
              </w:rPr>
              <w:t>用户ID</w:t>
            </w:r>
          </w:p>
        </w:tc>
      </w:tr>
      <w:tr w:rsidR="006D11BA" w14:paraId="16C0F82B" w14:textId="77777777">
        <w:trPr>
          <w:trHeight w:val="323"/>
        </w:trPr>
        <w:tc>
          <w:tcPr>
            <w:tcW w:w="1921" w:type="dxa"/>
          </w:tcPr>
          <w:p w14:paraId="54416108" w14:textId="77777777" w:rsidR="006D11BA" w:rsidRDefault="007F2AA8">
            <w:pPr>
              <w:spacing w:line="300" w:lineRule="auto"/>
              <w:rPr>
                <w:rFonts w:ascii="宋体" w:hAnsi="宋体"/>
                <w:szCs w:val="21"/>
              </w:rPr>
            </w:pPr>
            <w:r>
              <w:rPr>
                <w:rFonts w:ascii="宋体" w:hAnsi="宋体"/>
                <w:szCs w:val="21"/>
              </w:rPr>
              <w:t>phone</w:t>
            </w:r>
          </w:p>
        </w:tc>
        <w:tc>
          <w:tcPr>
            <w:tcW w:w="1572" w:type="dxa"/>
          </w:tcPr>
          <w:p w14:paraId="6B345F2C" w14:textId="77777777" w:rsidR="006D11BA" w:rsidRDefault="007F2AA8">
            <w:pPr>
              <w:spacing w:line="300" w:lineRule="auto"/>
              <w:rPr>
                <w:rFonts w:ascii="宋体" w:hAnsi="宋体"/>
                <w:szCs w:val="21"/>
              </w:rPr>
            </w:pPr>
            <w:r>
              <w:rPr>
                <w:rFonts w:ascii="宋体" w:hAnsi="宋体"/>
                <w:szCs w:val="21"/>
              </w:rPr>
              <w:t>char(11)</w:t>
            </w:r>
          </w:p>
        </w:tc>
        <w:tc>
          <w:tcPr>
            <w:tcW w:w="1010" w:type="dxa"/>
          </w:tcPr>
          <w:p w14:paraId="53341112" w14:textId="77777777" w:rsidR="006D11BA" w:rsidRDefault="007F2AA8">
            <w:pPr>
              <w:spacing w:line="300" w:lineRule="auto"/>
              <w:rPr>
                <w:rFonts w:ascii="宋体" w:hAnsi="宋体"/>
                <w:szCs w:val="21"/>
              </w:rPr>
            </w:pPr>
            <w:r>
              <w:rPr>
                <w:rFonts w:ascii="宋体" w:hAnsi="宋体"/>
                <w:szCs w:val="21"/>
              </w:rPr>
              <w:t>N</w:t>
            </w:r>
          </w:p>
        </w:tc>
        <w:tc>
          <w:tcPr>
            <w:tcW w:w="1134" w:type="dxa"/>
          </w:tcPr>
          <w:p w14:paraId="0F7FC392" w14:textId="77777777" w:rsidR="006D11BA" w:rsidRDefault="007F2AA8">
            <w:pPr>
              <w:spacing w:line="300" w:lineRule="auto"/>
              <w:rPr>
                <w:rFonts w:ascii="宋体" w:hAnsi="宋体"/>
                <w:szCs w:val="21"/>
              </w:rPr>
            </w:pPr>
            <w:r>
              <w:rPr>
                <w:rFonts w:ascii="宋体" w:hAnsi="宋体" w:hint="eastAsia"/>
                <w:szCs w:val="21"/>
              </w:rPr>
              <w:t>Y</w:t>
            </w:r>
          </w:p>
        </w:tc>
        <w:tc>
          <w:tcPr>
            <w:tcW w:w="2945" w:type="dxa"/>
          </w:tcPr>
          <w:p w14:paraId="337E7E53" w14:textId="77777777" w:rsidR="006D11BA" w:rsidRDefault="007F2AA8">
            <w:pPr>
              <w:spacing w:line="300" w:lineRule="auto"/>
              <w:rPr>
                <w:rFonts w:ascii="宋体" w:hAnsi="宋体"/>
                <w:szCs w:val="21"/>
              </w:rPr>
            </w:pPr>
            <w:r>
              <w:rPr>
                <w:rFonts w:ascii="宋体" w:hAnsi="宋体" w:hint="eastAsia"/>
                <w:szCs w:val="21"/>
              </w:rPr>
              <w:t>手机号</w:t>
            </w:r>
          </w:p>
        </w:tc>
      </w:tr>
      <w:tr w:rsidR="006D11BA" w14:paraId="14DB46F0" w14:textId="77777777">
        <w:trPr>
          <w:trHeight w:val="323"/>
        </w:trPr>
        <w:tc>
          <w:tcPr>
            <w:tcW w:w="1921" w:type="dxa"/>
          </w:tcPr>
          <w:p w14:paraId="03FD3E13" w14:textId="77777777" w:rsidR="006D11BA" w:rsidRDefault="007F2AA8">
            <w:pPr>
              <w:spacing w:line="300" w:lineRule="auto"/>
              <w:rPr>
                <w:rFonts w:ascii="宋体" w:hAnsi="宋体"/>
                <w:szCs w:val="21"/>
              </w:rPr>
            </w:pPr>
            <w:r>
              <w:rPr>
                <w:rFonts w:ascii="宋体" w:hAnsi="宋体"/>
                <w:szCs w:val="21"/>
              </w:rPr>
              <w:t>username</w:t>
            </w:r>
          </w:p>
        </w:tc>
        <w:tc>
          <w:tcPr>
            <w:tcW w:w="1572" w:type="dxa"/>
          </w:tcPr>
          <w:p w14:paraId="25431813" w14:textId="77777777" w:rsidR="006D11BA" w:rsidRDefault="007F2AA8">
            <w:pPr>
              <w:spacing w:line="300" w:lineRule="auto"/>
              <w:rPr>
                <w:rFonts w:ascii="宋体" w:hAnsi="宋体"/>
                <w:szCs w:val="21"/>
              </w:rPr>
            </w:pPr>
            <w:r>
              <w:rPr>
                <w:rFonts w:ascii="宋体" w:hAnsi="宋体"/>
                <w:szCs w:val="21"/>
              </w:rPr>
              <w:t>v</w:t>
            </w:r>
            <w:r>
              <w:rPr>
                <w:rFonts w:ascii="宋体" w:hAnsi="宋体" w:hint="eastAsia"/>
                <w:szCs w:val="21"/>
              </w:rPr>
              <w:t>archar</w:t>
            </w:r>
            <w:r>
              <w:rPr>
                <w:rFonts w:ascii="宋体" w:hAnsi="宋体"/>
                <w:szCs w:val="21"/>
              </w:rPr>
              <w:t>(30)</w:t>
            </w:r>
          </w:p>
        </w:tc>
        <w:tc>
          <w:tcPr>
            <w:tcW w:w="1010" w:type="dxa"/>
          </w:tcPr>
          <w:p w14:paraId="19FF5B16" w14:textId="77777777" w:rsidR="006D11BA" w:rsidRDefault="007F2AA8">
            <w:pPr>
              <w:spacing w:line="300" w:lineRule="auto"/>
              <w:rPr>
                <w:rFonts w:ascii="宋体" w:hAnsi="宋体"/>
                <w:szCs w:val="21"/>
              </w:rPr>
            </w:pPr>
            <w:r>
              <w:rPr>
                <w:rFonts w:ascii="宋体" w:hAnsi="宋体" w:hint="eastAsia"/>
                <w:szCs w:val="21"/>
              </w:rPr>
              <w:t>N</w:t>
            </w:r>
          </w:p>
        </w:tc>
        <w:tc>
          <w:tcPr>
            <w:tcW w:w="1134" w:type="dxa"/>
          </w:tcPr>
          <w:p w14:paraId="745607B9" w14:textId="77777777" w:rsidR="006D11BA" w:rsidRDefault="007F2AA8">
            <w:pPr>
              <w:spacing w:line="300" w:lineRule="auto"/>
              <w:rPr>
                <w:rFonts w:ascii="宋体" w:hAnsi="宋体"/>
                <w:szCs w:val="21"/>
              </w:rPr>
            </w:pPr>
            <w:r>
              <w:rPr>
                <w:rFonts w:ascii="宋体" w:hAnsi="宋体" w:hint="eastAsia"/>
                <w:szCs w:val="21"/>
              </w:rPr>
              <w:t>Y</w:t>
            </w:r>
          </w:p>
        </w:tc>
        <w:tc>
          <w:tcPr>
            <w:tcW w:w="2945" w:type="dxa"/>
          </w:tcPr>
          <w:p w14:paraId="23732EE8" w14:textId="77777777" w:rsidR="006D11BA" w:rsidRDefault="007F2AA8">
            <w:pPr>
              <w:spacing w:line="300" w:lineRule="auto"/>
              <w:rPr>
                <w:rFonts w:ascii="宋体" w:hAnsi="宋体"/>
                <w:szCs w:val="21"/>
              </w:rPr>
            </w:pPr>
            <w:r>
              <w:rPr>
                <w:rFonts w:ascii="宋体" w:hAnsi="宋体" w:hint="eastAsia"/>
                <w:szCs w:val="21"/>
              </w:rPr>
              <w:t>用户名</w:t>
            </w:r>
          </w:p>
        </w:tc>
      </w:tr>
      <w:tr w:rsidR="006D11BA" w14:paraId="336E5417" w14:textId="77777777">
        <w:trPr>
          <w:trHeight w:val="308"/>
        </w:trPr>
        <w:tc>
          <w:tcPr>
            <w:tcW w:w="1921" w:type="dxa"/>
          </w:tcPr>
          <w:p w14:paraId="3B3D11B2" w14:textId="77777777" w:rsidR="006D11BA" w:rsidRDefault="007F2AA8">
            <w:pPr>
              <w:spacing w:line="300" w:lineRule="auto"/>
              <w:rPr>
                <w:rFonts w:ascii="宋体" w:hAnsi="宋体"/>
                <w:szCs w:val="21"/>
              </w:rPr>
            </w:pPr>
            <w:r>
              <w:rPr>
                <w:rFonts w:ascii="宋体" w:hAnsi="宋体"/>
                <w:szCs w:val="21"/>
              </w:rPr>
              <w:t>password</w:t>
            </w:r>
          </w:p>
        </w:tc>
        <w:tc>
          <w:tcPr>
            <w:tcW w:w="1572" w:type="dxa"/>
          </w:tcPr>
          <w:p w14:paraId="30DCAF75" w14:textId="77777777" w:rsidR="006D11BA" w:rsidRDefault="007F2AA8">
            <w:pPr>
              <w:spacing w:line="300" w:lineRule="auto"/>
              <w:rPr>
                <w:rFonts w:ascii="宋体" w:hAnsi="宋体"/>
                <w:szCs w:val="21"/>
              </w:rPr>
            </w:pPr>
            <w:r>
              <w:rPr>
                <w:rFonts w:ascii="宋体" w:hAnsi="宋体"/>
                <w:szCs w:val="21"/>
              </w:rPr>
              <w:t>char(32)</w:t>
            </w:r>
          </w:p>
        </w:tc>
        <w:tc>
          <w:tcPr>
            <w:tcW w:w="1010" w:type="dxa"/>
          </w:tcPr>
          <w:p w14:paraId="1D43F485" w14:textId="77777777" w:rsidR="006D11BA" w:rsidRDefault="007F2AA8">
            <w:pPr>
              <w:spacing w:line="300" w:lineRule="auto"/>
              <w:rPr>
                <w:rFonts w:ascii="宋体" w:hAnsi="宋体"/>
                <w:szCs w:val="21"/>
              </w:rPr>
            </w:pPr>
            <w:r>
              <w:rPr>
                <w:rFonts w:ascii="宋体" w:hAnsi="宋体"/>
                <w:szCs w:val="21"/>
              </w:rPr>
              <w:t>N</w:t>
            </w:r>
          </w:p>
        </w:tc>
        <w:tc>
          <w:tcPr>
            <w:tcW w:w="1134" w:type="dxa"/>
          </w:tcPr>
          <w:p w14:paraId="53086410" w14:textId="77777777" w:rsidR="006D11BA" w:rsidRDefault="007F2AA8">
            <w:pPr>
              <w:spacing w:line="300" w:lineRule="auto"/>
              <w:rPr>
                <w:rFonts w:ascii="宋体" w:hAnsi="宋体"/>
                <w:szCs w:val="21"/>
              </w:rPr>
            </w:pPr>
            <w:r>
              <w:rPr>
                <w:rFonts w:ascii="宋体" w:hAnsi="宋体" w:hint="eastAsia"/>
                <w:szCs w:val="21"/>
              </w:rPr>
              <w:t>Y</w:t>
            </w:r>
          </w:p>
        </w:tc>
        <w:tc>
          <w:tcPr>
            <w:tcW w:w="2945" w:type="dxa"/>
          </w:tcPr>
          <w:p w14:paraId="03F39A2D" w14:textId="77777777" w:rsidR="006D11BA" w:rsidRDefault="007F2AA8">
            <w:pPr>
              <w:spacing w:line="300" w:lineRule="auto"/>
              <w:rPr>
                <w:rFonts w:ascii="宋体" w:hAnsi="宋体"/>
                <w:szCs w:val="21"/>
              </w:rPr>
            </w:pPr>
            <w:r>
              <w:rPr>
                <w:rFonts w:ascii="宋体" w:hAnsi="宋体" w:hint="eastAsia"/>
                <w:szCs w:val="21"/>
              </w:rPr>
              <w:t>密码</w:t>
            </w:r>
          </w:p>
        </w:tc>
      </w:tr>
      <w:tr w:rsidR="006D11BA" w14:paraId="58384E41" w14:textId="77777777">
        <w:trPr>
          <w:trHeight w:val="323"/>
        </w:trPr>
        <w:tc>
          <w:tcPr>
            <w:tcW w:w="1921" w:type="dxa"/>
          </w:tcPr>
          <w:p w14:paraId="4470A0DD" w14:textId="77777777" w:rsidR="006D11BA" w:rsidRDefault="007F2AA8">
            <w:pPr>
              <w:spacing w:line="300" w:lineRule="auto"/>
              <w:rPr>
                <w:rFonts w:ascii="宋体" w:hAnsi="宋体"/>
                <w:szCs w:val="21"/>
              </w:rPr>
            </w:pPr>
            <w:r>
              <w:rPr>
                <w:rFonts w:ascii="宋体" w:hAnsi="宋体"/>
                <w:szCs w:val="21"/>
              </w:rPr>
              <w:t>create_at</w:t>
            </w:r>
          </w:p>
        </w:tc>
        <w:tc>
          <w:tcPr>
            <w:tcW w:w="1572" w:type="dxa"/>
          </w:tcPr>
          <w:p w14:paraId="2FD812BB" w14:textId="77777777" w:rsidR="006D11BA" w:rsidRDefault="007F2AA8">
            <w:pPr>
              <w:spacing w:line="300" w:lineRule="auto"/>
              <w:rPr>
                <w:rFonts w:ascii="宋体" w:hAnsi="宋体"/>
                <w:szCs w:val="21"/>
              </w:rPr>
            </w:pPr>
            <w:r>
              <w:rPr>
                <w:rFonts w:ascii="宋体" w:hAnsi="宋体"/>
                <w:szCs w:val="21"/>
              </w:rPr>
              <w:t>varchar(20)</w:t>
            </w:r>
          </w:p>
        </w:tc>
        <w:tc>
          <w:tcPr>
            <w:tcW w:w="1010" w:type="dxa"/>
          </w:tcPr>
          <w:p w14:paraId="0F535E9D" w14:textId="77777777" w:rsidR="006D11BA" w:rsidRDefault="007F2AA8">
            <w:pPr>
              <w:spacing w:line="300" w:lineRule="auto"/>
              <w:rPr>
                <w:rFonts w:ascii="宋体" w:hAnsi="宋体"/>
                <w:szCs w:val="21"/>
              </w:rPr>
            </w:pPr>
            <w:r>
              <w:rPr>
                <w:rFonts w:ascii="宋体" w:hAnsi="宋体" w:hint="eastAsia"/>
                <w:szCs w:val="21"/>
              </w:rPr>
              <w:t>N</w:t>
            </w:r>
          </w:p>
        </w:tc>
        <w:tc>
          <w:tcPr>
            <w:tcW w:w="1134" w:type="dxa"/>
          </w:tcPr>
          <w:p w14:paraId="0C6155E0" w14:textId="77777777" w:rsidR="006D11BA" w:rsidRDefault="007F2AA8">
            <w:pPr>
              <w:spacing w:line="300" w:lineRule="auto"/>
              <w:rPr>
                <w:rFonts w:ascii="宋体" w:hAnsi="宋体"/>
                <w:szCs w:val="21"/>
              </w:rPr>
            </w:pPr>
            <w:r>
              <w:rPr>
                <w:rFonts w:ascii="宋体" w:hAnsi="宋体" w:hint="eastAsia"/>
                <w:szCs w:val="21"/>
              </w:rPr>
              <w:t>Y</w:t>
            </w:r>
          </w:p>
        </w:tc>
        <w:tc>
          <w:tcPr>
            <w:tcW w:w="2945" w:type="dxa"/>
          </w:tcPr>
          <w:p w14:paraId="0D2825A1" w14:textId="77777777" w:rsidR="006D11BA" w:rsidRDefault="007F2AA8">
            <w:pPr>
              <w:spacing w:line="300" w:lineRule="auto"/>
              <w:rPr>
                <w:rFonts w:ascii="宋体" w:hAnsi="宋体"/>
                <w:szCs w:val="21"/>
              </w:rPr>
            </w:pPr>
            <w:r>
              <w:rPr>
                <w:rFonts w:ascii="宋体" w:hAnsi="宋体" w:hint="eastAsia"/>
                <w:szCs w:val="21"/>
              </w:rPr>
              <w:t>创建时间</w:t>
            </w:r>
          </w:p>
        </w:tc>
      </w:tr>
      <w:tr w:rsidR="006D11BA" w14:paraId="07685680" w14:textId="77777777">
        <w:trPr>
          <w:trHeight w:val="323"/>
        </w:trPr>
        <w:tc>
          <w:tcPr>
            <w:tcW w:w="1921" w:type="dxa"/>
          </w:tcPr>
          <w:p w14:paraId="4E71FF62" w14:textId="77777777" w:rsidR="006D11BA" w:rsidRDefault="007F2AA8">
            <w:pPr>
              <w:spacing w:line="300" w:lineRule="auto"/>
              <w:rPr>
                <w:rFonts w:ascii="宋体" w:hAnsi="宋体"/>
                <w:szCs w:val="21"/>
              </w:rPr>
            </w:pPr>
            <w:r>
              <w:rPr>
                <w:rFonts w:ascii="宋体" w:hAnsi="宋体"/>
                <w:szCs w:val="21"/>
              </w:rPr>
              <w:t>power</w:t>
            </w:r>
          </w:p>
        </w:tc>
        <w:tc>
          <w:tcPr>
            <w:tcW w:w="1572" w:type="dxa"/>
          </w:tcPr>
          <w:p w14:paraId="065F20FB" w14:textId="77777777" w:rsidR="006D11BA" w:rsidRDefault="007F2AA8">
            <w:pPr>
              <w:spacing w:line="300" w:lineRule="auto"/>
              <w:rPr>
                <w:rFonts w:ascii="宋体" w:hAnsi="宋体"/>
                <w:szCs w:val="21"/>
              </w:rPr>
            </w:pPr>
            <w:r>
              <w:rPr>
                <w:rFonts w:ascii="宋体" w:hAnsi="宋体"/>
                <w:szCs w:val="21"/>
              </w:rPr>
              <w:t>int(10)</w:t>
            </w:r>
          </w:p>
        </w:tc>
        <w:tc>
          <w:tcPr>
            <w:tcW w:w="1010" w:type="dxa"/>
          </w:tcPr>
          <w:p w14:paraId="0A80F083" w14:textId="77777777" w:rsidR="006D11BA" w:rsidRDefault="007F2AA8">
            <w:pPr>
              <w:spacing w:line="300" w:lineRule="auto"/>
              <w:rPr>
                <w:rFonts w:ascii="宋体" w:hAnsi="宋体"/>
                <w:szCs w:val="21"/>
              </w:rPr>
            </w:pPr>
            <w:r>
              <w:rPr>
                <w:rFonts w:ascii="宋体" w:hAnsi="宋体" w:hint="eastAsia"/>
                <w:szCs w:val="21"/>
              </w:rPr>
              <w:t>N</w:t>
            </w:r>
          </w:p>
        </w:tc>
        <w:tc>
          <w:tcPr>
            <w:tcW w:w="1134" w:type="dxa"/>
          </w:tcPr>
          <w:p w14:paraId="0F979554" w14:textId="77777777" w:rsidR="006D11BA" w:rsidRDefault="007F2AA8">
            <w:pPr>
              <w:spacing w:line="300" w:lineRule="auto"/>
              <w:rPr>
                <w:rFonts w:ascii="宋体" w:hAnsi="宋体"/>
                <w:szCs w:val="21"/>
              </w:rPr>
            </w:pPr>
            <w:r>
              <w:rPr>
                <w:rFonts w:ascii="宋体" w:hAnsi="宋体"/>
                <w:szCs w:val="21"/>
              </w:rPr>
              <w:t>N</w:t>
            </w:r>
          </w:p>
        </w:tc>
        <w:tc>
          <w:tcPr>
            <w:tcW w:w="2945" w:type="dxa"/>
          </w:tcPr>
          <w:p w14:paraId="454872C9" w14:textId="77777777" w:rsidR="006D11BA" w:rsidRDefault="007F2AA8">
            <w:pPr>
              <w:spacing w:line="300" w:lineRule="auto"/>
              <w:rPr>
                <w:rFonts w:ascii="宋体" w:hAnsi="宋体"/>
                <w:szCs w:val="21"/>
              </w:rPr>
            </w:pPr>
            <w:r>
              <w:rPr>
                <w:rFonts w:ascii="宋体" w:hAnsi="宋体" w:hint="eastAsia"/>
                <w:szCs w:val="21"/>
              </w:rPr>
              <w:t>信用分，普通用户默认为100</w:t>
            </w:r>
          </w:p>
        </w:tc>
      </w:tr>
      <w:tr w:rsidR="006D11BA" w14:paraId="0D43963F" w14:textId="77777777">
        <w:trPr>
          <w:trHeight w:val="323"/>
        </w:trPr>
        <w:tc>
          <w:tcPr>
            <w:tcW w:w="1921" w:type="dxa"/>
          </w:tcPr>
          <w:p w14:paraId="48CB18EF" w14:textId="77777777" w:rsidR="006D11BA" w:rsidRDefault="007F2AA8">
            <w:pPr>
              <w:spacing w:line="300" w:lineRule="auto"/>
              <w:rPr>
                <w:rFonts w:ascii="宋体" w:hAnsi="宋体"/>
                <w:szCs w:val="21"/>
              </w:rPr>
            </w:pPr>
            <w:r>
              <w:rPr>
                <w:rFonts w:ascii="宋体" w:hAnsi="宋体"/>
                <w:szCs w:val="21"/>
              </w:rPr>
              <w:t>last_login</w:t>
            </w:r>
          </w:p>
        </w:tc>
        <w:tc>
          <w:tcPr>
            <w:tcW w:w="1572" w:type="dxa"/>
          </w:tcPr>
          <w:p w14:paraId="328857A6" w14:textId="77777777" w:rsidR="006D11BA" w:rsidRDefault="007F2AA8">
            <w:pPr>
              <w:spacing w:line="300" w:lineRule="auto"/>
              <w:jc w:val="left"/>
              <w:rPr>
                <w:rFonts w:ascii="宋体" w:hAnsi="宋体"/>
                <w:szCs w:val="21"/>
              </w:rPr>
            </w:pPr>
            <w:r>
              <w:rPr>
                <w:rFonts w:ascii="宋体" w:hAnsi="宋体"/>
                <w:szCs w:val="21"/>
              </w:rPr>
              <w:t>varchar(20)</w:t>
            </w:r>
          </w:p>
        </w:tc>
        <w:tc>
          <w:tcPr>
            <w:tcW w:w="1010" w:type="dxa"/>
          </w:tcPr>
          <w:p w14:paraId="33975871" w14:textId="77777777" w:rsidR="006D11BA" w:rsidRDefault="007F2AA8">
            <w:pPr>
              <w:spacing w:line="300" w:lineRule="auto"/>
              <w:jc w:val="left"/>
              <w:rPr>
                <w:rFonts w:ascii="宋体" w:hAnsi="宋体"/>
                <w:szCs w:val="21"/>
              </w:rPr>
            </w:pPr>
            <w:r>
              <w:rPr>
                <w:rFonts w:ascii="宋体" w:hAnsi="宋体"/>
                <w:szCs w:val="21"/>
              </w:rPr>
              <w:t>N</w:t>
            </w:r>
          </w:p>
        </w:tc>
        <w:tc>
          <w:tcPr>
            <w:tcW w:w="1134" w:type="dxa"/>
          </w:tcPr>
          <w:p w14:paraId="5028B86C" w14:textId="77777777" w:rsidR="006D11BA" w:rsidRDefault="007F2AA8">
            <w:pPr>
              <w:spacing w:line="300" w:lineRule="auto"/>
              <w:rPr>
                <w:rFonts w:ascii="宋体" w:hAnsi="宋体"/>
                <w:szCs w:val="21"/>
              </w:rPr>
            </w:pPr>
            <w:r>
              <w:rPr>
                <w:rFonts w:ascii="宋体" w:hAnsi="宋体" w:hint="eastAsia"/>
                <w:szCs w:val="21"/>
              </w:rPr>
              <w:t>Y</w:t>
            </w:r>
          </w:p>
        </w:tc>
        <w:tc>
          <w:tcPr>
            <w:tcW w:w="2945" w:type="dxa"/>
          </w:tcPr>
          <w:p w14:paraId="4537EB1D" w14:textId="77777777" w:rsidR="006D11BA" w:rsidRDefault="007F2AA8">
            <w:pPr>
              <w:spacing w:line="300" w:lineRule="auto"/>
              <w:rPr>
                <w:rFonts w:ascii="宋体" w:hAnsi="宋体"/>
                <w:szCs w:val="21"/>
              </w:rPr>
            </w:pPr>
            <w:r>
              <w:rPr>
                <w:rFonts w:ascii="宋体" w:hAnsi="宋体" w:hint="eastAsia"/>
                <w:szCs w:val="21"/>
              </w:rPr>
              <w:t>最近一次登陆时间</w:t>
            </w:r>
          </w:p>
        </w:tc>
      </w:tr>
      <w:tr w:rsidR="006D11BA" w14:paraId="198E0EF6" w14:textId="77777777">
        <w:trPr>
          <w:trHeight w:val="323"/>
        </w:trPr>
        <w:tc>
          <w:tcPr>
            <w:tcW w:w="1921" w:type="dxa"/>
          </w:tcPr>
          <w:p w14:paraId="74E7B923" w14:textId="77777777" w:rsidR="006D11BA" w:rsidRDefault="007F2AA8">
            <w:pPr>
              <w:spacing w:line="300" w:lineRule="auto"/>
              <w:rPr>
                <w:rFonts w:ascii="宋体" w:hAnsi="宋体"/>
                <w:szCs w:val="21"/>
              </w:rPr>
            </w:pPr>
            <w:r>
              <w:rPr>
                <w:rFonts w:ascii="宋体" w:hAnsi="宋体"/>
                <w:szCs w:val="21"/>
              </w:rPr>
              <w:t>status</w:t>
            </w:r>
          </w:p>
        </w:tc>
        <w:tc>
          <w:tcPr>
            <w:tcW w:w="1572" w:type="dxa"/>
          </w:tcPr>
          <w:p w14:paraId="78B67424" w14:textId="77777777" w:rsidR="006D11BA" w:rsidRDefault="007F2AA8">
            <w:pPr>
              <w:spacing w:line="300" w:lineRule="auto"/>
              <w:rPr>
                <w:rFonts w:ascii="宋体" w:hAnsi="宋体"/>
                <w:szCs w:val="21"/>
              </w:rPr>
            </w:pPr>
            <w:r>
              <w:rPr>
                <w:rFonts w:ascii="宋体" w:hAnsi="宋体"/>
                <w:szCs w:val="21"/>
              </w:rPr>
              <w:t>tinyint(4)</w:t>
            </w:r>
          </w:p>
        </w:tc>
        <w:tc>
          <w:tcPr>
            <w:tcW w:w="1010" w:type="dxa"/>
          </w:tcPr>
          <w:p w14:paraId="0A926FCF" w14:textId="77777777" w:rsidR="006D11BA" w:rsidRDefault="007F2AA8">
            <w:pPr>
              <w:spacing w:line="300" w:lineRule="auto"/>
              <w:jc w:val="left"/>
              <w:rPr>
                <w:rFonts w:ascii="宋体" w:hAnsi="宋体"/>
                <w:szCs w:val="21"/>
              </w:rPr>
            </w:pPr>
            <w:r>
              <w:rPr>
                <w:rFonts w:ascii="宋体" w:hAnsi="宋体" w:hint="eastAsia"/>
                <w:szCs w:val="21"/>
              </w:rPr>
              <w:t>N</w:t>
            </w:r>
          </w:p>
        </w:tc>
        <w:tc>
          <w:tcPr>
            <w:tcW w:w="1134" w:type="dxa"/>
          </w:tcPr>
          <w:p w14:paraId="2ED80CE0" w14:textId="77777777" w:rsidR="006D11BA" w:rsidRDefault="007F2AA8">
            <w:pPr>
              <w:spacing w:line="300" w:lineRule="auto"/>
              <w:rPr>
                <w:rFonts w:ascii="宋体" w:hAnsi="宋体"/>
                <w:szCs w:val="21"/>
              </w:rPr>
            </w:pPr>
            <w:r>
              <w:rPr>
                <w:rFonts w:ascii="宋体" w:hAnsi="宋体"/>
                <w:szCs w:val="21"/>
              </w:rPr>
              <w:t>N</w:t>
            </w:r>
          </w:p>
        </w:tc>
        <w:tc>
          <w:tcPr>
            <w:tcW w:w="2945" w:type="dxa"/>
          </w:tcPr>
          <w:p w14:paraId="3172BB74" w14:textId="77777777" w:rsidR="006D11BA" w:rsidRDefault="007F2AA8">
            <w:pPr>
              <w:spacing w:line="300" w:lineRule="auto"/>
              <w:rPr>
                <w:rFonts w:ascii="宋体" w:hAnsi="宋体"/>
                <w:szCs w:val="21"/>
              </w:rPr>
            </w:pPr>
            <w:r>
              <w:rPr>
                <w:rFonts w:ascii="宋体" w:hAnsi="宋体" w:hint="eastAsia"/>
                <w:szCs w:val="21"/>
              </w:rPr>
              <w:t>账号是否冻结，默认0未冻结</w:t>
            </w:r>
          </w:p>
        </w:tc>
      </w:tr>
    </w:tbl>
    <w:p w14:paraId="79E0A138" w14:textId="77777777" w:rsidR="006D11BA" w:rsidRDefault="007F2AA8">
      <w:pPr>
        <w:spacing w:line="300" w:lineRule="auto"/>
        <w:ind w:left="405"/>
        <w:rPr>
          <w:rFonts w:ascii="宋体" w:hAnsi="宋体"/>
        </w:rPr>
      </w:pPr>
      <w:r>
        <w:rPr>
          <w:rFonts w:ascii="宋体" w:hAnsi="宋体" w:hint="eastAsia"/>
        </w:rPr>
        <w:t>（2）管理员表（</w:t>
      </w:r>
      <w:r>
        <w:rPr>
          <w:rFonts w:ascii="宋体" w:hAnsi="宋体"/>
        </w:rPr>
        <w:t>admin</w:t>
      </w:r>
      <w:r>
        <w:rPr>
          <w:rFonts w:ascii="宋体" w:hAnsi="宋体" w:hint="eastAsia"/>
        </w:rPr>
        <w:t>），存储管理员信息。</w:t>
      </w:r>
    </w:p>
    <w:p w14:paraId="3995E7D7" w14:textId="77777777" w:rsidR="006D11BA" w:rsidRDefault="007F2AA8">
      <w:pPr>
        <w:spacing w:line="300" w:lineRule="auto"/>
        <w:jc w:val="center"/>
        <w:rPr>
          <w:rFonts w:ascii="宋体" w:hAnsi="宋体"/>
        </w:rPr>
      </w:pPr>
      <w:r>
        <w:rPr>
          <w:rFonts w:ascii="宋体" w:hAnsi="宋体" w:hint="eastAsia"/>
          <w:b/>
        </w:rPr>
        <w:t>表 2-2 管理员表数据结构</w:t>
      </w:r>
    </w:p>
    <w:tbl>
      <w:tblPr>
        <w:tblW w:w="0" w:type="auto"/>
        <w:tblBorders>
          <w:top w:val="single" w:sz="18" w:space="0" w:color="auto"/>
          <w:bottom w:val="single" w:sz="18" w:space="0" w:color="auto"/>
        </w:tblBorders>
        <w:tblLook w:val="04A0" w:firstRow="1" w:lastRow="0" w:firstColumn="1" w:lastColumn="0" w:noHBand="0" w:noVBand="1"/>
      </w:tblPr>
      <w:tblGrid>
        <w:gridCol w:w="1809"/>
        <w:gridCol w:w="1701"/>
        <w:gridCol w:w="993"/>
        <w:gridCol w:w="1134"/>
        <w:gridCol w:w="2885"/>
      </w:tblGrid>
      <w:tr w:rsidR="006D11BA" w14:paraId="7BA91ECC" w14:textId="77777777">
        <w:tc>
          <w:tcPr>
            <w:tcW w:w="1809" w:type="dxa"/>
            <w:tcBorders>
              <w:top w:val="single" w:sz="18" w:space="0" w:color="auto"/>
              <w:bottom w:val="single" w:sz="2" w:space="0" w:color="auto"/>
            </w:tcBorders>
          </w:tcPr>
          <w:p w14:paraId="46EBFEBE" w14:textId="77777777" w:rsidR="006D11BA" w:rsidRDefault="007F2AA8">
            <w:pPr>
              <w:spacing w:line="300" w:lineRule="auto"/>
              <w:rPr>
                <w:rFonts w:ascii="宋体" w:hAnsi="宋体"/>
                <w:szCs w:val="21"/>
              </w:rPr>
            </w:pPr>
            <w:r>
              <w:rPr>
                <w:rFonts w:ascii="宋体" w:hAnsi="宋体" w:hint="eastAsia"/>
                <w:szCs w:val="21"/>
              </w:rPr>
              <w:t>字段名称</w:t>
            </w:r>
          </w:p>
        </w:tc>
        <w:tc>
          <w:tcPr>
            <w:tcW w:w="1701" w:type="dxa"/>
            <w:tcBorders>
              <w:top w:val="single" w:sz="18" w:space="0" w:color="auto"/>
              <w:bottom w:val="single" w:sz="2" w:space="0" w:color="auto"/>
            </w:tcBorders>
          </w:tcPr>
          <w:p w14:paraId="66989E7B" w14:textId="77777777" w:rsidR="006D11BA" w:rsidRDefault="007F2AA8">
            <w:pPr>
              <w:spacing w:line="300" w:lineRule="auto"/>
              <w:rPr>
                <w:rFonts w:ascii="宋体" w:hAnsi="宋体"/>
                <w:szCs w:val="21"/>
              </w:rPr>
            </w:pPr>
            <w:r>
              <w:rPr>
                <w:rFonts w:ascii="宋体" w:hAnsi="宋体" w:hint="eastAsia"/>
                <w:szCs w:val="21"/>
              </w:rPr>
              <w:t>数据类型</w:t>
            </w:r>
          </w:p>
        </w:tc>
        <w:tc>
          <w:tcPr>
            <w:tcW w:w="993" w:type="dxa"/>
            <w:tcBorders>
              <w:top w:val="single" w:sz="18" w:space="0" w:color="auto"/>
              <w:bottom w:val="single" w:sz="2" w:space="0" w:color="auto"/>
            </w:tcBorders>
          </w:tcPr>
          <w:p w14:paraId="0804BE43" w14:textId="77777777" w:rsidR="006D11BA" w:rsidRDefault="007F2AA8">
            <w:pPr>
              <w:spacing w:line="300" w:lineRule="auto"/>
              <w:rPr>
                <w:rFonts w:ascii="宋体" w:hAnsi="宋体"/>
                <w:szCs w:val="21"/>
              </w:rPr>
            </w:pPr>
            <w:r>
              <w:rPr>
                <w:rFonts w:ascii="宋体" w:hAnsi="宋体" w:hint="eastAsia"/>
                <w:szCs w:val="21"/>
              </w:rPr>
              <w:t>主键</w:t>
            </w:r>
          </w:p>
        </w:tc>
        <w:tc>
          <w:tcPr>
            <w:tcW w:w="1134" w:type="dxa"/>
            <w:tcBorders>
              <w:top w:val="single" w:sz="18" w:space="0" w:color="auto"/>
              <w:bottom w:val="single" w:sz="2" w:space="0" w:color="auto"/>
            </w:tcBorders>
          </w:tcPr>
          <w:p w14:paraId="3903C132" w14:textId="77777777" w:rsidR="006D11BA" w:rsidRDefault="007F2AA8">
            <w:pPr>
              <w:spacing w:line="300" w:lineRule="auto"/>
              <w:rPr>
                <w:rFonts w:ascii="宋体" w:hAnsi="宋体"/>
                <w:szCs w:val="21"/>
              </w:rPr>
            </w:pPr>
            <w:r>
              <w:rPr>
                <w:rFonts w:ascii="宋体" w:hAnsi="宋体" w:hint="eastAsia"/>
                <w:szCs w:val="21"/>
              </w:rPr>
              <w:t>是否空</w:t>
            </w:r>
          </w:p>
        </w:tc>
        <w:tc>
          <w:tcPr>
            <w:tcW w:w="2885" w:type="dxa"/>
            <w:tcBorders>
              <w:top w:val="single" w:sz="18" w:space="0" w:color="auto"/>
              <w:bottom w:val="single" w:sz="2" w:space="0" w:color="auto"/>
            </w:tcBorders>
          </w:tcPr>
          <w:p w14:paraId="60175F1F" w14:textId="77777777" w:rsidR="006D11BA" w:rsidRDefault="007F2AA8">
            <w:pPr>
              <w:spacing w:line="300" w:lineRule="auto"/>
              <w:rPr>
                <w:rFonts w:ascii="宋体" w:hAnsi="宋体"/>
                <w:szCs w:val="21"/>
              </w:rPr>
            </w:pPr>
            <w:r>
              <w:rPr>
                <w:rFonts w:ascii="宋体" w:hAnsi="宋体" w:hint="eastAsia"/>
                <w:szCs w:val="21"/>
              </w:rPr>
              <w:t>说明</w:t>
            </w:r>
          </w:p>
        </w:tc>
      </w:tr>
      <w:tr w:rsidR="006D11BA" w14:paraId="0B37AF50" w14:textId="77777777">
        <w:tc>
          <w:tcPr>
            <w:tcW w:w="1809" w:type="dxa"/>
            <w:tcBorders>
              <w:top w:val="single" w:sz="2" w:space="0" w:color="auto"/>
            </w:tcBorders>
          </w:tcPr>
          <w:p w14:paraId="220F5F96" w14:textId="77777777" w:rsidR="006D11BA" w:rsidRDefault="007F2AA8">
            <w:pPr>
              <w:tabs>
                <w:tab w:val="center" w:pos="840"/>
              </w:tabs>
              <w:spacing w:line="300" w:lineRule="auto"/>
              <w:rPr>
                <w:rFonts w:ascii="宋体" w:hAnsi="宋体"/>
                <w:szCs w:val="21"/>
              </w:rPr>
            </w:pPr>
            <w:r>
              <w:rPr>
                <w:rFonts w:ascii="宋体" w:hAnsi="宋体"/>
                <w:szCs w:val="21"/>
              </w:rPr>
              <w:t>id</w:t>
            </w:r>
          </w:p>
        </w:tc>
        <w:tc>
          <w:tcPr>
            <w:tcW w:w="1701" w:type="dxa"/>
            <w:tcBorders>
              <w:top w:val="single" w:sz="2" w:space="0" w:color="auto"/>
            </w:tcBorders>
          </w:tcPr>
          <w:p w14:paraId="42D2D17D" w14:textId="77777777" w:rsidR="006D11BA" w:rsidRDefault="007F2AA8">
            <w:pPr>
              <w:spacing w:line="300" w:lineRule="auto"/>
              <w:rPr>
                <w:rFonts w:ascii="宋体" w:hAnsi="宋体"/>
                <w:szCs w:val="21"/>
              </w:rPr>
            </w:pPr>
            <w:r>
              <w:rPr>
                <w:rFonts w:ascii="宋体" w:hAnsi="宋体"/>
                <w:szCs w:val="21"/>
              </w:rPr>
              <w:t>i</w:t>
            </w:r>
            <w:r>
              <w:rPr>
                <w:rFonts w:ascii="宋体" w:hAnsi="宋体" w:hint="eastAsia"/>
                <w:szCs w:val="21"/>
              </w:rPr>
              <w:t>nt</w:t>
            </w:r>
            <w:r>
              <w:rPr>
                <w:rFonts w:ascii="宋体" w:hAnsi="宋体"/>
                <w:szCs w:val="21"/>
              </w:rPr>
              <w:t>(11)</w:t>
            </w:r>
          </w:p>
        </w:tc>
        <w:tc>
          <w:tcPr>
            <w:tcW w:w="993" w:type="dxa"/>
            <w:tcBorders>
              <w:top w:val="single" w:sz="2" w:space="0" w:color="auto"/>
            </w:tcBorders>
          </w:tcPr>
          <w:p w14:paraId="2CBB73A4" w14:textId="77777777" w:rsidR="006D11BA" w:rsidRDefault="007F2AA8">
            <w:pPr>
              <w:spacing w:line="300" w:lineRule="auto"/>
              <w:rPr>
                <w:rFonts w:ascii="宋体" w:hAnsi="宋体"/>
                <w:szCs w:val="21"/>
              </w:rPr>
            </w:pPr>
            <w:r>
              <w:rPr>
                <w:rFonts w:ascii="宋体" w:hAnsi="宋体" w:hint="eastAsia"/>
                <w:szCs w:val="21"/>
              </w:rPr>
              <w:t>Y</w:t>
            </w:r>
          </w:p>
        </w:tc>
        <w:tc>
          <w:tcPr>
            <w:tcW w:w="1134" w:type="dxa"/>
            <w:tcBorders>
              <w:top w:val="single" w:sz="2" w:space="0" w:color="auto"/>
            </w:tcBorders>
          </w:tcPr>
          <w:p w14:paraId="2E501C24" w14:textId="77777777" w:rsidR="006D11BA" w:rsidRDefault="007F2AA8">
            <w:pPr>
              <w:spacing w:line="300" w:lineRule="auto"/>
              <w:rPr>
                <w:rFonts w:ascii="宋体" w:hAnsi="宋体"/>
                <w:szCs w:val="21"/>
              </w:rPr>
            </w:pPr>
            <w:r>
              <w:rPr>
                <w:rFonts w:ascii="宋体" w:hAnsi="宋体" w:hint="eastAsia"/>
                <w:szCs w:val="21"/>
              </w:rPr>
              <w:t>N</w:t>
            </w:r>
          </w:p>
        </w:tc>
        <w:tc>
          <w:tcPr>
            <w:tcW w:w="2885" w:type="dxa"/>
            <w:tcBorders>
              <w:top w:val="single" w:sz="2" w:space="0" w:color="auto"/>
            </w:tcBorders>
          </w:tcPr>
          <w:p w14:paraId="52546872" w14:textId="77777777" w:rsidR="006D11BA" w:rsidRDefault="007F2AA8">
            <w:pPr>
              <w:spacing w:line="300" w:lineRule="auto"/>
              <w:rPr>
                <w:rFonts w:ascii="宋体" w:hAnsi="宋体"/>
                <w:szCs w:val="21"/>
              </w:rPr>
            </w:pPr>
            <w:r>
              <w:rPr>
                <w:rFonts w:ascii="宋体" w:hAnsi="宋体" w:hint="eastAsia"/>
                <w:szCs w:val="21"/>
              </w:rPr>
              <w:t>管理员ID</w:t>
            </w:r>
          </w:p>
        </w:tc>
      </w:tr>
      <w:tr w:rsidR="006D11BA" w14:paraId="16A27D6D" w14:textId="77777777">
        <w:tc>
          <w:tcPr>
            <w:tcW w:w="1809" w:type="dxa"/>
          </w:tcPr>
          <w:p w14:paraId="724D57FE" w14:textId="77777777" w:rsidR="006D11BA" w:rsidRDefault="007F2AA8">
            <w:pPr>
              <w:spacing w:line="300" w:lineRule="auto"/>
              <w:rPr>
                <w:rFonts w:ascii="宋体" w:hAnsi="宋体"/>
                <w:szCs w:val="21"/>
              </w:rPr>
            </w:pPr>
            <w:r>
              <w:rPr>
                <w:rFonts w:ascii="宋体" w:hAnsi="宋体"/>
                <w:szCs w:val="21"/>
              </w:rPr>
              <w:t>username</w:t>
            </w:r>
          </w:p>
        </w:tc>
        <w:tc>
          <w:tcPr>
            <w:tcW w:w="1701" w:type="dxa"/>
          </w:tcPr>
          <w:p w14:paraId="1C359380" w14:textId="77777777" w:rsidR="006D11BA" w:rsidRDefault="007F2AA8">
            <w:pPr>
              <w:spacing w:line="300" w:lineRule="auto"/>
              <w:rPr>
                <w:rFonts w:ascii="宋体" w:hAnsi="宋体"/>
                <w:szCs w:val="21"/>
              </w:rPr>
            </w:pPr>
            <w:r>
              <w:rPr>
                <w:rFonts w:ascii="宋体" w:hAnsi="宋体"/>
                <w:szCs w:val="21"/>
              </w:rPr>
              <w:t>varchar(25)</w:t>
            </w:r>
          </w:p>
        </w:tc>
        <w:tc>
          <w:tcPr>
            <w:tcW w:w="993" w:type="dxa"/>
          </w:tcPr>
          <w:p w14:paraId="4E686273" w14:textId="77777777" w:rsidR="006D11BA" w:rsidRDefault="007F2AA8">
            <w:pPr>
              <w:spacing w:line="300" w:lineRule="auto"/>
              <w:rPr>
                <w:rFonts w:ascii="宋体" w:hAnsi="宋体"/>
                <w:szCs w:val="21"/>
              </w:rPr>
            </w:pPr>
            <w:r>
              <w:rPr>
                <w:rFonts w:ascii="宋体" w:hAnsi="宋体"/>
                <w:szCs w:val="21"/>
              </w:rPr>
              <w:t>N</w:t>
            </w:r>
          </w:p>
        </w:tc>
        <w:tc>
          <w:tcPr>
            <w:tcW w:w="1134" w:type="dxa"/>
          </w:tcPr>
          <w:p w14:paraId="1595C486" w14:textId="77777777" w:rsidR="006D11BA" w:rsidRDefault="007F2AA8">
            <w:pPr>
              <w:spacing w:line="300" w:lineRule="auto"/>
            </w:pPr>
            <w:r>
              <w:rPr>
                <w:rFonts w:ascii="宋体" w:hAnsi="宋体"/>
                <w:szCs w:val="21"/>
              </w:rPr>
              <w:t>Y</w:t>
            </w:r>
          </w:p>
        </w:tc>
        <w:tc>
          <w:tcPr>
            <w:tcW w:w="2885" w:type="dxa"/>
          </w:tcPr>
          <w:p w14:paraId="2DA10DFD" w14:textId="77777777" w:rsidR="006D11BA" w:rsidRDefault="007F2AA8">
            <w:pPr>
              <w:spacing w:line="300" w:lineRule="auto"/>
              <w:rPr>
                <w:rFonts w:ascii="宋体" w:hAnsi="宋体"/>
                <w:szCs w:val="21"/>
              </w:rPr>
            </w:pPr>
            <w:r>
              <w:rPr>
                <w:rFonts w:ascii="宋体" w:hAnsi="宋体" w:hint="eastAsia"/>
                <w:szCs w:val="21"/>
              </w:rPr>
              <w:t>账号</w:t>
            </w:r>
          </w:p>
        </w:tc>
      </w:tr>
    </w:tbl>
    <w:p w14:paraId="5E163523" w14:textId="50B3F260" w:rsidR="006D11BA" w:rsidRDefault="007F2AA8" w:rsidP="000E75D8">
      <w:pPr>
        <w:pStyle w:val="1"/>
      </w:pPr>
      <w:bookmarkStart w:id="4" w:name="_Toc74063261"/>
      <w:r>
        <w:rPr>
          <w:rFonts w:hint="eastAsia"/>
        </w:rPr>
        <w:t>3</w:t>
      </w:r>
      <w:r w:rsidR="000E75D8">
        <w:t xml:space="preserve"> </w:t>
      </w:r>
      <w:r>
        <w:rPr>
          <w:rFonts w:hint="eastAsia"/>
        </w:rPr>
        <w:t>重用</w:t>
      </w:r>
      <w:r w:rsidR="000E75D8">
        <w:rPr>
          <w:rFonts w:hint="eastAsia"/>
        </w:rPr>
        <w:t>方案</w:t>
      </w:r>
      <w:bookmarkEnd w:id="4"/>
    </w:p>
    <w:p w14:paraId="150164DF"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从广义的角度来说，本系统在以下三个层次进行了重用，知识的重用，方法和标准的重用以及软件成分的重用。</w:t>
      </w:r>
    </w:p>
    <w:p w14:paraId="71877ABA"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知识的重用是如软件工程等相关知识的重用，应用相同的知识设计规划、建</w:t>
      </w:r>
      <w:r w:rsidRPr="000E75D8">
        <w:rPr>
          <w:rFonts w:ascii="宋体" w:hAnsi="宋体" w:cs="宋体" w:hint="eastAsia"/>
        </w:rPr>
        <w:lastRenderedPageBreak/>
        <w:t>设不同的软件产品。方法和标准的重用是比如本产品是利用面向对象方法设计又或者是采用国家标准局制定的软件开发文档规范。</w:t>
      </w:r>
    </w:p>
    <w:p w14:paraId="757C28DA" w14:textId="6001C44D"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软件成分的重用进一步我们划分为三个级别，即代码重用，设计结果重用和分析结果重用。而本软件产品的重用主要在源代码级，这与我们的开发工具有很大的关系，我们选用的开发工具是</w:t>
      </w:r>
      <w:r w:rsidR="00FC1127" w:rsidRPr="00FC1127">
        <w:rPr>
          <w:rFonts w:ascii="宋体" w:hAnsi="宋体" w:cs="宋体"/>
        </w:rPr>
        <w:t>pycharm</w:t>
      </w:r>
      <w:r w:rsidRPr="000E75D8">
        <w:rPr>
          <w:rFonts w:ascii="宋体" w:hAnsi="宋体" w:cs="宋体" w:hint="eastAsia"/>
        </w:rPr>
        <w:t>，采用spring MVC框架。利用该框架可以快速开发出一个程序的框架，是一个灵活性较强的框架。</w:t>
      </w:r>
    </w:p>
    <w:p w14:paraId="373839FE"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我们的重用设计是建立在MVC框架之上。我们分析可能重用部分的实例有两种方式，</w:t>
      </w:r>
      <w:r w:rsidRPr="000E75D8">
        <w:rPr>
          <w:rFonts w:ascii="宋体" w:hAnsi="宋体" w:cs="宋体"/>
        </w:rPr>
        <w:t>一种是继承类库中的构件要用到的基本功能的类。主要是一些界面元素，如菜单活框、列表框，这些构件在很多模块中都要用到，且处理逻辑大致相同，并进行扩充其处理逻辑，如增加输入合法性检测等，这样我们在使用这些经过扩充的构件时不必每个都去重复那些处理逻辑，大大提高了效率，而且，这些构件都是经过测试或其他人使用过的，质量也有保证。</w:t>
      </w:r>
    </w:p>
    <w:p w14:paraId="0315966D"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rPr>
        <w:t>另一种方式是我们的构件在类库找不到相似的类，我们将从头创建自己的类，但为了将自己创建的类，如用户权限处理排序打印预览等，也纳入</w:t>
      </w:r>
      <w:r w:rsidRPr="000E75D8">
        <w:rPr>
          <w:rFonts w:ascii="宋体" w:hAnsi="宋体" w:cs="宋体" w:hint="eastAsia"/>
        </w:rPr>
        <w:t>MVC</w:t>
      </w:r>
      <w:r w:rsidRPr="000E75D8">
        <w:rPr>
          <w:rFonts w:ascii="宋体" w:hAnsi="宋体" w:cs="宋体"/>
        </w:rPr>
        <w:t>的框架，我们自己创建的类都继承框架的一个抽象类，这样做的好处是把自己创建的类纳入</w:t>
      </w:r>
      <w:r w:rsidRPr="000E75D8">
        <w:rPr>
          <w:rFonts w:ascii="宋体" w:hAnsi="宋体" w:cs="宋体" w:hint="eastAsia"/>
        </w:rPr>
        <w:t>Controller</w:t>
      </w:r>
      <w:r w:rsidRPr="000E75D8">
        <w:rPr>
          <w:rFonts w:ascii="宋体" w:hAnsi="宋体" w:cs="宋体"/>
        </w:rPr>
        <w:t>类的层次化管理，且这也是为实现虚拟函数和动态联编方便。我们也为每个件的功能和接口建立了文档，供应用开发中使用。这样我们就在MVC的框架下，建立了我们自己的一个重用构件库。最后是在应用中重用构件库中的构件。当用户需求变化时，我们能用构件库快速重构我们的应用。</w:t>
      </w:r>
    </w:p>
    <w:p w14:paraId="6E387C35"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rPr>
        <w:t>使用重用</w:t>
      </w:r>
      <w:r w:rsidRPr="000E75D8">
        <w:rPr>
          <w:rFonts w:ascii="宋体" w:hAnsi="宋体" w:cs="宋体" w:hint="eastAsia"/>
        </w:rPr>
        <w:t>明显会将开发效率提高一个层次</w:t>
      </w:r>
      <w:r w:rsidRPr="000E75D8">
        <w:rPr>
          <w:rFonts w:ascii="宋体" w:hAnsi="宋体" w:cs="宋体"/>
        </w:rPr>
        <w:t>，它</w:t>
      </w:r>
      <w:r w:rsidRPr="000E75D8">
        <w:rPr>
          <w:rFonts w:ascii="宋体" w:hAnsi="宋体" w:cs="宋体" w:hint="eastAsia"/>
        </w:rPr>
        <w:t>不仅</w:t>
      </w:r>
      <w:r w:rsidRPr="000E75D8">
        <w:rPr>
          <w:rFonts w:ascii="宋体" w:hAnsi="宋体" w:cs="宋体"/>
        </w:rPr>
        <w:t>提高了开发效率，</w:t>
      </w:r>
      <w:r w:rsidRPr="000E75D8">
        <w:rPr>
          <w:rFonts w:ascii="宋体" w:hAnsi="宋体" w:cs="宋体" w:hint="eastAsia"/>
        </w:rPr>
        <w:t>还</w:t>
      </w:r>
      <w:r w:rsidRPr="000E75D8">
        <w:rPr>
          <w:rFonts w:ascii="宋体" w:hAnsi="宋体" w:cs="宋体"/>
        </w:rPr>
        <w:t>保证</w:t>
      </w:r>
      <w:r w:rsidRPr="000E75D8">
        <w:rPr>
          <w:rFonts w:ascii="宋体" w:hAnsi="宋体" w:cs="宋体" w:hint="eastAsia"/>
        </w:rPr>
        <w:t>了</w:t>
      </w:r>
      <w:r w:rsidRPr="000E75D8">
        <w:rPr>
          <w:rFonts w:ascii="宋体" w:hAnsi="宋体" w:cs="宋体"/>
        </w:rPr>
        <w:t>应用的风格和质量。特别是对我们这种新手较多的团队开发，采用重用的方法，让有经验的</w:t>
      </w:r>
      <w:r w:rsidRPr="000E75D8">
        <w:rPr>
          <w:rFonts w:ascii="宋体" w:hAnsi="宋体" w:cs="宋体" w:hint="eastAsia"/>
        </w:rPr>
        <w:t>成员</w:t>
      </w:r>
      <w:r w:rsidRPr="000E75D8">
        <w:rPr>
          <w:rFonts w:ascii="宋体" w:hAnsi="宋体" w:cs="宋体"/>
        </w:rPr>
        <w:t>负责整个应用的框架，让新手使用重用来创建应用，这非常有利于提高效率</w:t>
      </w:r>
      <w:r w:rsidRPr="000E75D8">
        <w:rPr>
          <w:rFonts w:ascii="宋体" w:hAnsi="宋体" w:cs="宋体" w:hint="eastAsia"/>
        </w:rPr>
        <w:t>，在</w:t>
      </w:r>
      <w:r w:rsidRPr="000E75D8">
        <w:rPr>
          <w:rFonts w:ascii="宋体" w:hAnsi="宋体" w:cs="宋体"/>
        </w:rPr>
        <w:t>保证质量</w:t>
      </w:r>
      <w:r w:rsidRPr="000E75D8">
        <w:rPr>
          <w:rFonts w:ascii="宋体" w:hAnsi="宋体" w:cs="宋体" w:hint="eastAsia"/>
        </w:rPr>
        <w:t>的</w:t>
      </w:r>
      <w:r w:rsidRPr="000E75D8">
        <w:rPr>
          <w:rFonts w:ascii="宋体" w:hAnsi="宋体" w:cs="宋体"/>
        </w:rPr>
        <w:t>同时也为新手提供一个循序渐进的学习机会，有利于新手的成长。当然使用重用容易，但自己建立重用构件库也是需要代价的，是一个需时间积累的过程，也有一定风险。我们在重用中也遇到了一些问题，一个比较突出的问题是我们的重用主要是在源代码级，因此我们的开发必须在MVC的框架下。</w:t>
      </w:r>
    </w:p>
    <w:p w14:paraId="0801E855"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rPr>
        <w:t>我们的重用主要是在源代码级，通过类的继承来实现。其实可重用的范围是很大的，如设计的重用，测试用列的重用，可运行的代码的重用等。我们想将来</w:t>
      </w:r>
      <w:r w:rsidRPr="000E75D8">
        <w:rPr>
          <w:rFonts w:ascii="宋体" w:hAnsi="宋体" w:cs="宋体"/>
        </w:rPr>
        <w:lastRenderedPageBreak/>
        <w:t>扩大重用的粒度，在框架基础上，进一步根据我们单位的软硬件环境定制出一个适用于我们系统的框架，如加进注册功能，数据库连接的功能等。这样，我们可直接重用这个框架，这可以极大地提高软件的开发和维护的效率。最后，我们还设想，将来应有专门的人员管理重用，把重用的维护和应用开发分开，责任明确这样可以更进一步地做好重用工作。</w:t>
      </w:r>
    </w:p>
    <w:p w14:paraId="4C3ABEA6" w14:textId="21E8D169" w:rsidR="006D11BA" w:rsidRDefault="007F2AA8">
      <w:pPr>
        <w:pStyle w:val="1"/>
      </w:pPr>
      <w:bookmarkStart w:id="5" w:name="_Toc74063262"/>
      <w:r>
        <w:rPr>
          <w:rFonts w:hint="eastAsia"/>
        </w:rPr>
        <w:t>4.</w:t>
      </w:r>
      <w:r>
        <w:t>关键类的重点服务</w:t>
      </w:r>
      <w:bookmarkEnd w:id="5"/>
    </w:p>
    <w:p w14:paraId="04B0C1DF" w14:textId="406020E9"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本系统主要设计了三个大的关键类:admin,user,goods,即管理员类，用户类，基于这三个父类的基础上，继承更行，查询，修改等子类。</w:t>
      </w:r>
    </w:p>
    <w:p w14:paraId="0171E5FB"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Admin类主要负责对管理员的属性修改等操作服务，其属性包括用户名，密码，手机号等。</w:t>
      </w:r>
    </w:p>
    <w:p w14:paraId="0990894E"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User类主要负责对用户的属性信息操作服务。</w:t>
      </w:r>
    </w:p>
    <w:p w14:paraId="07B7FCBC" w14:textId="77777777" w:rsidR="006D11BA" w:rsidRPr="000E75D8" w:rsidRDefault="007F2AA8" w:rsidP="000E75D8">
      <w:pPr>
        <w:spacing w:line="360" w:lineRule="auto"/>
        <w:ind w:firstLineChars="200" w:firstLine="480"/>
        <w:rPr>
          <w:rFonts w:ascii="宋体" w:hAnsi="宋体" w:cs="宋体"/>
        </w:rPr>
      </w:pPr>
      <w:r w:rsidRPr="000E75D8">
        <w:rPr>
          <w:rFonts w:ascii="宋体" w:hAnsi="宋体" w:cs="宋体"/>
        </w:rPr>
        <w:t>Comments</w:t>
      </w:r>
      <w:r w:rsidRPr="000E75D8">
        <w:rPr>
          <w:rFonts w:ascii="宋体" w:hAnsi="宋体" w:cs="宋体" w:hint="eastAsia"/>
        </w:rPr>
        <w:t>类主要负责对用户评论的操作服务。</w:t>
      </w:r>
    </w:p>
    <w:p w14:paraId="1DEC2043" w14:textId="239ED8E1" w:rsidR="006D11BA" w:rsidRPr="000E75D8" w:rsidRDefault="007F2AA8" w:rsidP="000E75D8">
      <w:pPr>
        <w:spacing w:line="360" w:lineRule="auto"/>
        <w:ind w:firstLineChars="200" w:firstLine="480"/>
        <w:rPr>
          <w:rFonts w:ascii="宋体" w:hAnsi="宋体" w:cs="宋体"/>
        </w:rPr>
      </w:pPr>
      <w:r w:rsidRPr="000E75D8">
        <w:rPr>
          <w:rFonts w:ascii="宋体" w:hAnsi="宋体" w:cs="宋体" w:hint="eastAsia"/>
        </w:rPr>
        <w:t>以上为本系统设计关键类的对应重点服务，遵循软件工程中软件设计的模块化原则，力求尽量达到“高内聚，低耦合”的程度，降低类的复杂度，且使方法属性单一，逻辑关系简单。这样可以提高类的可读性，降低功能模块之间的关联性</w:t>
      </w:r>
      <w:r w:rsidR="000E75D8">
        <w:rPr>
          <w:rFonts w:ascii="宋体" w:hAnsi="宋体" w:cs="宋体" w:hint="eastAsia"/>
        </w:rPr>
        <w:t>。</w:t>
      </w:r>
    </w:p>
    <w:sectPr w:rsidR="006D11BA" w:rsidRPr="000E75D8">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5D56" w14:textId="77777777" w:rsidR="00B05D5A" w:rsidRDefault="00B05D5A">
      <w:r>
        <w:separator/>
      </w:r>
    </w:p>
  </w:endnote>
  <w:endnote w:type="continuationSeparator" w:id="0">
    <w:p w14:paraId="11FFE479" w14:textId="77777777" w:rsidR="00B05D5A" w:rsidRDefault="00B0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汉仪雅酷黑 75W">
    <w:altName w:val="黑体"/>
    <w:charset w:val="86"/>
    <w:family w:val="auto"/>
    <w:pitch w:val="default"/>
    <w:sig w:usb0="00000000" w:usb1="00000000" w:usb2="00000016" w:usb3="00000000" w:csb0="2004000F" w:csb1="00000000"/>
  </w:font>
  <w:font w:name="NewComputerModern10">
    <w:altName w:val="Calibri"/>
    <w:panose1 w:val="00000000000000000000"/>
    <w:charset w:val="00"/>
    <w:family w:val="modern"/>
    <w:notTrueType/>
    <w:pitch w:val="variable"/>
    <w:sig w:usb0="20000007" w:usb1="00000000" w:usb2="00000000" w:usb3="00000000" w:csb0="00000193"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799B" w14:textId="77777777" w:rsidR="006D11BA" w:rsidRDefault="007F2AA8">
    <w:pPr>
      <w:pStyle w:val="a5"/>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41F4" w14:textId="77777777" w:rsidR="006D11BA" w:rsidRDefault="007F2AA8">
    <w:pPr>
      <w:pStyle w:val="a5"/>
    </w:pPr>
    <w:r>
      <w:rPr>
        <w:noProof/>
      </w:rPr>
      <mc:AlternateContent>
        <mc:Choice Requires="wps">
          <w:drawing>
            <wp:anchor distT="0" distB="0" distL="114300" distR="114300" simplePos="0" relativeHeight="251659264" behindDoc="0" locked="0" layoutInCell="1" allowOverlap="1" wp14:anchorId="12FE864C" wp14:editId="4972C2E9">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8C5F07" w14:textId="77777777" w:rsidR="006D11BA" w:rsidRDefault="007F2AA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FE864C" id="_x0000_t202" coordsize="21600,21600" o:spt="202" path="m,l,21600r21600,l21600,xe">
              <v:stroke joinstyle="miter"/>
              <v:path gradientshapeok="t" o:connecttype="rect"/>
            </v:shapetype>
            <v:shape id="文本框 31"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nuMdvGMCAAAMBQAADgAAAAAAAAAAAAAAAAAuAgAAZHJzL2Uyb0RvYy54&#10;bWxQSwECLQAUAAYACAAAACEAcarRudcAAAAFAQAADwAAAAAAAAAAAAAAAAC9BAAAZHJzL2Rvd25y&#10;ZXYueG1sUEsFBgAAAAAEAAQA8wAAAMEFAAAAAA==&#10;" filled="f" stroked="f" strokeweight=".5pt">
              <v:textbox style="mso-fit-shape-to-text:t" inset="0,0,0,0">
                <w:txbxContent>
                  <w:p w14:paraId="548C5F07" w14:textId="77777777" w:rsidR="006D11BA" w:rsidRDefault="007F2AA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0352" w14:textId="77777777" w:rsidR="00B05D5A" w:rsidRDefault="00B05D5A">
      <w:r>
        <w:separator/>
      </w:r>
    </w:p>
  </w:footnote>
  <w:footnote w:type="continuationSeparator" w:id="0">
    <w:p w14:paraId="47C7CA0D" w14:textId="77777777" w:rsidR="00B05D5A" w:rsidRDefault="00B05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2572"/>
    <w:rsid w:val="000E75D8"/>
    <w:rsid w:val="00100F74"/>
    <w:rsid w:val="00172A27"/>
    <w:rsid w:val="00175753"/>
    <w:rsid w:val="00184BC5"/>
    <w:rsid w:val="00186C56"/>
    <w:rsid w:val="001C1359"/>
    <w:rsid w:val="001E016B"/>
    <w:rsid w:val="00233A0F"/>
    <w:rsid w:val="00234FB4"/>
    <w:rsid w:val="0025123D"/>
    <w:rsid w:val="002A6F99"/>
    <w:rsid w:val="00303B0C"/>
    <w:rsid w:val="003A379D"/>
    <w:rsid w:val="003F24C8"/>
    <w:rsid w:val="004043F6"/>
    <w:rsid w:val="0042128C"/>
    <w:rsid w:val="00437CDC"/>
    <w:rsid w:val="00445C41"/>
    <w:rsid w:val="00446F8C"/>
    <w:rsid w:val="00486115"/>
    <w:rsid w:val="00530ABB"/>
    <w:rsid w:val="00550A27"/>
    <w:rsid w:val="005F6670"/>
    <w:rsid w:val="00613990"/>
    <w:rsid w:val="0066522A"/>
    <w:rsid w:val="006D11BA"/>
    <w:rsid w:val="006E6833"/>
    <w:rsid w:val="007105F4"/>
    <w:rsid w:val="007607EF"/>
    <w:rsid w:val="007B7103"/>
    <w:rsid w:val="007F2AA8"/>
    <w:rsid w:val="0080310B"/>
    <w:rsid w:val="0084186E"/>
    <w:rsid w:val="00856C07"/>
    <w:rsid w:val="00867908"/>
    <w:rsid w:val="008A3F37"/>
    <w:rsid w:val="008A77C4"/>
    <w:rsid w:val="008B2AA1"/>
    <w:rsid w:val="00A011C8"/>
    <w:rsid w:val="00A147FD"/>
    <w:rsid w:val="00A53116"/>
    <w:rsid w:val="00AE714A"/>
    <w:rsid w:val="00B05D5A"/>
    <w:rsid w:val="00B20481"/>
    <w:rsid w:val="00BD2F80"/>
    <w:rsid w:val="00C02AB5"/>
    <w:rsid w:val="00C54A10"/>
    <w:rsid w:val="00C621A9"/>
    <w:rsid w:val="00C67B06"/>
    <w:rsid w:val="00CB7391"/>
    <w:rsid w:val="00CD3332"/>
    <w:rsid w:val="00D66000"/>
    <w:rsid w:val="00D72A79"/>
    <w:rsid w:val="00DF2FC0"/>
    <w:rsid w:val="00DF396C"/>
    <w:rsid w:val="00E1392B"/>
    <w:rsid w:val="00E55869"/>
    <w:rsid w:val="00ED37B5"/>
    <w:rsid w:val="00F64EE8"/>
    <w:rsid w:val="00FC1127"/>
    <w:rsid w:val="04335F3F"/>
    <w:rsid w:val="0C525035"/>
    <w:rsid w:val="434F4716"/>
    <w:rsid w:val="45F25871"/>
    <w:rsid w:val="4E100CD4"/>
    <w:rsid w:val="55122E64"/>
    <w:rsid w:val="60F544AB"/>
    <w:rsid w:val="67F453C3"/>
    <w:rsid w:val="6B3B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FDF5B62"/>
  <w15:docId w15:val="{0DDA1444-3555-4B50-BF91-4C18BBC1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rFonts w:eastAsia="黑体"/>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rFonts w:eastAsia="黑体"/>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Balloon Text"/>
    <w:basedOn w:val="a"/>
    <w:link w:val="a4"/>
    <w:qFormat/>
    <w:rPr>
      <w:sz w:val="18"/>
      <w:szCs w:val="1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7">
    <w:name w:val="Normal (Web)"/>
    <w:basedOn w:val="a"/>
    <w:qFormat/>
    <w:pPr>
      <w:spacing w:beforeAutospacing="1" w:afterAutospacing="1"/>
      <w:jc w:val="left"/>
    </w:pPr>
    <w:rPr>
      <w:rFonts w:cs="Times New Roman"/>
      <w:kern w:val="0"/>
    </w:rPr>
  </w:style>
  <w:style w:type="character" w:styleId="a8">
    <w:name w:val="Emphasis"/>
    <w:basedOn w:val="a0"/>
    <w:qFormat/>
    <w:rPr>
      <w:i/>
    </w:rPr>
  </w:style>
  <w:style w:type="character" w:styleId="a9">
    <w:name w:val="Hyperlink"/>
    <w:basedOn w:val="a0"/>
    <w:uiPriority w:val="99"/>
    <w:unhideWhenUsed/>
    <w:qFormat/>
    <w:rPr>
      <w:color w:val="0563C1" w:themeColor="hyperlink"/>
      <w:u w:val="single"/>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4">
    <w:name w:val="批注框文本 字符"/>
    <w:basedOn w:val="a0"/>
    <w:link w:val="a3"/>
    <w:qFormat/>
    <w:rPr>
      <w:rFonts w:asciiTheme="minorHAnsi" w:hAnsiTheme="minorHAnsi" w:cstheme="minorBidi"/>
      <w:kern w:val="2"/>
      <w:sz w:val="18"/>
      <w:szCs w:val="18"/>
    </w:rPr>
  </w:style>
  <w:style w:type="paragraph" w:styleId="aa">
    <w:name w:val="List Paragraph"/>
    <w:basedOn w:val="a"/>
    <w:uiPriority w:val="99"/>
    <w:unhideWhenUsed/>
    <w:qFormat/>
    <w:pPr>
      <w:ind w:firstLineChars="200" w:firstLine="420"/>
    </w:pPr>
  </w:style>
  <w:style w:type="character" w:styleId="ab">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2420802-B752-4378-85FB-535D59E1FA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YAO HUI</cp:lastModifiedBy>
  <cp:revision>5</cp:revision>
  <dcterms:created xsi:type="dcterms:W3CDTF">2020-06-04T02:30:00Z</dcterms:created>
  <dcterms:modified xsi:type="dcterms:W3CDTF">2021-06-08T11:55:00Z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