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35948" w:rsidRDefault="00AF1B87" w:rsidP="00746A68">
      <w:pPr>
        <w:pStyle w:val="NRELHead01Numbered"/>
      </w:pPr>
      <w:r>
        <w:fldChar w:fldCharType="begin"/>
      </w:r>
      <w:r>
        <w:instrText xml:space="preserve"> MACROBUTTON MTEditEquationSection2 </w:instrText>
      </w:r>
      <w:r w:rsidRPr="00AF1B87">
        <w:rPr>
          <w:rStyle w:val="MTEquationSection"/>
        </w:rPr>
        <w:instrText>Equation Chapter 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rsidR="00CA74B5">
        <w:t xml:space="preserve"> </w:t>
      </w:r>
      <w:r w:rsidR="00235948">
        <w:t>Nomenclature</w:t>
      </w:r>
    </w:p>
    <w:p w:rsidR="00AC0719" w:rsidRDefault="00AC0719" w:rsidP="004364ED">
      <w:pPr>
        <w:pStyle w:val="NRELNomenclature"/>
        <w:tabs>
          <w:tab w:val="clear" w:pos="4320"/>
          <w:tab w:val="left" w:pos="1440"/>
        </w:tabs>
        <w:ind w:left="1440" w:hanging="1440"/>
      </w:pPr>
      <w:r w:rsidRPr="00AC0719">
        <w:rPr>
          <w:position w:val="-10"/>
        </w:rPr>
        <w:object w:dxaOrig="24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6.15pt" o:ole="">
            <v:imagedata r:id="rId9" o:title=""/>
          </v:shape>
          <o:OLEObject Type="Embed" ProgID="Equation.DSMT4" ShapeID="_x0000_i1025" DrawAspect="Content" ObjectID="_1473833274" r:id="rId10"/>
        </w:object>
      </w:r>
      <w:r>
        <w:t xml:space="preserve"> </w:t>
      </w:r>
      <w:r w:rsidR="00A41B8E">
        <w:tab/>
      </w:r>
      <w:r w:rsidR="00594654">
        <w:t>Damping ratio (percent of critical)</w:t>
      </w:r>
      <w:r w:rsidR="003727BF">
        <w:t xml:space="preserve"> or diagonal damping matrix</w:t>
      </w:r>
    </w:p>
    <w:p w:rsidR="00AC0719" w:rsidRDefault="00AC0719" w:rsidP="004364ED">
      <w:pPr>
        <w:pStyle w:val="NRELNomenclature"/>
        <w:tabs>
          <w:tab w:val="clear" w:pos="4320"/>
          <w:tab w:val="left" w:pos="1440"/>
        </w:tabs>
        <w:ind w:left="1440" w:hanging="1440"/>
      </w:pPr>
      <w:r w:rsidRPr="00AC0719">
        <w:rPr>
          <w:position w:val="-6"/>
        </w:rPr>
        <w:object w:dxaOrig="240" w:dyaOrig="220">
          <v:shape id="_x0000_i1026" type="#_x0000_t75" style="width:12pt;height:9.4pt" o:ole="">
            <v:imagedata r:id="rId11" o:title=""/>
          </v:shape>
          <o:OLEObject Type="Embed" ProgID="Equation.DSMT4" ShapeID="_x0000_i1026" DrawAspect="Content" ObjectID="_1473833275" r:id="rId12"/>
        </w:object>
      </w:r>
      <w:r>
        <w:t xml:space="preserve"> </w:t>
      </w:r>
      <w:r w:rsidR="007D427D">
        <w:tab/>
      </w:r>
      <w:r w:rsidR="00856C49">
        <w:t>Eigen</w:t>
      </w:r>
      <w:r w:rsidR="007D427D">
        <w:t>frequency (rad/s)</w:t>
      </w:r>
    </w:p>
    <w:p w:rsidR="00070E96" w:rsidRDefault="00C804B0" w:rsidP="00070E96">
      <w:pPr>
        <w:pStyle w:val="NRELNomenclature"/>
        <w:tabs>
          <w:tab w:val="clear" w:pos="4320"/>
          <w:tab w:val="left" w:pos="1440"/>
        </w:tabs>
        <w:ind w:left="1440" w:hanging="1440"/>
      </w:pPr>
      <w:r w:rsidRPr="00C804B0">
        <w:rPr>
          <w:position w:val="-10"/>
        </w:rPr>
        <w:object w:dxaOrig="240" w:dyaOrig="260">
          <v:shape id="_x0000_i1027" type="#_x0000_t75" style="width:11.5pt;height:11.5pt" o:ole="">
            <v:imagedata r:id="rId13" o:title=""/>
          </v:shape>
          <o:OLEObject Type="Embed" ProgID="Equation.DSMT4" ShapeID="_x0000_i1027" DrawAspect="Content" ObjectID="_1473833276" r:id="rId14"/>
        </w:object>
      </w:r>
      <w:r w:rsidR="00070E96">
        <w:tab/>
      </w:r>
      <w:r>
        <w:t>Material density [kg/m</w:t>
      </w:r>
      <w:r w:rsidRPr="00C804B0">
        <w:rPr>
          <w:vertAlign w:val="superscript"/>
        </w:rPr>
        <w:t>3</w:t>
      </w:r>
      <w:r>
        <w:t>]</w:t>
      </w:r>
    </w:p>
    <w:p w:rsidR="00856C49" w:rsidRDefault="00856C49" w:rsidP="00856C49">
      <w:pPr>
        <w:pStyle w:val="NRELNomenclature"/>
        <w:tabs>
          <w:tab w:val="clear" w:pos="4320"/>
          <w:tab w:val="left" w:pos="1440"/>
        </w:tabs>
        <w:ind w:left="1440" w:hanging="1440"/>
      </w:pPr>
      <w:r w:rsidRPr="00856C49">
        <w:rPr>
          <w:position w:val="-10"/>
        </w:rPr>
        <w:object w:dxaOrig="279" w:dyaOrig="279">
          <v:shape id="_x0000_i1028" type="#_x0000_t75" style="width:14.1pt;height:14.1pt" o:ole="">
            <v:imagedata r:id="rId15" o:title=""/>
          </v:shape>
          <o:OLEObject Type="Embed" ProgID="Equation.DSMT4" ShapeID="_x0000_i1028" DrawAspect="Content" ObjectID="_1473833277" r:id="rId16"/>
        </w:object>
      </w:r>
      <w:r>
        <w:tab/>
      </w:r>
      <w:r w:rsidRPr="004E37ED">
        <w:rPr>
          <w:i/>
        </w:rPr>
        <w:t>L</w:t>
      </w:r>
      <w:r w:rsidR="003727BF">
        <w:t>×</w:t>
      </w:r>
      <w:r w:rsidRPr="004E37ED">
        <w:rPr>
          <w:i/>
        </w:rPr>
        <w:t>L</w:t>
      </w:r>
      <w:r>
        <w:t xml:space="preserve"> matrix representing the C-B eigenmodes</w:t>
      </w:r>
    </w:p>
    <w:p w:rsidR="00856C49" w:rsidRDefault="00856C49" w:rsidP="00856C49">
      <w:pPr>
        <w:pStyle w:val="NRELNomenclature"/>
        <w:tabs>
          <w:tab w:val="clear" w:pos="4320"/>
          <w:tab w:val="left" w:pos="1440"/>
        </w:tabs>
        <w:ind w:left="1440" w:hanging="1440"/>
      </w:pPr>
      <w:r w:rsidRPr="00856C49">
        <w:rPr>
          <w:position w:val="-10"/>
        </w:rPr>
        <w:object w:dxaOrig="300" w:dyaOrig="279">
          <v:shape id="_x0000_i1029" type="#_x0000_t75" style="width:14.1pt;height:14.1pt" o:ole="">
            <v:imagedata r:id="rId17" o:title=""/>
          </v:shape>
          <o:OLEObject Type="Embed" ProgID="Equation.DSMT4" ShapeID="_x0000_i1029" DrawAspect="Content" ObjectID="_1473833278" r:id="rId18"/>
        </w:object>
      </w:r>
      <w:r>
        <w:tab/>
      </w:r>
      <w:r w:rsidRPr="004E37ED">
        <w:rPr>
          <w:i/>
        </w:rPr>
        <w:t>L</w:t>
      </w:r>
      <w:r w:rsidR="003727BF">
        <w:t>×</w:t>
      </w:r>
      <w:r w:rsidRPr="004E37ED">
        <w:rPr>
          <w:i/>
        </w:rPr>
        <w:t>m</w:t>
      </w:r>
      <w:r>
        <w:t xml:space="preserve"> matrix representing the retained C-B eigenmodes</w:t>
      </w:r>
    </w:p>
    <w:p w:rsidR="00070E96" w:rsidRDefault="00856C49" w:rsidP="00070E96">
      <w:pPr>
        <w:pStyle w:val="NRELNomenclature"/>
        <w:tabs>
          <w:tab w:val="clear" w:pos="4320"/>
          <w:tab w:val="left" w:pos="1440"/>
        </w:tabs>
        <w:ind w:left="1440" w:hanging="1440"/>
      </w:pPr>
      <w:r w:rsidRPr="00856C49">
        <w:rPr>
          <w:position w:val="-10"/>
        </w:rPr>
        <w:object w:dxaOrig="300" w:dyaOrig="279">
          <v:shape id="_x0000_i1030" type="#_x0000_t75" style="width:14.1pt;height:14.1pt" o:ole="">
            <v:imagedata r:id="rId19" o:title=""/>
          </v:shape>
          <o:OLEObject Type="Embed" ProgID="Equation.DSMT4" ShapeID="_x0000_i1030" DrawAspect="Content" ObjectID="_1473833279" r:id="rId20"/>
        </w:object>
      </w:r>
      <w:r>
        <w:tab/>
      </w:r>
      <w:r w:rsidRPr="004E37ED">
        <w:rPr>
          <w:i/>
        </w:rPr>
        <w:t>L</w:t>
      </w:r>
      <w:r w:rsidR="003727BF">
        <w:t>×</w:t>
      </w:r>
      <w:r w:rsidRPr="004E37ED">
        <w:rPr>
          <w:i/>
        </w:rPr>
        <w:t>R</w:t>
      </w:r>
      <w:r>
        <w:t xml:space="preserve"> matrix representing the interior nodal displacements for a static, rigid-body motion of the boundary nodes</w:t>
      </w:r>
    </w:p>
    <w:p w:rsidR="006E336D" w:rsidRDefault="006E336D" w:rsidP="006E336D">
      <w:pPr>
        <w:pStyle w:val="NRELNomenclature"/>
        <w:tabs>
          <w:tab w:val="clear" w:pos="4320"/>
          <w:tab w:val="left" w:pos="1440"/>
        </w:tabs>
        <w:ind w:left="1440" w:hanging="1440"/>
      </w:pPr>
      <w:r w:rsidRPr="00856C49">
        <w:rPr>
          <w:position w:val="-10"/>
        </w:rPr>
        <w:object w:dxaOrig="300" w:dyaOrig="300">
          <v:shape id="_x0000_i1031" type="#_x0000_t75" style="width:14.1pt;height:14.1pt" o:ole="">
            <v:imagedata r:id="rId21" o:title=""/>
          </v:shape>
          <o:OLEObject Type="Embed" ProgID="Equation.DSMT4" ShapeID="_x0000_i1031" DrawAspect="Content" ObjectID="_1473833280" r:id="rId22"/>
        </w:object>
      </w:r>
      <w:r>
        <w:tab/>
        <w:t>Matrix representing the interior nodal displacements for a static, rigid-body motion of the boundary nodes, after the restrained DOFs are removed</w:t>
      </w:r>
    </w:p>
    <w:p w:rsidR="00C7780B" w:rsidRDefault="00C7780B" w:rsidP="00856C49">
      <w:pPr>
        <w:pStyle w:val="NRELNomenclature"/>
        <w:tabs>
          <w:tab w:val="clear" w:pos="4320"/>
          <w:tab w:val="left" w:pos="1440"/>
        </w:tabs>
        <w:ind w:left="1440" w:hanging="1440"/>
      </w:pPr>
      <w:r w:rsidRPr="00856C49">
        <w:rPr>
          <w:position w:val="-10"/>
        </w:rPr>
        <w:object w:dxaOrig="279" w:dyaOrig="279">
          <v:shape id="_x0000_i1032" type="#_x0000_t75" style="width:14.1pt;height:14.1pt" o:ole="">
            <v:imagedata r:id="rId23" o:title=""/>
          </v:shape>
          <o:OLEObject Type="Embed" ProgID="Equation.DSMT4" ShapeID="_x0000_i1032" DrawAspect="Content" ObjectID="_1473833281" r:id="rId24"/>
        </w:object>
      </w:r>
      <w:r>
        <w:tab/>
      </w:r>
      <w:r w:rsidRPr="004E37ED">
        <w:rPr>
          <w:i/>
        </w:rPr>
        <w:t>L</w:t>
      </w:r>
      <w:r w:rsidR="003727BF">
        <w:t>×</w:t>
      </w:r>
      <w:r w:rsidRPr="004E37ED">
        <w:rPr>
          <w:i/>
        </w:rPr>
        <w:t>L</w:t>
      </w:r>
      <w:r>
        <w:t xml:space="preserve"> diagonal matrix representing the eigenfrequencies of </w:t>
      </w:r>
      <w:r w:rsidR="003727BF">
        <w:t xml:space="preserve">all </w:t>
      </w:r>
      <w:r>
        <w:t>C-B eigenmodes</w:t>
      </w:r>
    </w:p>
    <w:p w:rsidR="00856C49" w:rsidRDefault="00856C49" w:rsidP="00856C49">
      <w:pPr>
        <w:pStyle w:val="NRELNomenclature"/>
        <w:tabs>
          <w:tab w:val="clear" w:pos="4320"/>
          <w:tab w:val="left" w:pos="1440"/>
        </w:tabs>
        <w:ind w:left="1440" w:hanging="1440"/>
      </w:pPr>
      <w:r w:rsidRPr="00856C49">
        <w:rPr>
          <w:position w:val="-10"/>
        </w:rPr>
        <w:object w:dxaOrig="300" w:dyaOrig="279">
          <v:shape id="_x0000_i1033" type="#_x0000_t75" style="width:14.1pt;height:14.1pt" o:ole="">
            <v:imagedata r:id="rId25" o:title=""/>
          </v:shape>
          <o:OLEObject Type="Embed" ProgID="Equation.DSMT4" ShapeID="_x0000_i1033" DrawAspect="Content" ObjectID="_1473833282" r:id="rId26"/>
        </w:object>
      </w:r>
      <w:r>
        <w:tab/>
      </w:r>
      <w:r w:rsidRPr="004E37ED">
        <w:rPr>
          <w:i/>
        </w:rPr>
        <w:t>L</w:t>
      </w:r>
      <w:r w:rsidR="003727BF">
        <w:t>×</w:t>
      </w:r>
      <w:r w:rsidRPr="004E37ED">
        <w:rPr>
          <w:i/>
        </w:rPr>
        <w:t>m</w:t>
      </w:r>
      <w:r>
        <w:t xml:space="preserve"> diagonal matrix representing the eigenfrequencies of the retained C-B eigenmodes</w:t>
      </w:r>
    </w:p>
    <w:p w:rsidR="003727BF" w:rsidRDefault="00350586" w:rsidP="00856C49">
      <w:pPr>
        <w:pStyle w:val="NRELNomenclature"/>
        <w:tabs>
          <w:tab w:val="clear" w:pos="4320"/>
          <w:tab w:val="left" w:pos="1440"/>
        </w:tabs>
        <w:ind w:left="1440" w:hanging="1440"/>
      </w:pPr>
      <w:r>
        <w:rPr>
          <w:rFonts w:ascii="Symbol" w:hAnsi="Symbol"/>
        </w:rPr>
        <w:t></w:t>
      </w:r>
      <w:r w:rsidRPr="00350586">
        <w:rPr>
          <w:rFonts w:ascii="Symbol" w:hAnsi="Symbol"/>
        </w:rPr>
        <w:tab/>
      </w:r>
      <w:r w:rsidRPr="00350586">
        <w:t>Poisson's ratio</w:t>
      </w:r>
    </w:p>
    <w:p w:rsidR="00477642" w:rsidRPr="00350586" w:rsidRDefault="00477642" w:rsidP="00856C49">
      <w:pPr>
        <w:pStyle w:val="NRELNomenclature"/>
        <w:tabs>
          <w:tab w:val="clear" w:pos="4320"/>
          <w:tab w:val="left" w:pos="1440"/>
        </w:tabs>
        <w:ind w:left="1440" w:hanging="1440"/>
        <w:rPr>
          <w:rFonts w:asciiTheme="majorHAnsi" w:hAnsiTheme="majorHAnsi"/>
        </w:rPr>
      </w:pPr>
    </w:p>
    <w:p w:rsidR="00A45EB2" w:rsidRDefault="00601413" w:rsidP="00A45EB2">
      <w:pPr>
        <w:pStyle w:val="NRELNomenclature"/>
        <w:tabs>
          <w:tab w:val="clear" w:pos="4320"/>
          <w:tab w:val="left" w:pos="1440"/>
        </w:tabs>
        <w:ind w:left="1440" w:hanging="1440"/>
      </w:pPr>
      <w:r w:rsidRPr="00601413">
        <w:rPr>
          <w:i/>
        </w:rPr>
        <w:t>A</w:t>
      </w:r>
      <w:r>
        <w:tab/>
      </w:r>
      <w:r w:rsidR="003727BF">
        <w:t>State m</w:t>
      </w:r>
      <w:r>
        <w:t>atrix in state</w:t>
      </w:r>
      <w:r w:rsidR="00716404">
        <w:t>-space state</w:t>
      </w:r>
      <w:r>
        <w:t xml:space="preserve"> equation</w:t>
      </w:r>
    </w:p>
    <w:p w:rsidR="00A45EB2" w:rsidRDefault="00A45EB2" w:rsidP="00A45EB2">
      <w:pPr>
        <w:pStyle w:val="NRELNomenclature"/>
        <w:tabs>
          <w:tab w:val="clear" w:pos="4320"/>
          <w:tab w:val="left" w:pos="1440"/>
        </w:tabs>
        <w:ind w:left="1440" w:hanging="1440"/>
      </w:pPr>
      <w:r w:rsidRPr="00C804B0">
        <w:rPr>
          <w:position w:val="-12"/>
        </w:rPr>
        <w:object w:dxaOrig="340" w:dyaOrig="360">
          <v:shape id="_x0000_i1034" type="#_x0000_t75" style="width:16.15pt;height:18.25pt" o:ole="">
            <v:imagedata r:id="rId27" o:title=""/>
          </v:shape>
          <o:OLEObject Type="Embed" ProgID="Equation.DSMT4" ShapeID="_x0000_i1034" DrawAspect="Content" ObjectID="_1473833283" r:id="rId28"/>
        </w:object>
      </w:r>
      <w:r>
        <w:t xml:space="preserve"> </w:t>
      </w:r>
      <w:r>
        <w:tab/>
        <w:t xml:space="preserve">Member shear area along local </w:t>
      </w:r>
      <w:r w:rsidRPr="00FF6CCC">
        <w:rPr>
          <w:i/>
        </w:rPr>
        <w:t>x</w:t>
      </w:r>
      <w:r>
        <w:t>-axis</w:t>
      </w:r>
    </w:p>
    <w:p w:rsidR="00A45EB2" w:rsidRDefault="00A45EB2" w:rsidP="00A45EB2">
      <w:pPr>
        <w:pStyle w:val="NRELNomenclature"/>
        <w:tabs>
          <w:tab w:val="clear" w:pos="4320"/>
          <w:tab w:val="left" w:pos="1440"/>
        </w:tabs>
        <w:ind w:left="1440" w:hanging="1440"/>
      </w:pPr>
      <w:r w:rsidRPr="00A45EB2">
        <w:rPr>
          <w:position w:val="-14"/>
        </w:rPr>
        <w:object w:dxaOrig="340" w:dyaOrig="380">
          <v:shape id="_x0000_i1035" type="#_x0000_t75" style="width:16.15pt;height:17.75pt" o:ole="">
            <v:imagedata r:id="rId29" o:title=""/>
          </v:shape>
          <o:OLEObject Type="Embed" ProgID="Equation.DSMT4" ShapeID="_x0000_i1035" DrawAspect="Content" ObjectID="_1473833284" r:id="rId30"/>
        </w:object>
      </w:r>
      <w:r>
        <w:t xml:space="preserve"> </w:t>
      </w:r>
      <w:r>
        <w:tab/>
        <w:t xml:space="preserve">Member shear area along local </w:t>
      </w:r>
      <w:r w:rsidRPr="00FF6CCC">
        <w:rPr>
          <w:i/>
        </w:rPr>
        <w:t>y</w:t>
      </w:r>
      <w:r>
        <w:t>-axis</w:t>
      </w:r>
    </w:p>
    <w:p w:rsidR="00070E96" w:rsidRDefault="00C804B0" w:rsidP="00070E96">
      <w:pPr>
        <w:pStyle w:val="NRELNomenclature"/>
        <w:tabs>
          <w:tab w:val="clear" w:pos="4320"/>
          <w:tab w:val="left" w:pos="1440"/>
        </w:tabs>
        <w:ind w:left="1440" w:hanging="1440"/>
      </w:pPr>
      <w:r w:rsidRPr="00C804B0">
        <w:rPr>
          <w:position w:val="-12"/>
        </w:rPr>
        <w:object w:dxaOrig="300" w:dyaOrig="360">
          <v:shape id="_x0000_i1036" type="#_x0000_t75" style="width:14.1pt;height:18.25pt" o:ole="">
            <v:imagedata r:id="rId31" o:title=""/>
          </v:shape>
          <o:OLEObject Type="Embed" ProgID="Equation.DSMT4" ShapeID="_x0000_i1036" DrawAspect="Content" ObjectID="_1473833285" r:id="rId32"/>
        </w:object>
      </w:r>
      <w:r w:rsidR="00070E96">
        <w:t xml:space="preserve"> </w:t>
      </w:r>
      <w:r w:rsidR="00070E96">
        <w:tab/>
      </w:r>
      <w:r>
        <w:t>Member cross-sectional area</w:t>
      </w:r>
      <w:r w:rsidR="00B237EB">
        <w:t xml:space="preserve">, normal to local </w:t>
      </w:r>
      <w:r w:rsidR="00B237EB" w:rsidRPr="00FF6CCC">
        <w:rPr>
          <w:i/>
        </w:rPr>
        <w:t>z</w:t>
      </w:r>
      <w:r w:rsidR="00B237EB">
        <w:t>-axis</w:t>
      </w:r>
    </w:p>
    <w:p w:rsidR="007552EB" w:rsidRDefault="007552EB" w:rsidP="007552EB">
      <w:pPr>
        <w:pStyle w:val="NRELNomenclature"/>
        <w:tabs>
          <w:tab w:val="clear" w:pos="4320"/>
          <w:tab w:val="left" w:pos="1440"/>
        </w:tabs>
        <w:ind w:left="1440" w:hanging="1440"/>
        <w:rPr>
          <w:i/>
        </w:rPr>
      </w:pPr>
    </w:p>
    <w:p w:rsidR="00601413" w:rsidRDefault="00601413" w:rsidP="00601413">
      <w:pPr>
        <w:pStyle w:val="NRELNomenclature"/>
        <w:tabs>
          <w:tab w:val="clear" w:pos="4320"/>
          <w:tab w:val="left" w:pos="1440"/>
        </w:tabs>
        <w:ind w:left="1440" w:hanging="1440"/>
      </w:pPr>
      <w:r w:rsidRPr="00601413">
        <w:rPr>
          <w:i/>
        </w:rPr>
        <w:t>B</w:t>
      </w:r>
      <w:r>
        <w:tab/>
      </w:r>
      <w:r w:rsidR="003727BF">
        <w:t>Input m</w:t>
      </w:r>
      <w:r w:rsidR="00716404">
        <w:t>atrix in state-space state equation</w:t>
      </w:r>
    </w:p>
    <w:p w:rsidR="00BB3419" w:rsidRDefault="00BB3419" w:rsidP="00BB3419">
      <w:pPr>
        <w:pStyle w:val="NRELNomenclature"/>
        <w:tabs>
          <w:tab w:val="clear" w:pos="4320"/>
          <w:tab w:val="left" w:pos="1440"/>
        </w:tabs>
        <w:ind w:left="1440" w:hanging="1440"/>
      </w:pPr>
    </w:p>
    <w:p w:rsidR="00272701" w:rsidRDefault="00272701" w:rsidP="00646337">
      <w:pPr>
        <w:pStyle w:val="NRELNomenclature"/>
        <w:tabs>
          <w:tab w:val="clear" w:pos="4320"/>
          <w:tab w:val="left" w:pos="1440"/>
        </w:tabs>
        <w:ind w:left="1440" w:hanging="1440"/>
      </w:pPr>
      <w:r>
        <w:t>C-B</w:t>
      </w:r>
      <w:r>
        <w:tab/>
        <w:t>Craig Bampton</w:t>
      </w:r>
    </w:p>
    <w:p w:rsidR="00646337" w:rsidRDefault="005869EE" w:rsidP="008B00A0">
      <w:pPr>
        <w:pStyle w:val="NRELNomenclature"/>
        <w:tabs>
          <w:tab w:val="clear" w:pos="4320"/>
          <w:tab w:val="left" w:pos="1440"/>
        </w:tabs>
        <w:ind w:left="1440" w:hanging="1440"/>
      </w:pPr>
      <w:r w:rsidRPr="005869EE">
        <w:rPr>
          <w:position w:val="-6"/>
        </w:rPr>
        <w:object w:dxaOrig="240" w:dyaOrig="279">
          <v:shape id="_x0000_i1037" type="#_x0000_t75" style="width:11.5pt;height:14.1pt" o:ole="">
            <v:imagedata r:id="rId33" o:title=""/>
          </v:shape>
          <o:OLEObject Type="Embed" ProgID="Equation.DSMT4" ShapeID="_x0000_i1037" DrawAspect="Content" ObjectID="_1473833286" r:id="rId34"/>
        </w:object>
      </w:r>
      <w:r w:rsidR="00646337">
        <w:tab/>
      </w:r>
      <w:r>
        <w:t>System damping matrix</w:t>
      </w:r>
    </w:p>
    <w:p w:rsidR="005F49BA" w:rsidRDefault="005F49BA" w:rsidP="005F49BA">
      <w:pPr>
        <w:pStyle w:val="NRELNomenclature"/>
        <w:tabs>
          <w:tab w:val="clear" w:pos="4320"/>
          <w:tab w:val="left" w:pos="1440"/>
        </w:tabs>
        <w:ind w:left="1440" w:hanging="1440"/>
      </w:pPr>
      <w:r w:rsidRPr="005F49BA">
        <w:rPr>
          <w:position w:val="-12"/>
        </w:rPr>
        <w:object w:dxaOrig="279" w:dyaOrig="360">
          <v:shape id="_x0000_i1038" type="#_x0000_t75" style="width:14.1pt;height:18.25pt" o:ole="">
            <v:imagedata r:id="rId35" o:title=""/>
          </v:shape>
          <o:OLEObject Type="Embed" ProgID="Equation.DSMT4" ShapeID="_x0000_i1038" DrawAspect="Content" ObjectID="_1473833287" r:id="rId36"/>
        </w:object>
      </w:r>
      <w:r>
        <w:tab/>
      </w:r>
      <w:r w:rsidR="0079062C">
        <w:t>State m</w:t>
      </w:r>
      <w:r>
        <w:t>atrix in state-space output equation</w:t>
      </w:r>
      <w:r w:rsidR="0079062C">
        <w:t xml:space="preserve"> for ElastoDyn</w:t>
      </w:r>
    </w:p>
    <w:p w:rsidR="00FA103D" w:rsidRDefault="00FA103D" w:rsidP="00FA103D">
      <w:pPr>
        <w:pStyle w:val="NRELNomenclature"/>
        <w:tabs>
          <w:tab w:val="clear" w:pos="4320"/>
          <w:tab w:val="left" w:pos="1440"/>
        </w:tabs>
        <w:ind w:left="1440" w:hanging="1440"/>
      </w:pPr>
      <w:r w:rsidRPr="005F49BA">
        <w:rPr>
          <w:position w:val="-12"/>
        </w:rPr>
        <w:object w:dxaOrig="300" w:dyaOrig="360">
          <v:shape id="_x0000_i1039" type="#_x0000_t75" style="width:14.1pt;height:18.25pt" o:ole="">
            <v:imagedata r:id="rId37" o:title=""/>
          </v:shape>
          <o:OLEObject Type="Embed" ProgID="Equation.DSMT4" ShapeID="_x0000_i1039" DrawAspect="Content" ObjectID="_1473833288" r:id="rId38"/>
        </w:object>
      </w:r>
      <w:r>
        <w:tab/>
      </w:r>
      <w:r w:rsidR="0079062C">
        <w:t>State m</w:t>
      </w:r>
      <w:r>
        <w:t>atrix in state-space output equation</w:t>
      </w:r>
      <w:r w:rsidR="0079062C">
        <w:t xml:space="preserve"> for HydroDyn</w:t>
      </w:r>
    </w:p>
    <w:p w:rsidR="00395D16" w:rsidRDefault="00395D16" w:rsidP="00395D16">
      <w:pPr>
        <w:pStyle w:val="NRELNomenclature"/>
        <w:tabs>
          <w:tab w:val="clear" w:pos="4320"/>
          <w:tab w:val="left" w:pos="1440"/>
        </w:tabs>
        <w:ind w:left="1440" w:hanging="1440"/>
      </w:pPr>
      <w:r w:rsidRPr="00F214FC">
        <w:rPr>
          <w:position w:val="-10"/>
        </w:rPr>
        <w:object w:dxaOrig="320" w:dyaOrig="279">
          <v:shape id="_x0000_i1040" type="#_x0000_t75" style="width:15.65pt;height:14.1pt" o:ole="">
            <v:imagedata r:id="rId39" o:title=""/>
          </v:shape>
          <o:OLEObject Type="Embed" ProgID="Equation.DSMT4" ShapeID="_x0000_i1040" DrawAspect="Content" ObjectID="_1473833289" r:id="rId40"/>
        </w:object>
      </w:r>
      <w:r>
        <w:tab/>
        <w:t xml:space="preserve">Damping matrix partition referred to the </w:t>
      </w:r>
      <w:r w:rsidRPr="004E37ED">
        <w:rPr>
          <w:i/>
        </w:rPr>
        <w:t>L</w:t>
      </w:r>
      <w:r>
        <w:t xml:space="preserve"> interior DOFs (</w:t>
      </w:r>
      <w:r w:rsidRPr="004E37ED">
        <w:rPr>
          <w:i/>
        </w:rPr>
        <w:t>L</w:t>
      </w:r>
      <w:r w:rsidR="0079062C">
        <w:t>×</w:t>
      </w:r>
      <w:r w:rsidRPr="004E37ED">
        <w:rPr>
          <w:i/>
        </w:rPr>
        <w:t>L</w:t>
      </w:r>
      <w:r>
        <w:t>)</w:t>
      </w:r>
    </w:p>
    <w:p w:rsidR="00395D16" w:rsidRDefault="00395D16" w:rsidP="00395D16">
      <w:pPr>
        <w:pStyle w:val="NRELNomenclature"/>
        <w:tabs>
          <w:tab w:val="clear" w:pos="4320"/>
          <w:tab w:val="left" w:pos="1440"/>
        </w:tabs>
        <w:ind w:left="1440" w:hanging="1440"/>
      </w:pPr>
      <w:r w:rsidRPr="00F214FC">
        <w:rPr>
          <w:position w:val="-10"/>
        </w:rPr>
        <w:object w:dxaOrig="320" w:dyaOrig="279">
          <v:shape id="_x0000_i1041" type="#_x0000_t75" style="width:15.65pt;height:14.1pt" o:ole="">
            <v:imagedata r:id="rId41" o:title=""/>
          </v:shape>
          <o:OLEObject Type="Embed" ProgID="Equation.DSMT4" ShapeID="_x0000_i1041" DrawAspect="Content" ObjectID="_1473833290" r:id="rId42"/>
        </w:object>
      </w:r>
      <w:r>
        <w:tab/>
        <w:t xml:space="preserve">Damping matrix partition referred to the </w:t>
      </w:r>
      <w:r w:rsidRPr="004E37ED">
        <w:rPr>
          <w:i/>
        </w:rPr>
        <w:t>L</w:t>
      </w:r>
      <w:r>
        <w:t xml:space="preserve"> and </w:t>
      </w:r>
      <w:r w:rsidRPr="004E37ED">
        <w:rPr>
          <w:i/>
        </w:rPr>
        <w:t>R</w:t>
      </w:r>
      <w:r>
        <w:t xml:space="preserve"> DOFs (</w:t>
      </w:r>
      <w:r w:rsidRPr="004E37ED">
        <w:rPr>
          <w:i/>
        </w:rPr>
        <w:t>L</w:t>
      </w:r>
      <w:r w:rsidR="0079062C">
        <w:t>×</w:t>
      </w:r>
      <w:r w:rsidRPr="004E37ED">
        <w:rPr>
          <w:i/>
        </w:rPr>
        <w:t>R</w:t>
      </w:r>
      <w:r>
        <w:t>)</w:t>
      </w:r>
    </w:p>
    <w:p w:rsidR="00395D16" w:rsidRDefault="00395D16" w:rsidP="00395D16">
      <w:pPr>
        <w:pStyle w:val="NRELNomenclature"/>
        <w:tabs>
          <w:tab w:val="clear" w:pos="4320"/>
          <w:tab w:val="left" w:pos="1440"/>
        </w:tabs>
        <w:ind w:left="1440" w:hanging="1440"/>
      </w:pPr>
      <w:r w:rsidRPr="00F214FC">
        <w:rPr>
          <w:position w:val="-10"/>
        </w:rPr>
        <w:object w:dxaOrig="320" w:dyaOrig="279">
          <v:shape id="_x0000_i1042" type="#_x0000_t75" style="width:15.65pt;height:14.1pt" o:ole="">
            <v:imagedata r:id="rId43" o:title=""/>
          </v:shape>
          <o:OLEObject Type="Embed" ProgID="Equation.DSMT4" ShapeID="_x0000_i1042" DrawAspect="Content" ObjectID="_1473833291" r:id="rId44"/>
        </w:object>
      </w:r>
      <w:r>
        <w:tab/>
        <w:t xml:space="preserve">Damping matrix partition referred to the </w:t>
      </w:r>
      <w:r w:rsidRPr="004E37ED">
        <w:rPr>
          <w:i/>
        </w:rPr>
        <w:t>R</w:t>
      </w:r>
      <w:r>
        <w:t xml:space="preserve"> and </w:t>
      </w:r>
      <w:r w:rsidRPr="004E37ED">
        <w:rPr>
          <w:i/>
        </w:rPr>
        <w:t>L</w:t>
      </w:r>
      <w:r>
        <w:t xml:space="preserve"> boundary DOFs (</w:t>
      </w:r>
      <w:r w:rsidRPr="004E37ED">
        <w:rPr>
          <w:i/>
        </w:rPr>
        <w:t>R</w:t>
      </w:r>
      <w:r w:rsidR="0079062C">
        <w:t>×</w:t>
      </w:r>
      <w:r w:rsidRPr="004E37ED">
        <w:rPr>
          <w:i/>
        </w:rPr>
        <w:t>L</w:t>
      </w:r>
      <w:r>
        <w:t>)</w:t>
      </w:r>
    </w:p>
    <w:p w:rsidR="00395D16" w:rsidRDefault="00395D16" w:rsidP="00395D16">
      <w:pPr>
        <w:pStyle w:val="NRELNomenclature"/>
        <w:tabs>
          <w:tab w:val="clear" w:pos="4320"/>
          <w:tab w:val="left" w:pos="1440"/>
        </w:tabs>
        <w:ind w:left="1440" w:hanging="1440"/>
      </w:pPr>
      <w:r w:rsidRPr="00F214FC">
        <w:rPr>
          <w:position w:val="-10"/>
        </w:rPr>
        <w:object w:dxaOrig="340" w:dyaOrig="279">
          <v:shape id="_x0000_i1043" type="#_x0000_t75" style="width:18.25pt;height:14.1pt" o:ole="">
            <v:imagedata r:id="rId45" o:title=""/>
          </v:shape>
          <o:OLEObject Type="Embed" ProgID="Equation.DSMT4" ShapeID="_x0000_i1043" DrawAspect="Content" ObjectID="_1473833292" r:id="rId46"/>
        </w:object>
      </w:r>
      <w:r>
        <w:tab/>
        <w:t xml:space="preserve">Damping matrix partition referred to the </w:t>
      </w:r>
      <w:r w:rsidRPr="004E37ED">
        <w:rPr>
          <w:i/>
        </w:rPr>
        <w:t>R</w:t>
      </w:r>
      <w:r>
        <w:t xml:space="preserve"> boundary DOFs (</w:t>
      </w:r>
      <w:r w:rsidRPr="004E37ED">
        <w:rPr>
          <w:i/>
        </w:rPr>
        <w:t>R</w:t>
      </w:r>
      <w:r w:rsidR="0079062C">
        <w:t>×</w:t>
      </w:r>
      <w:r w:rsidRPr="004E37ED">
        <w:rPr>
          <w:i/>
        </w:rPr>
        <w:t>R</w:t>
      </w:r>
      <w:r>
        <w:t>)</w:t>
      </w:r>
    </w:p>
    <w:p w:rsidR="00B852F0" w:rsidRDefault="00B852F0" w:rsidP="00B852F0">
      <w:pPr>
        <w:pStyle w:val="NRELNomenclature"/>
        <w:tabs>
          <w:tab w:val="clear" w:pos="4320"/>
          <w:tab w:val="left" w:pos="1440"/>
        </w:tabs>
        <w:ind w:left="1440" w:hanging="1440"/>
      </w:pPr>
      <w:r w:rsidRPr="00E03C4F">
        <w:rPr>
          <w:position w:val="-12"/>
        </w:rPr>
        <w:object w:dxaOrig="560" w:dyaOrig="400">
          <v:shape id="_x0000_i1044" type="#_x0000_t75" style="width:27.65pt;height:19.85pt" o:ole="">
            <v:imagedata r:id="rId47" o:title=""/>
          </v:shape>
          <o:OLEObject Type="Embed" ProgID="Equation.DSMT4" ShapeID="_x0000_i1044" DrawAspect="Content" ObjectID="_1473833293" r:id="rId48"/>
        </w:object>
      </w:r>
      <w:r>
        <w:tab/>
        <w:t>HydroDyn’s linear damping matrix heave element</w:t>
      </w:r>
    </w:p>
    <w:p w:rsidR="00D772B0" w:rsidRDefault="00D772B0" w:rsidP="008B00A0">
      <w:pPr>
        <w:pStyle w:val="NRELNomenclature"/>
        <w:tabs>
          <w:tab w:val="clear" w:pos="4320"/>
          <w:tab w:val="left" w:pos="1440"/>
        </w:tabs>
        <w:ind w:left="1440" w:hanging="1440"/>
      </w:pPr>
    </w:p>
    <w:p w:rsidR="00F34C33" w:rsidRDefault="00F34C33" w:rsidP="00F34C33">
      <w:pPr>
        <w:pStyle w:val="NRELNomenclature"/>
        <w:tabs>
          <w:tab w:val="clear" w:pos="4320"/>
          <w:tab w:val="left" w:pos="1440"/>
        </w:tabs>
        <w:ind w:left="1440" w:hanging="1440"/>
      </w:pPr>
      <w:r w:rsidRPr="00995E2D">
        <w:rPr>
          <w:position w:val="-6"/>
        </w:rPr>
        <w:object w:dxaOrig="279" w:dyaOrig="279">
          <v:shape id="_x0000_i1045" type="#_x0000_t75" style="width:11.5pt;height:14.1pt" o:ole="">
            <v:imagedata r:id="rId49" o:title=""/>
          </v:shape>
          <o:OLEObject Type="Embed" ProgID="Equation.DSMT4" ShapeID="_x0000_i1045" DrawAspect="Content" ObjectID="_1473833294" r:id="rId50"/>
        </w:object>
      </w:r>
      <w:r>
        <w:tab/>
        <w:t>Time step in the integration algorithm</w:t>
      </w:r>
    </w:p>
    <w:p w:rsidR="00E03C4F" w:rsidRDefault="00E03C4F" w:rsidP="00995E2D">
      <w:pPr>
        <w:pStyle w:val="NRELNomenclature"/>
        <w:tabs>
          <w:tab w:val="clear" w:pos="4320"/>
          <w:tab w:val="left" w:pos="1440"/>
        </w:tabs>
        <w:ind w:left="1440" w:hanging="1440"/>
      </w:pPr>
      <w:r w:rsidRPr="00E03C4F">
        <w:rPr>
          <w:position w:val="-12"/>
        </w:rPr>
        <w:object w:dxaOrig="520" w:dyaOrig="360">
          <v:shape id="_x0000_i1046" type="#_x0000_t75" style="width:26.1pt;height:18.25pt" o:ole="">
            <v:imagedata r:id="rId51" o:title=""/>
          </v:shape>
          <o:OLEObject Type="Embed" ProgID="Equation.DSMT4" ShapeID="_x0000_i1046" DrawAspect="Content" ObjectID="_1473833295" r:id="rId52"/>
        </w:object>
      </w:r>
      <w:r>
        <w:tab/>
        <w:t>Maximum time-step recommended</w:t>
      </w:r>
    </w:p>
    <w:p w:rsidR="00E44C7E" w:rsidRDefault="00E44C7E" w:rsidP="00995E2D">
      <w:pPr>
        <w:pStyle w:val="NRELNomenclature"/>
        <w:tabs>
          <w:tab w:val="clear" w:pos="4320"/>
          <w:tab w:val="left" w:pos="1440"/>
        </w:tabs>
        <w:ind w:left="1440" w:hanging="1440"/>
      </w:pPr>
      <w:r w:rsidRPr="00E44C7E">
        <w:rPr>
          <w:i/>
        </w:rPr>
        <w:t>D</w:t>
      </w:r>
      <w:r w:rsidRPr="00E44C7E">
        <w:rPr>
          <w:i/>
          <w:vertAlign w:val="subscript"/>
        </w:rPr>
        <w:t>i</w:t>
      </w:r>
      <w:r>
        <w:tab/>
      </w:r>
      <w:r w:rsidR="0079062C">
        <w:t>Member i</w:t>
      </w:r>
      <w:r>
        <w:t>nner diameter</w:t>
      </w:r>
    </w:p>
    <w:p w:rsidR="00E44C7E" w:rsidRDefault="00E44C7E" w:rsidP="00995E2D">
      <w:pPr>
        <w:pStyle w:val="NRELNomenclature"/>
        <w:tabs>
          <w:tab w:val="clear" w:pos="4320"/>
          <w:tab w:val="left" w:pos="1440"/>
        </w:tabs>
        <w:ind w:left="1440" w:hanging="1440"/>
      </w:pPr>
      <w:r w:rsidRPr="00E44C7E">
        <w:rPr>
          <w:i/>
        </w:rPr>
        <w:t>D</w:t>
      </w:r>
      <w:r w:rsidRPr="00E44C7E">
        <w:rPr>
          <w:i/>
          <w:vertAlign w:val="subscript"/>
        </w:rPr>
        <w:t>o</w:t>
      </w:r>
      <w:r>
        <w:tab/>
      </w:r>
      <w:r w:rsidR="0079062C">
        <w:t xml:space="preserve">Member outer </w:t>
      </w:r>
      <w:r>
        <w:t>diameter</w:t>
      </w:r>
    </w:p>
    <w:p w:rsidR="003A5E7C" w:rsidRDefault="003A5E7C" w:rsidP="003A5E7C">
      <w:pPr>
        <w:pStyle w:val="NRELNomenclature"/>
        <w:tabs>
          <w:tab w:val="clear" w:pos="4320"/>
          <w:tab w:val="left" w:pos="1440"/>
        </w:tabs>
        <w:ind w:left="1440" w:hanging="1440"/>
      </w:pPr>
      <w:r w:rsidRPr="005F49BA">
        <w:rPr>
          <w:position w:val="-12"/>
        </w:rPr>
        <w:object w:dxaOrig="300" w:dyaOrig="360">
          <v:shape id="_x0000_i1047" type="#_x0000_t75" style="width:14.1pt;height:18.25pt" o:ole="">
            <v:imagedata r:id="rId53" o:title=""/>
          </v:shape>
          <o:OLEObject Type="Embed" ProgID="Equation.DSMT4" ShapeID="_x0000_i1047" DrawAspect="Content" ObjectID="_1473833296" r:id="rId54"/>
        </w:object>
      </w:r>
      <w:r>
        <w:tab/>
      </w:r>
      <w:r w:rsidR="0079062C">
        <w:t>Input transmission m</w:t>
      </w:r>
      <w:r>
        <w:t>atrix in state-space output equation</w:t>
      </w:r>
      <w:r w:rsidR="0079062C">
        <w:t xml:space="preserve"> for ElastoDyn</w:t>
      </w:r>
    </w:p>
    <w:p w:rsidR="00FA103D" w:rsidRDefault="00FA103D" w:rsidP="00FA103D">
      <w:pPr>
        <w:pStyle w:val="NRELNomenclature"/>
        <w:tabs>
          <w:tab w:val="clear" w:pos="4320"/>
          <w:tab w:val="left" w:pos="1440"/>
        </w:tabs>
        <w:ind w:left="1440" w:hanging="1440"/>
      </w:pPr>
      <w:r w:rsidRPr="005F49BA">
        <w:rPr>
          <w:position w:val="-12"/>
        </w:rPr>
        <w:object w:dxaOrig="320" w:dyaOrig="360">
          <v:shape id="_x0000_i1048" type="#_x0000_t75" style="width:14.1pt;height:18.25pt" o:ole="">
            <v:imagedata r:id="rId55" o:title=""/>
          </v:shape>
          <o:OLEObject Type="Embed" ProgID="Equation.DSMT4" ShapeID="_x0000_i1048" DrawAspect="Content" ObjectID="_1473833297" r:id="rId56"/>
        </w:object>
      </w:r>
      <w:r>
        <w:tab/>
      </w:r>
      <w:r w:rsidR="0079062C">
        <w:t>Input transmission m</w:t>
      </w:r>
      <w:r>
        <w:t>atrix in state-space output equation</w:t>
      </w:r>
      <w:r w:rsidR="0079062C">
        <w:t xml:space="preserve"> for HydroDyn</w:t>
      </w:r>
    </w:p>
    <w:p w:rsidR="003A5E7C" w:rsidRDefault="003A5E7C" w:rsidP="00995E2D">
      <w:pPr>
        <w:pStyle w:val="NRELNomenclature"/>
        <w:tabs>
          <w:tab w:val="clear" w:pos="4320"/>
          <w:tab w:val="left" w:pos="1440"/>
        </w:tabs>
        <w:ind w:left="1440" w:hanging="1440"/>
      </w:pPr>
    </w:p>
    <w:p w:rsidR="00272701" w:rsidRDefault="00272701" w:rsidP="00995E2D">
      <w:pPr>
        <w:pStyle w:val="NRELNomenclature"/>
        <w:tabs>
          <w:tab w:val="clear" w:pos="4320"/>
          <w:tab w:val="left" w:pos="1440"/>
        </w:tabs>
        <w:ind w:left="1440" w:hanging="1440"/>
      </w:pPr>
      <w:r>
        <w:t>DOF</w:t>
      </w:r>
      <w:r>
        <w:tab/>
        <w:t>Degree of Freedom</w:t>
      </w:r>
    </w:p>
    <w:p w:rsidR="00C804B0" w:rsidRDefault="00C804B0" w:rsidP="00C804B0">
      <w:pPr>
        <w:pStyle w:val="NRELNomenclature"/>
        <w:tabs>
          <w:tab w:val="clear" w:pos="4320"/>
          <w:tab w:val="left" w:pos="1440"/>
        </w:tabs>
        <w:ind w:left="1440" w:hanging="1440"/>
      </w:pPr>
      <w:r w:rsidRPr="00BE732A">
        <w:rPr>
          <w:position w:val="-14"/>
        </w:rPr>
        <w:object w:dxaOrig="540" w:dyaOrig="400">
          <v:shape id="_x0000_i1049" type="#_x0000_t75" style="width:26.6pt;height:18.8pt" o:ole="">
            <v:imagedata r:id="rId57" o:title=""/>
          </v:shape>
          <o:OLEObject Type="Embed" ProgID="Equation.DSMT4" ShapeID="_x0000_i1049" DrawAspect="Content" ObjectID="_1473833298" r:id="rId58"/>
        </w:object>
      </w:r>
      <w:r>
        <w:tab/>
        <w:t>Member direction cosine 3x3 matrix, transforming local coordinates to global coordinates</w:t>
      </w:r>
    </w:p>
    <w:p w:rsidR="00C804B0" w:rsidRDefault="00A45EB2" w:rsidP="00995E2D">
      <w:pPr>
        <w:pStyle w:val="NRELNomenclature"/>
        <w:tabs>
          <w:tab w:val="clear" w:pos="4320"/>
          <w:tab w:val="left" w:pos="1440"/>
        </w:tabs>
        <w:ind w:left="1440" w:hanging="1440"/>
      </w:pPr>
      <w:r w:rsidRPr="004E37ED">
        <w:rPr>
          <w:i/>
        </w:rPr>
        <w:t>E</w:t>
      </w:r>
      <w:r>
        <w:tab/>
        <w:t>Young’s modulus</w:t>
      </w:r>
    </w:p>
    <w:p w:rsidR="00BB3419" w:rsidRDefault="00BB3419" w:rsidP="00995E2D">
      <w:pPr>
        <w:pStyle w:val="NRELNomenclature"/>
        <w:tabs>
          <w:tab w:val="clear" w:pos="4320"/>
          <w:tab w:val="left" w:pos="1440"/>
        </w:tabs>
        <w:ind w:left="1440" w:hanging="1440"/>
      </w:pPr>
    </w:p>
    <w:p w:rsidR="00F34C33" w:rsidRDefault="00F34C33" w:rsidP="00995E2D">
      <w:pPr>
        <w:pStyle w:val="NRELNomenclature"/>
        <w:tabs>
          <w:tab w:val="clear" w:pos="4320"/>
          <w:tab w:val="left" w:pos="1440"/>
        </w:tabs>
        <w:ind w:left="1440" w:hanging="1440"/>
      </w:pPr>
      <w:proofErr w:type="gramStart"/>
      <w:r w:rsidRPr="00F34C33">
        <w:rPr>
          <w:i/>
        </w:rPr>
        <w:t>f</w:t>
      </w:r>
      <w:proofErr w:type="gramEnd"/>
      <w:r>
        <w:tab/>
        <w:t xml:space="preserve">Frequency </w:t>
      </w:r>
    </w:p>
    <w:p w:rsidR="00E03C4F" w:rsidRDefault="00E03C4F" w:rsidP="00E03C4F">
      <w:pPr>
        <w:pStyle w:val="NRELNomenclature"/>
        <w:tabs>
          <w:tab w:val="clear" w:pos="4320"/>
          <w:tab w:val="left" w:pos="1440"/>
        </w:tabs>
        <w:ind w:left="1440" w:hanging="1440"/>
        <w:jc w:val="both"/>
      </w:pPr>
      <w:r w:rsidRPr="004A51E4">
        <w:rPr>
          <w:position w:val="-12"/>
        </w:rPr>
        <w:object w:dxaOrig="440" w:dyaOrig="360">
          <v:shape id="_x0000_i1050" type="#_x0000_t75" style="width:21.9pt;height:18.25pt" o:ole="">
            <v:imagedata r:id="rId59" o:title=""/>
          </v:shape>
          <o:OLEObject Type="Embed" ProgID="Equation.DSMT4" ShapeID="_x0000_i1050" DrawAspect="Content" ObjectID="_1473833299" r:id="rId60"/>
        </w:object>
      </w:r>
      <w:r>
        <w:tab/>
        <w:t xml:space="preserve">Max </w:t>
      </w:r>
      <w:r w:rsidR="00A45EB2">
        <w:t xml:space="preserve">Frequency </w:t>
      </w:r>
    </w:p>
    <w:p w:rsidR="00733688" w:rsidRDefault="00733688" w:rsidP="00733688">
      <w:pPr>
        <w:pStyle w:val="NRELNomenclature"/>
        <w:tabs>
          <w:tab w:val="clear" w:pos="4320"/>
          <w:tab w:val="left" w:pos="1440"/>
        </w:tabs>
        <w:ind w:left="1440" w:hanging="1440"/>
      </w:pPr>
      <w:r w:rsidRPr="00890073">
        <w:rPr>
          <w:i/>
        </w:rPr>
        <w:t>F</w:t>
      </w:r>
      <w:r>
        <w:tab/>
        <w:t>Vector of external forces</w:t>
      </w:r>
      <w:r w:rsidR="00395D16">
        <w:t xml:space="preserve"> and moments</w:t>
      </w:r>
    </w:p>
    <w:p w:rsidR="00212309" w:rsidRDefault="00212309" w:rsidP="00212309">
      <w:pPr>
        <w:pStyle w:val="NRELNomenclature"/>
        <w:tabs>
          <w:tab w:val="clear" w:pos="4320"/>
          <w:tab w:val="left" w:pos="1440"/>
        </w:tabs>
        <w:ind w:left="1440" w:hanging="1440"/>
      </w:pPr>
      <w:r w:rsidRPr="004A51E4">
        <w:rPr>
          <w:position w:val="-12"/>
        </w:rPr>
        <w:object w:dxaOrig="320" w:dyaOrig="360">
          <v:shape id="_x0000_i1051" type="#_x0000_t75" style="width:15.65pt;height:18.25pt" o:ole="">
            <v:imagedata r:id="rId61" o:title=""/>
          </v:shape>
          <o:OLEObject Type="Embed" ProgID="Equation.DSMT4" ShapeID="_x0000_i1051" DrawAspect="Content" ObjectID="_1473833300" r:id="rId62"/>
        </w:object>
      </w:r>
      <w:r>
        <w:tab/>
        <w:t>Array of self-weight forces and moments</w:t>
      </w:r>
      <w:r w:rsidR="00395D16">
        <w:t xml:space="preserve"> </w:t>
      </w:r>
    </w:p>
    <w:p w:rsidR="007552EB" w:rsidRDefault="007552EB" w:rsidP="007552EB">
      <w:pPr>
        <w:pStyle w:val="NRELNomenclature"/>
        <w:tabs>
          <w:tab w:val="clear" w:pos="4320"/>
          <w:tab w:val="left" w:pos="1440"/>
        </w:tabs>
        <w:ind w:left="1440" w:hanging="1440"/>
      </w:pPr>
      <w:r w:rsidRPr="004A51E4">
        <w:rPr>
          <w:position w:val="-12"/>
        </w:rPr>
        <w:object w:dxaOrig="300" w:dyaOrig="360">
          <v:shape id="_x0000_i1052" type="#_x0000_t75" style="width:14.1pt;height:18.25pt" o:ole="">
            <v:imagedata r:id="rId63" o:title=""/>
          </v:shape>
          <o:OLEObject Type="Embed" ProgID="Equation.DSMT4" ShapeID="_x0000_i1052" DrawAspect="Content" ObjectID="_1473833301" r:id="rId64"/>
        </w:object>
      </w:r>
      <w:r>
        <w:tab/>
        <w:t xml:space="preserve">Array of </w:t>
      </w:r>
      <w:r w:rsidR="0079062C">
        <w:t>external (</w:t>
      </w:r>
      <w:r>
        <w:t>hydrodynamic</w:t>
      </w:r>
      <w:r w:rsidR="0079062C">
        <w:t>)</w:t>
      </w:r>
      <w:r>
        <w:t xml:space="preserve"> forces and moments at the interior nodes</w:t>
      </w:r>
    </w:p>
    <w:p w:rsidR="007552EB" w:rsidRDefault="007552EB" w:rsidP="007552EB">
      <w:pPr>
        <w:pStyle w:val="NRELNomenclature"/>
        <w:tabs>
          <w:tab w:val="clear" w:pos="4320"/>
          <w:tab w:val="left" w:pos="1440"/>
        </w:tabs>
        <w:ind w:left="1440" w:hanging="1440"/>
      </w:pPr>
      <w:r w:rsidRPr="0031742D">
        <w:rPr>
          <w:position w:val="-12"/>
        </w:rPr>
        <w:object w:dxaOrig="300" w:dyaOrig="380">
          <v:shape id="_x0000_i1053" type="#_x0000_t75" style="width:14.1pt;height:19.3pt" o:ole="">
            <v:imagedata r:id="rId65" o:title=""/>
          </v:shape>
          <o:OLEObject Type="Embed" ProgID="Equation.DSMT4" ShapeID="_x0000_i1053" DrawAspect="Content" ObjectID="_1473833302" r:id="rId66"/>
        </w:object>
      </w:r>
      <w:r>
        <w:tab/>
        <w:t>Interior forces and moments (</w:t>
      </w:r>
      <w:r w:rsidRPr="004E37ED">
        <w:rPr>
          <w:i/>
        </w:rPr>
        <w:t>L</w:t>
      </w:r>
      <w:r w:rsidR="0079062C">
        <w:t>×</w:t>
      </w:r>
      <w:r>
        <w:t>1) array accounting for all interior modes =</w:t>
      </w:r>
      <w:r w:rsidRPr="00192EB3">
        <w:rPr>
          <w:position w:val="-14"/>
        </w:rPr>
        <w:object w:dxaOrig="1060" w:dyaOrig="360">
          <v:shape id="_x0000_i1054" type="#_x0000_t75" style="width:53.2pt;height:18.25pt" o:ole="">
            <v:imagedata r:id="rId67" o:title=""/>
          </v:shape>
          <o:OLEObject Type="Embed" ProgID="Equation.DSMT4" ShapeID="_x0000_i1054" DrawAspect="Content" ObjectID="_1473833303" r:id="rId68"/>
        </w:object>
      </w:r>
    </w:p>
    <w:p w:rsidR="0079062C" w:rsidRDefault="0079062C" w:rsidP="0079062C">
      <w:pPr>
        <w:pStyle w:val="NRELNomenclature"/>
        <w:tabs>
          <w:tab w:val="clear" w:pos="4320"/>
          <w:tab w:val="left" w:pos="1440"/>
        </w:tabs>
        <w:ind w:left="1440" w:hanging="1440"/>
      </w:pPr>
      <w:r w:rsidRPr="00395D16">
        <w:rPr>
          <w:position w:val="-14"/>
        </w:rPr>
        <w:object w:dxaOrig="380" w:dyaOrig="380">
          <v:shape id="_x0000_i1055" type="#_x0000_t75" style="width:17.75pt;height:19.3pt" o:ole="">
            <v:imagedata r:id="rId69" o:title=""/>
          </v:shape>
          <o:OLEObject Type="Embed" ProgID="Equation.DSMT4" ShapeID="_x0000_i1055" DrawAspect="Content" ObjectID="_1473833304" r:id="rId70"/>
        </w:object>
      </w:r>
      <w:r>
        <w:tab/>
        <w:t>Array of self-weight gravity forces and moments at the interior nodes</w:t>
      </w:r>
    </w:p>
    <w:p w:rsidR="007552EB" w:rsidRDefault="007552EB" w:rsidP="007552EB">
      <w:pPr>
        <w:pStyle w:val="NRELNomenclature"/>
        <w:tabs>
          <w:tab w:val="clear" w:pos="4320"/>
          <w:tab w:val="left" w:pos="1440"/>
        </w:tabs>
        <w:ind w:left="1440" w:hanging="1440"/>
      </w:pPr>
      <w:r w:rsidRPr="0031742D">
        <w:rPr>
          <w:position w:val="-12"/>
        </w:rPr>
        <w:object w:dxaOrig="320" w:dyaOrig="380">
          <v:shape id="_x0000_i1056" type="#_x0000_t75" style="width:15.65pt;height:19.3pt" o:ole="">
            <v:imagedata r:id="rId71" o:title=""/>
          </v:shape>
          <o:OLEObject Type="Embed" ProgID="Equation.DSMT4" ShapeID="_x0000_i1056" DrawAspect="Content" ObjectID="_1473833305" r:id="rId72"/>
        </w:object>
      </w:r>
      <w:r>
        <w:tab/>
        <w:t>Interior forces and moments (</w:t>
      </w:r>
      <w:r w:rsidRPr="004E37ED">
        <w:rPr>
          <w:i/>
        </w:rPr>
        <w:t>L</w:t>
      </w:r>
      <w:r w:rsidR="00B664FE">
        <w:t>×</w:t>
      </w:r>
      <w:r>
        <w:t>1) array accounting for only the retained modes =</w:t>
      </w:r>
      <w:r w:rsidRPr="00192EB3">
        <w:rPr>
          <w:position w:val="-14"/>
        </w:rPr>
        <w:object w:dxaOrig="1060" w:dyaOrig="360">
          <v:shape id="_x0000_i1057" type="#_x0000_t75" style="width:53.2pt;height:18.25pt" o:ole="">
            <v:imagedata r:id="rId73" o:title=""/>
          </v:shape>
          <o:OLEObject Type="Embed" ProgID="Equation.DSMT4" ShapeID="_x0000_i1057" DrawAspect="Content" ObjectID="_1473833306" r:id="rId74"/>
        </w:object>
      </w:r>
    </w:p>
    <w:p w:rsidR="007552EB" w:rsidRDefault="007552EB" w:rsidP="007552EB">
      <w:pPr>
        <w:pStyle w:val="NRELNomenclature"/>
        <w:tabs>
          <w:tab w:val="clear" w:pos="4320"/>
          <w:tab w:val="left" w:pos="1440"/>
        </w:tabs>
        <w:ind w:left="1440" w:hanging="1440"/>
      </w:pPr>
      <w:r w:rsidRPr="004A51E4">
        <w:rPr>
          <w:position w:val="-12"/>
        </w:rPr>
        <w:object w:dxaOrig="300" w:dyaOrig="360">
          <v:shape id="_x0000_i1058" type="#_x0000_t75" style="width:14.1pt;height:18.25pt" o:ole="">
            <v:imagedata r:id="rId75" o:title=""/>
          </v:shape>
          <o:OLEObject Type="Embed" ProgID="Equation.DSMT4" ShapeID="_x0000_i1058" DrawAspect="Content" ObjectID="_1473833307" r:id="rId76"/>
        </w:object>
      </w:r>
      <w:r>
        <w:tab/>
        <w:t xml:space="preserve">Array of </w:t>
      </w:r>
      <w:r w:rsidR="0079062C">
        <w:t>external (</w:t>
      </w:r>
      <w:r>
        <w:t>hydrodynamic</w:t>
      </w:r>
      <w:r w:rsidR="0079062C">
        <w:t>)</w:t>
      </w:r>
      <w:r>
        <w:t xml:space="preserve"> forces and moments at the boundary nodes</w:t>
      </w:r>
    </w:p>
    <w:p w:rsidR="007552EB" w:rsidRDefault="007552EB" w:rsidP="007552EB">
      <w:pPr>
        <w:pStyle w:val="NRELNomenclature"/>
        <w:tabs>
          <w:tab w:val="clear" w:pos="4320"/>
          <w:tab w:val="left" w:pos="1440"/>
        </w:tabs>
        <w:ind w:left="1440" w:hanging="1440"/>
      </w:pPr>
      <w:r w:rsidRPr="004A51E4">
        <w:rPr>
          <w:position w:val="-12"/>
        </w:rPr>
        <w:object w:dxaOrig="300" w:dyaOrig="380">
          <v:shape id="_x0000_i1059" type="#_x0000_t75" style="width:14.1pt;height:19.3pt" o:ole="">
            <v:imagedata r:id="rId77" o:title=""/>
          </v:shape>
          <o:OLEObject Type="Embed" ProgID="Equation.DSMT4" ShapeID="_x0000_i1059" DrawAspect="Content" ObjectID="_1473833308" r:id="rId78"/>
        </w:object>
      </w:r>
      <w:r>
        <w:tab/>
        <w:t xml:space="preserve">Array of </w:t>
      </w:r>
      <w:r w:rsidR="0079062C">
        <w:t>external (</w:t>
      </w:r>
      <w:r>
        <w:t>hydrodynamic</w:t>
      </w:r>
      <w:r w:rsidR="0079062C">
        <w:t>)</w:t>
      </w:r>
      <w:r>
        <w:t xml:space="preserve"> forces and moments at the interface nodes</w:t>
      </w:r>
    </w:p>
    <w:p w:rsidR="00B852F0" w:rsidRDefault="00B852F0" w:rsidP="00B852F0">
      <w:pPr>
        <w:pStyle w:val="NRELNomenclature"/>
        <w:tabs>
          <w:tab w:val="clear" w:pos="4320"/>
          <w:tab w:val="left" w:pos="1440"/>
        </w:tabs>
        <w:ind w:left="1440" w:hanging="1440"/>
      </w:pPr>
      <w:r w:rsidRPr="0031742D">
        <w:rPr>
          <w:position w:val="-12"/>
        </w:rPr>
        <w:object w:dxaOrig="560" w:dyaOrig="360">
          <v:shape id="_x0000_i1060" type="#_x0000_t75" style="width:26.6pt;height:18.25pt" o:ole="">
            <v:imagedata r:id="rId79" o:title=""/>
          </v:shape>
          <o:OLEObject Type="Embed" ProgID="Equation.DSMT4" ShapeID="_x0000_i1060" DrawAspect="Content" ObjectID="_1473833309" r:id="rId80"/>
        </w:object>
      </w:r>
      <w:r>
        <w:tab/>
        <w:t>Substructure base reaction force forces and moments, applied to the substructure by the restraint</w:t>
      </w:r>
    </w:p>
    <w:p w:rsidR="00395D16" w:rsidRDefault="00395D16" w:rsidP="00395D16">
      <w:pPr>
        <w:pStyle w:val="NRELNomenclature"/>
        <w:tabs>
          <w:tab w:val="clear" w:pos="4320"/>
          <w:tab w:val="left" w:pos="1440"/>
        </w:tabs>
        <w:ind w:left="1440" w:hanging="1440"/>
      </w:pPr>
      <w:r w:rsidRPr="00395D16">
        <w:rPr>
          <w:position w:val="-14"/>
        </w:rPr>
        <w:object w:dxaOrig="380" w:dyaOrig="380">
          <v:shape id="_x0000_i1061" type="#_x0000_t75" style="width:17.75pt;height:19.3pt" o:ole="">
            <v:imagedata r:id="rId81" o:title=""/>
          </v:shape>
          <o:OLEObject Type="Embed" ProgID="Equation.DSMT4" ShapeID="_x0000_i1061" DrawAspect="Content" ObjectID="_1473833310" r:id="rId82"/>
        </w:object>
      </w:r>
      <w:r>
        <w:tab/>
        <w:t>Array of self-weight forces and moments at the boundary nodes</w:t>
      </w:r>
    </w:p>
    <w:p w:rsidR="0031742D" w:rsidRDefault="0031742D" w:rsidP="0031742D">
      <w:pPr>
        <w:pStyle w:val="NRELNomenclature"/>
        <w:tabs>
          <w:tab w:val="clear" w:pos="4320"/>
          <w:tab w:val="left" w:pos="1440"/>
        </w:tabs>
        <w:ind w:left="1440" w:hanging="1440"/>
      </w:pPr>
      <w:r w:rsidRPr="00395D16">
        <w:rPr>
          <w:position w:val="-14"/>
        </w:rPr>
        <w:object w:dxaOrig="380" w:dyaOrig="400">
          <v:shape id="_x0000_i1062" type="#_x0000_t75" style="width:17.75pt;height:21.9pt" o:ole="">
            <v:imagedata r:id="rId83" o:title=""/>
          </v:shape>
          <o:OLEObject Type="Embed" ProgID="Equation.DSMT4" ShapeID="_x0000_i1062" DrawAspect="Content" ObjectID="_1473833311" r:id="rId84"/>
        </w:object>
      </w:r>
      <w:r>
        <w:tab/>
        <w:t>Array of self-weight forces and moments at the interface nodes</w:t>
      </w:r>
    </w:p>
    <w:p w:rsidR="007552EB" w:rsidRDefault="007552EB" w:rsidP="007552EB">
      <w:pPr>
        <w:pStyle w:val="NRELNomenclature"/>
        <w:tabs>
          <w:tab w:val="clear" w:pos="4320"/>
          <w:tab w:val="left" w:pos="1440"/>
        </w:tabs>
        <w:ind w:left="1440" w:hanging="1440"/>
      </w:pPr>
      <w:r w:rsidRPr="0031742D">
        <w:rPr>
          <w:position w:val="-12"/>
        </w:rPr>
        <w:object w:dxaOrig="380" w:dyaOrig="360">
          <v:shape id="_x0000_i1063" type="#_x0000_t75" style="width:17.75pt;height:18.25pt" o:ole="">
            <v:imagedata r:id="rId85" o:title=""/>
          </v:shape>
          <o:OLEObject Type="Embed" ProgID="Equation.DSMT4" ShapeID="_x0000_i1063" DrawAspect="Content" ObjectID="_1473833312" r:id="rId86"/>
        </w:object>
      </w:r>
      <w:r>
        <w:tab/>
        <w:t>TP reaction forces and moments, applied to the substructure by the remainder of the turbine system</w:t>
      </w:r>
    </w:p>
    <w:p w:rsidR="007552EB" w:rsidRDefault="007552EB" w:rsidP="007552EB">
      <w:pPr>
        <w:pStyle w:val="NRELNomenclature"/>
        <w:tabs>
          <w:tab w:val="clear" w:pos="4320"/>
          <w:tab w:val="left" w:pos="1440"/>
        </w:tabs>
        <w:ind w:left="1440" w:hanging="1440"/>
      </w:pPr>
      <w:r w:rsidRPr="0031742D">
        <w:rPr>
          <w:position w:val="-12"/>
        </w:rPr>
        <w:object w:dxaOrig="380" w:dyaOrig="380">
          <v:shape id="_x0000_i1064" type="#_x0000_t75" style="width:17.75pt;height:19.3pt" o:ole="">
            <v:imagedata r:id="rId87" o:title=""/>
          </v:shape>
          <o:OLEObject Type="Embed" ProgID="Equation.DSMT4" ShapeID="_x0000_i1064" DrawAspect="Content" ObjectID="_1473833313" r:id="rId88"/>
        </w:object>
      </w:r>
      <w:r>
        <w:tab/>
        <w:t>TP forces and moments after C-B reduction, =</w:t>
      </w:r>
      <w:r w:rsidRPr="00192EB3">
        <w:rPr>
          <w:position w:val="-14"/>
        </w:rPr>
        <w:object w:dxaOrig="2260" w:dyaOrig="360">
          <v:shape id="_x0000_i1065" type="#_x0000_t75" style="width:112.7pt;height:18.25pt" o:ole="">
            <v:imagedata r:id="rId89" o:title=""/>
          </v:shape>
          <o:OLEObject Type="Embed" ProgID="Equation.DSMT4" ShapeID="_x0000_i1065" DrawAspect="Content" ObjectID="_1473833314" r:id="rId90"/>
        </w:object>
      </w:r>
    </w:p>
    <w:p w:rsidR="00C51AD0" w:rsidRDefault="00455870" w:rsidP="00C51AD0">
      <w:pPr>
        <w:pStyle w:val="NRELNomenclature"/>
        <w:tabs>
          <w:tab w:val="clear" w:pos="4320"/>
          <w:tab w:val="left" w:pos="1440"/>
        </w:tabs>
        <w:ind w:left="1440" w:hanging="1440"/>
      </w:pPr>
      <w:r w:rsidRPr="00601413">
        <w:rPr>
          <w:i/>
        </w:rPr>
        <w:t>F</w:t>
      </w:r>
      <w:r>
        <w:rPr>
          <w:i/>
          <w:vertAlign w:val="subscript"/>
        </w:rPr>
        <w:t>X</w:t>
      </w:r>
      <w:r w:rsidR="00C51AD0">
        <w:tab/>
        <w:t>Substructure base reaction</w:t>
      </w:r>
      <w:r w:rsidR="00CE0600">
        <w:t xml:space="preserve"> force</w:t>
      </w:r>
      <w:r w:rsidR="00C51AD0">
        <w:t xml:space="preserve"> along global </w:t>
      </w:r>
      <w:r w:rsidR="00B664FE">
        <w:rPr>
          <w:i/>
        </w:rPr>
        <w:t>X</w:t>
      </w:r>
      <w:r w:rsidR="00C51AD0">
        <w:t>-axis</w:t>
      </w:r>
      <w:r>
        <w:t>; or</w:t>
      </w:r>
    </w:p>
    <w:p w:rsidR="00601413" w:rsidRDefault="00601413" w:rsidP="00601413">
      <w:pPr>
        <w:pStyle w:val="NRELNomenclature"/>
        <w:tabs>
          <w:tab w:val="clear" w:pos="4320"/>
          <w:tab w:val="left" w:pos="1440"/>
        </w:tabs>
        <w:ind w:left="1440" w:hanging="1440"/>
      </w:pPr>
      <w:r>
        <w:tab/>
        <w:t xml:space="preserve">Forcing vector in </w:t>
      </w:r>
      <w:r w:rsidR="005F49BA">
        <w:t xml:space="preserve">state-space </w:t>
      </w:r>
      <w:r>
        <w:t>state equation</w:t>
      </w:r>
    </w:p>
    <w:p w:rsidR="00C51AD0" w:rsidRDefault="00455870" w:rsidP="00C51AD0">
      <w:pPr>
        <w:pStyle w:val="NRELNomenclature"/>
        <w:tabs>
          <w:tab w:val="clear" w:pos="4320"/>
          <w:tab w:val="left" w:pos="1440"/>
        </w:tabs>
        <w:ind w:left="1440" w:hanging="1440"/>
      </w:pPr>
      <w:r w:rsidRPr="00601413">
        <w:rPr>
          <w:i/>
        </w:rPr>
        <w:t>F</w:t>
      </w:r>
      <w:r>
        <w:rPr>
          <w:i/>
          <w:vertAlign w:val="subscript"/>
        </w:rPr>
        <w:t>Y</w:t>
      </w:r>
      <w:r w:rsidR="00C51AD0">
        <w:tab/>
        <w:t>Substructure base reaction</w:t>
      </w:r>
      <w:r w:rsidR="00CE0600">
        <w:t xml:space="preserve"> force</w:t>
      </w:r>
      <w:r w:rsidR="00C51AD0">
        <w:t xml:space="preserve"> along global </w:t>
      </w:r>
      <w:r w:rsidR="00B664FE">
        <w:rPr>
          <w:i/>
        </w:rPr>
        <w:t>Y</w:t>
      </w:r>
      <w:r w:rsidR="00C51AD0">
        <w:t>-axis</w:t>
      </w:r>
    </w:p>
    <w:p w:rsidR="0066198D" w:rsidRDefault="0066198D" w:rsidP="0066198D">
      <w:pPr>
        <w:pStyle w:val="NRELNomenclature"/>
        <w:tabs>
          <w:tab w:val="clear" w:pos="4320"/>
          <w:tab w:val="left" w:pos="1440"/>
        </w:tabs>
        <w:ind w:left="1440" w:hanging="1440"/>
      </w:pPr>
      <w:r w:rsidRPr="00601413">
        <w:rPr>
          <w:i/>
        </w:rPr>
        <w:t>F</w:t>
      </w:r>
      <w:r>
        <w:rPr>
          <w:i/>
          <w:vertAlign w:val="subscript"/>
        </w:rPr>
        <w:t>Y</w:t>
      </w:r>
      <w:r w:rsidR="00B664FE">
        <w:rPr>
          <w:i/>
          <w:vertAlign w:val="subscript"/>
        </w:rPr>
        <w:t>1</w:t>
      </w:r>
      <w:r>
        <w:tab/>
        <w:t xml:space="preserve">Forcing vector in </w:t>
      </w:r>
      <w:r w:rsidR="005F49BA">
        <w:t>state-space output equation</w:t>
      </w:r>
      <w:r w:rsidR="00B664FE">
        <w:t xml:space="preserve"> for ElastoDyn</w:t>
      </w:r>
    </w:p>
    <w:p w:rsidR="00CE0600" w:rsidRDefault="00CE0600" w:rsidP="00CE0600">
      <w:pPr>
        <w:pStyle w:val="NRELNomenclature"/>
        <w:tabs>
          <w:tab w:val="clear" w:pos="4320"/>
          <w:tab w:val="left" w:pos="1440"/>
        </w:tabs>
        <w:ind w:left="1440" w:hanging="1440"/>
      </w:pPr>
      <w:r w:rsidRPr="00601413">
        <w:rPr>
          <w:i/>
        </w:rPr>
        <w:t>F</w:t>
      </w:r>
      <w:r w:rsidR="00B664FE" w:rsidRPr="00FF6CCC">
        <w:rPr>
          <w:i/>
          <w:vertAlign w:val="subscript"/>
        </w:rPr>
        <w:t>Y</w:t>
      </w:r>
      <w:r>
        <w:rPr>
          <w:i/>
          <w:vertAlign w:val="subscript"/>
        </w:rPr>
        <w:t>2</w:t>
      </w:r>
      <w:r>
        <w:tab/>
        <w:t>Forcing vector in state-space output equation</w:t>
      </w:r>
      <w:r w:rsidR="00B664FE">
        <w:t xml:space="preserve"> for HydroDyn</w:t>
      </w:r>
    </w:p>
    <w:p w:rsidR="00455870" w:rsidRDefault="00455870" w:rsidP="00455870">
      <w:pPr>
        <w:pStyle w:val="NRELNomenclature"/>
        <w:tabs>
          <w:tab w:val="clear" w:pos="4320"/>
          <w:tab w:val="left" w:pos="1440"/>
        </w:tabs>
        <w:ind w:left="1440" w:hanging="1440"/>
      </w:pPr>
      <w:r w:rsidRPr="00601413">
        <w:rPr>
          <w:i/>
        </w:rPr>
        <w:t>F</w:t>
      </w:r>
      <w:r>
        <w:rPr>
          <w:i/>
          <w:vertAlign w:val="subscript"/>
        </w:rPr>
        <w:t>Z</w:t>
      </w:r>
      <w:r>
        <w:tab/>
        <w:t xml:space="preserve">Substructure base reaction force along global </w:t>
      </w:r>
      <w:r>
        <w:rPr>
          <w:i/>
        </w:rPr>
        <w:t>Z</w:t>
      </w:r>
      <w:r>
        <w:t>-axis</w:t>
      </w:r>
    </w:p>
    <w:p w:rsidR="002427E5" w:rsidRDefault="002427E5" w:rsidP="002427E5">
      <w:pPr>
        <w:pStyle w:val="NRELNomenclature"/>
        <w:tabs>
          <w:tab w:val="clear" w:pos="4320"/>
          <w:tab w:val="left" w:pos="1440"/>
        </w:tabs>
        <w:ind w:left="1440" w:hanging="1440"/>
      </w:pPr>
      <w:r w:rsidRPr="004A51E4">
        <w:rPr>
          <w:position w:val="-12"/>
        </w:rPr>
        <w:object w:dxaOrig="320" w:dyaOrig="380">
          <v:shape id="_x0000_i1066" type="#_x0000_t75" style="width:15.65pt;height:19.3pt" o:ole="">
            <v:imagedata r:id="rId91" o:title=""/>
          </v:shape>
          <o:OLEObject Type="Embed" ProgID="Equation.DSMT4" ShapeID="_x0000_i1066" DrawAspect="Content" ObjectID="_1473833315" r:id="rId92"/>
        </w:object>
      </w:r>
      <w:r>
        <w:tab/>
        <w:t xml:space="preserve">Element inertia forces </w:t>
      </w:r>
    </w:p>
    <w:p w:rsidR="002427E5" w:rsidRDefault="002427E5" w:rsidP="002427E5">
      <w:pPr>
        <w:pStyle w:val="NRELNomenclature"/>
        <w:tabs>
          <w:tab w:val="clear" w:pos="4320"/>
          <w:tab w:val="left" w:pos="1440"/>
        </w:tabs>
        <w:ind w:left="1440" w:hanging="1440"/>
      </w:pPr>
      <w:r w:rsidRPr="004A51E4">
        <w:rPr>
          <w:position w:val="-12"/>
        </w:rPr>
        <w:object w:dxaOrig="320" w:dyaOrig="380">
          <v:shape id="_x0000_i1067" type="#_x0000_t75" style="width:15.65pt;height:19.3pt" o:ole="">
            <v:imagedata r:id="rId93" o:title=""/>
          </v:shape>
          <o:OLEObject Type="Embed" ProgID="Equation.DSMT4" ShapeID="_x0000_i1067" DrawAspect="Content" ObjectID="_1473833316" r:id="rId94"/>
        </w:object>
      </w:r>
      <w:r>
        <w:tab/>
        <w:t xml:space="preserve">Element static forces </w:t>
      </w:r>
    </w:p>
    <w:p w:rsidR="00890073" w:rsidRDefault="00890073" w:rsidP="00890073">
      <w:pPr>
        <w:pStyle w:val="NRELNomenclature"/>
        <w:tabs>
          <w:tab w:val="clear" w:pos="4320"/>
          <w:tab w:val="left" w:pos="1440"/>
        </w:tabs>
        <w:ind w:left="1440" w:hanging="1440"/>
      </w:pPr>
      <w:r w:rsidRPr="004E37ED">
        <w:t>FEA</w:t>
      </w:r>
      <w:r>
        <w:tab/>
        <w:t>Finite Element Analysis</w:t>
      </w:r>
    </w:p>
    <w:p w:rsidR="00890073" w:rsidRDefault="00890073" w:rsidP="00995E2D">
      <w:pPr>
        <w:pStyle w:val="NRELNomenclature"/>
        <w:tabs>
          <w:tab w:val="clear" w:pos="4320"/>
          <w:tab w:val="left" w:pos="1440"/>
        </w:tabs>
        <w:ind w:left="1440" w:hanging="1440"/>
      </w:pPr>
      <w:r w:rsidRPr="004E37ED">
        <w:t>FEM</w:t>
      </w:r>
      <w:r>
        <w:tab/>
        <w:t>Finite Element Method</w:t>
      </w:r>
    </w:p>
    <w:p w:rsidR="00B664FE" w:rsidRDefault="00B664FE" w:rsidP="00070E96">
      <w:pPr>
        <w:pStyle w:val="NRELNomenclature"/>
        <w:tabs>
          <w:tab w:val="clear" w:pos="4320"/>
          <w:tab w:val="left" w:pos="1440"/>
        </w:tabs>
        <w:ind w:left="1440" w:hanging="1440"/>
      </w:pPr>
    </w:p>
    <w:p w:rsidR="00070E96" w:rsidRDefault="00070E96" w:rsidP="00070E96">
      <w:pPr>
        <w:pStyle w:val="NRELNomenclature"/>
        <w:tabs>
          <w:tab w:val="clear" w:pos="4320"/>
          <w:tab w:val="left" w:pos="1440"/>
        </w:tabs>
        <w:ind w:left="1440" w:hanging="1440"/>
      </w:pPr>
      <w:r w:rsidRPr="00033E4A">
        <w:rPr>
          <w:position w:val="-10"/>
        </w:rPr>
        <w:object w:dxaOrig="220" w:dyaOrig="260">
          <v:shape id="_x0000_i1068" type="#_x0000_t75" style="width:9.4pt;height:11.5pt" o:ole="">
            <v:imagedata r:id="rId95" o:title=""/>
          </v:shape>
          <o:OLEObject Type="Embed" ProgID="Equation.DSMT4" ShapeID="_x0000_i1068" DrawAspect="Content" ObjectID="_1473833317" r:id="rId96"/>
        </w:object>
      </w:r>
      <w:r w:rsidR="00995E2D">
        <w:tab/>
        <w:t>Gravity, unsigned magnitude</w:t>
      </w:r>
    </w:p>
    <w:p w:rsidR="00A45EB2" w:rsidRDefault="00A45EB2" w:rsidP="00070E96">
      <w:pPr>
        <w:pStyle w:val="NRELNomenclature"/>
        <w:tabs>
          <w:tab w:val="clear" w:pos="4320"/>
          <w:tab w:val="left" w:pos="1440"/>
        </w:tabs>
        <w:ind w:left="1440" w:hanging="1440"/>
      </w:pPr>
      <w:r w:rsidRPr="004E37ED">
        <w:rPr>
          <w:i/>
        </w:rPr>
        <w:t>G</w:t>
      </w:r>
      <w:r>
        <w:tab/>
        <w:t>Shear modulus</w:t>
      </w:r>
    </w:p>
    <w:p w:rsidR="00BB3419" w:rsidRDefault="00BB3419" w:rsidP="00BB3419">
      <w:pPr>
        <w:pStyle w:val="NRELNomenclature"/>
        <w:tabs>
          <w:tab w:val="clear" w:pos="4320"/>
          <w:tab w:val="left" w:pos="1440"/>
        </w:tabs>
        <w:ind w:left="1440" w:hanging="1440"/>
      </w:pPr>
    </w:p>
    <w:p w:rsidR="008B00A0" w:rsidRDefault="008B00A0" w:rsidP="008B00A0">
      <w:pPr>
        <w:pStyle w:val="NRELNomenclature"/>
        <w:tabs>
          <w:tab w:val="clear" w:pos="4320"/>
          <w:tab w:val="left" w:pos="1440"/>
        </w:tabs>
        <w:ind w:left="1980" w:hanging="1980"/>
      </w:pPr>
      <w:r w:rsidRPr="003A6974">
        <w:rPr>
          <w:position w:val="-6"/>
        </w:rPr>
        <w:object w:dxaOrig="139" w:dyaOrig="260">
          <v:shape id="_x0000_i1069" type="#_x0000_t75" style="width:2.6pt;height:14.1pt" o:ole="">
            <v:imagedata r:id="rId97" o:title=""/>
          </v:shape>
          <o:OLEObject Type="Embed" ProgID="Equation.DSMT4" ShapeID="_x0000_i1069" DrawAspect="Content" ObjectID="_1473833318" r:id="rId98"/>
        </w:object>
      </w:r>
      <w:r>
        <w:rPr>
          <w:position w:val="-14"/>
        </w:rPr>
        <w:tab/>
      </w:r>
      <w:r w:rsidR="00856C49">
        <w:t>M</w:t>
      </w:r>
      <w:r>
        <w:t>ember or element index</w:t>
      </w:r>
    </w:p>
    <w:p w:rsidR="009C3208" w:rsidRDefault="009C3208" w:rsidP="009C3208">
      <w:pPr>
        <w:pStyle w:val="NRELNomenclature"/>
        <w:tabs>
          <w:tab w:val="clear" w:pos="4320"/>
          <w:tab w:val="left" w:pos="1440"/>
        </w:tabs>
        <w:ind w:left="1980" w:hanging="1980"/>
      </w:pPr>
      <w:r w:rsidRPr="009C3208">
        <w:rPr>
          <w:position w:val="-12"/>
        </w:rPr>
        <w:object w:dxaOrig="200" w:dyaOrig="400">
          <v:shape id="_x0000_i1070" type="#_x0000_t75" style="width:10.45pt;height:18.8pt" o:ole="">
            <v:imagedata r:id="rId99" o:title=""/>
          </v:shape>
          <o:OLEObject Type="Embed" ProgID="Equation.DSMT4" ShapeID="_x0000_i1070" DrawAspect="Content" ObjectID="_1473833319" r:id="rId100"/>
        </w:object>
      </w:r>
      <w:r>
        <w:t xml:space="preserve"> </w:t>
      </w:r>
      <w:r>
        <w:tab/>
        <w:t xml:space="preserve">Unit vector along the element local </w:t>
      </w:r>
      <w:r w:rsidRPr="004E37ED">
        <w:rPr>
          <w:i/>
        </w:rPr>
        <w:t>x</w:t>
      </w:r>
      <w:r>
        <w:t>-axis</w:t>
      </w:r>
    </w:p>
    <w:p w:rsidR="00856C49" w:rsidRDefault="00856C49" w:rsidP="00856C49">
      <w:pPr>
        <w:pStyle w:val="NRELNomenclature"/>
        <w:tabs>
          <w:tab w:val="clear" w:pos="4320"/>
          <w:tab w:val="left" w:pos="1440"/>
        </w:tabs>
        <w:ind w:left="1440" w:hanging="1440"/>
      </w:pPr>
      <w:r w:rsidRPr="00AC0719">
        <w:rPr>
          <w:position w:val="-4"/>
        </w:rPr>
        <w:object w:dxaOrig="200" w:dyaOrig="260">
          <v:shape id="_x0000_i1071" type="#_x0000_t75" style="width:9.4pt;height:14.1pt" o:ole="">
            <v:imagedata r:id="rId101" o:title=""/>
          </v:shape>
          <o:OLEObject Type="Embed" ProgID="Equation.DSMT4" ShapeID="_x0000_i1071" DrawAspect="Content" ObjectID="_1473833320" r:id="rId102"/>
        </w:object>
      </w:r>
      <w:r>
        <w:t xml:space="preserve"> </w:t>
      </w:r>
      <w:r>
        <w:tab/>
        <w:t>Identity Matrix</w:t>
      </w:r>
    </w:p>
    <w:p w:rsidR="00AC0719" w:rsidRDefault="00AC0719" w:rsidP="004D24DA">
      <w:pPr>
        <w:pStyle w:val="NRELNomenclature"/>
        <w:tabs>
          <w:tab w:val="clear" w:pos="4320"/>
          <w:tab w:val="left" w:pos="1440"/>
        </w:tabs>
        <w:ind w:left="1440" w:hanging="1440"/>
      </w:pPr>
      <w:r w:rsidRPr="00AC0719">
        <w:rPr>
          <w:position w:val="-4"/>
        </w:rPr>
        <w:object w:dxaOrig="200" w:dyaOrig="320">
          <v:shape id="_x0000_i1072" type="#_x0000_t75" style="width:9.4pt;height:16.15pt" o:ole="">
            <v:imagedata r:id="rId103" o:title=""/>
          </v:shape>
          <o:OLEObject Type="Embed" ProgID="Equation.DSMT4" ShapeID="_x0000_i1072" DrawAspect="Content" ObjectID="_1473833321" r:id="rId104"/>
        </w:object>
      </w:r>
      <w:r>
        <w:t xml:space="preserve"> </w:t>
      </w:r>
      <w:r w:rsidR="004D24DA">
        <w:tab/>
        <w:t xml:space="preserve">Unit vector along the global </w:t>
      </w:r>
      <w:r w:rsidR="004D24DA" w:rsidRPr="004E37ED">
        <w:rPr>
          <w:i/>
        </w:rPr>
        <w:t>X</w:t>
      </w:r>
      <w:r w:rsidR="004D24DA">
        <w:t>-axis</w:t>
      </w:r>
    </w:p>
    <w:p w:rsidR="00BB3419" w:rsidRDefault="00BB3419" w:rsidP="008B00A0">
      <w:pPr>
        <w:pStyle w:val="NRELNomenclature"/>
        <w:tabs>
          <w:tab w:val="clear" w:pos="4320"/>
          <w:tab w:val="left" w:pos="1440"/>
          <w:tab w:val="left" w:pos="2160"/>
        </w:tabs>
        <w:ind w:left="2160" w:hanging="2160"/>
      </w:pPr>
    </w:p>
    <w:p w:rsidR="009C3208" w:rsidRDefault="009C3208" w:rsidP="009C3208">
      <w:pPr>
        <w:pStyle w:val="NRELNomenclature"/>
        <w:tabs>
          <w:tab w:val="clear" w:pos="4320"/>
          <w:tab w:val="left" w:pos="1440"/>
        </w:tabs>
        <w:ind w:left="1980" w:hanging="1980"/>
      </w:pPr>
      <w:r w:rsidRPr="009C3208">
        <w:rPr>
          <w:position w:val="-12"/>
        </w:rPr>
        <w:object w:dxaOrig="260" w:dyaOrig="400">
          <v:shape id="_x0000_i1073" type="#_x0000_t75" style="width:14.1pt;height:18.8pt" o:ole="">
            <v:imagedata r:id="rId105" o:title=""/>
          </v:shape>
          <o:OLEObject Type="Embed" ProgID="Equation.DSMT4" ShapeID="_x0000_i1073" DrawAspect="Content" ObjectID="_1473833322" r:id="rId106"/>
        </w:object>
      </w:r>
      <w:r>
        <w:t xml:space="preserve"> </w:t>
      </w:r>
      <w:r>
        <w:tab/>
        <w:t xml:space="preserve">Unit vector along the element local </w:t>
      </w:r>
      <w:r w:rsidRPr="004E37ED">
        <w:rPr>
          <w:i/>
        </w:rPr>
        <w:t>y</w:t>
      </w:r>
      <w:r>
        <w:t>-axis</w:t>
      </w:r>
    </w:p>
    <w:p w:rsidR="003F60C7" w:rsidRDefault="003F60C7" w:rsidP="003F60C7">
      <w:pPr>
        <w:pStyle w:val="NRELNomenclature"/>
        <w:tabs>
          <w:tab w:val="clear" w:pos="4320"/>
          <w:tab w:val="left" w:pos="1440"/>
        </w:tabs>
        <w:ind w:left="1440" w:hanging="1440"/>
      </w:pPr>
      <w:r w:rsidRPr="00AC0719">
        <w:rPr>
          <w:position w:val="-6"/>
        </w:rPr>
        <w:object w:dxaOrig="220" w:dyaOrig="279">
          <v:shape id="_x0000_i1074" type="#_x0000_t75" style="width:9.4pt;height:14.1pt" o:ole="">
            <v:imagedata r:id="rId107" o:title=""/>
          </v:shape>
          <o:OLEObject Type="Embed" ProgID="Equation.DSMT4" ShapeID="_x0000_i1074" DrawAspect="Content" ObjectID="_1473833323" r:id="rId108"/>
        </w:object>
      </w:r>
      <w:r>
        <w:t xml:space="preserve"> </w:t>
      </w:r>
      <w:r>
        <w:tab/>
        <w:t xml:space="preserve">Generic </w:t>
      </w:r>
      <w:r w:rsidR="00B664FE">
        <w:t xml:space="preserve">second </w:t>
      </w:r>
      <w:r>
        <w:t>area moment of inertia</w:t>
      </w:r>
    </w:p>
    <w:p w:rsidR="00BB3419" w:rsidRDefault="00BB3419" w:rsidP="00BB3419">
      <w:pPr>
        <w:pStyle w:val="NRELNomenclature"/>
        <w:tabs>
          <w:tab w:val="clear" w:pos="4320"/>
          <w:tab w:val="left" w:pos="1440"/>
        </w:tabs>
        <w:ind w:left="1440" w:hanging="1440"/>
      </w:pPr>
      <w:r w:rsidRPr="00AC0719">
        <w:rPr>
          <w:position w:val="-6"/>
        </w:rPr>
        <w:object w:dxaOrig="220" w:dyaOrig="340">
          <v:shape id="_x0000_i1075" type="#_x0000_t75" style="width:9.4pt;height:16.15pt" o:ole="">
            <v:imagedata r:id="rId109" o:title=""/>
          </v:shape>
          <o:OLEObject Type="Embed" ProgID="Equation.DSMT4" ShapeID="_x0000_i1075" DrawAspect="Content" ObjectID="_1473833324" r:id="rId110"/>
        </w:object>
      </w:r>
      <w:r>
        <w:t xml:space="preserve"> </w:t>
      </w:r>
      <w:r>
        <w:tab/>
        <w:t xml:space="preserve">Unit vector along the global </w:t>
      </w:r>
      <w:r w:rsidRPr="004E37ED">
        <w:rPr>
          <w:i/>
        </w:rPr>
        <w:t>Y</w:t>
      </w:r>
      <w:r>
        <w:t>-axis</w:t>
      </w:r>
    </w:p>
    <w:p w:rsidR="00A45EB2" w:rsidRDefault="00A45EB2" w:rsidP="00A45EB2">
      <w:pPr>
        <w:pStyle w:val="NRELNomenclature"/>
        <w:tabs>
          <w:tab w:val="clear" w:pos="4320"/>
          <w:tab w:val="left" w:pos="1440"/>
        </w:tabs>
        <w:ind w:left="1440" w:hanging="1440"/>
      </w:pPr>
      <w:r w:rsidRPr="00A45EB2">
        <w:rPr>
          <w:position w:val="-12"/>
        </w:rPr>
        <w:object w:dxaOrig="279" w:dyaOrig="360">
          <v:shape id="_x0000_i1076" type="#_x0000_t75" style="width:11.5pt;height:18.25pt" o:ole="">
            <v:imagedata r:id="rId111" o:title=""/>
          </v:shape>
          <o:OLEObject Type="Embed" ProgID="Equation.DSMT4" ShapeID="_x0000_i1076" DrawAspect="Content" ObjectID="_1473833325" r:id="rId112"/>
        </w:object>
      </w:r>
      <w:r>
        <w:t xml:space="preserve"> </w:t>
      </w:r>
      <w:r>
        <w:tab/>
      </w:r>
      <w:r w:rsidR="00B664FE">
        <w:t xml:space="preserve">Second </w:t>
      </w:r>
      <w:r>
        <w:t xml:space="preserve">area moment of inertia about the local, principal </w:t>
      </w:r>
      <w:r w:rsidRPr="004E37ED">
        <w:rPr>
          <w:i/>
        </w:rPr>
        <w:t>x</w:t>
      </w:r>
      <w:r>
        <w:t>-axis</w:t>
      </w:r>
    </w:p>
    <w:p w:rsidR="00A45EB2" w:rsidRDefault="00A45EB2" w:rsidP="00A45EB2">
      <w:pPr>
        <w:pStyle w:val="NRELNomenclature"/>
        <w:tabs>
          <w:tab w:val="clear" w:pos="4320"/>
          <w:tab w:val="left" w:pos="1440"/>
        </w:tabs>
        <w:ind w:left="1440" w:hanging="1440"/>
      </w:pPr>
      <w:r w:rsidRPr="00A45EB2">
        <w:rPr>
          <w:position w:val="-12"/>
        </w:rPr>
        <w:object w:dxaOrig="340" w:dyaOrig="360">
          <v:shape id="_x0000_i1077" type="#_x0000_t75" style="width:15.65pt;height:18.25pt" o:ole="">
            <v:imagedata r:id="rId113" o:title=""/>
          </v:shape>
          <o:OLEObject Type="Embed" ProgID="Equation.DSMT4" ShapeID="_x0000_i1077" DrawAspect="Content" ObjectID="_1473833326" r:id="rId114"/>
        </w:object>
      </w:r>
      <w:r>
        <w:t xml:space="preserve"> </w:t>
      </w:r>
      <w:r>
        <w:tab/>
      </w:r>
      <w:r w:rsidR="00B664FE">
        <w:t xml:space="preserve">Second </w:t>
      </w:r>
      <w:r>
        <w:t xml:space="preserve">area moment of inertia about the local </w:t>
      </w:r>
      <w:r w:rsidRPr="004E37ED">
        <w:rPr>
          <w:i/>
        </w:rPr>
        <w:t>x</w:t>
      </w:r>
      <w:r>
        <w:t>-axis</w:t>
      </w:r>
    </w:p>
    <w:p w:rsidR="003F60C7" w:rsidRDefault="003F60C7" w:rsidP="004D24DA">
      <w:pPr>
        <w:pStyle w:val="NRELNomenclature"/>
        <w:tabs>
          <w:tab w:val="clear" w:pos="4320"/>
          <w:tab w:val="left" w:pos="1440"/>
        </w:tabs>
        <w:ind w:left="1440" w:hanging="1440"/>
      </w:pPr>
    </w:p>
    <w:p w:rsidR="00BB3419" w:rsidRDefault="00BB3419" w:rsidP="00BB3419">
      <w:pPr>
        <w:pStyle w:val="NRELNomenclature"/>
        <w:tabs>
          <w:tab w:val="clear" w:pos="4320"/>
          <w:tab w:val="left" w:pos="1440"/>
        </w:tabs>
        <w:ind w:left="1440" w:hanging="1440"/>
      </w:pPr>
      <w:r w:rsidRPr="00AD4D4B">
        <w:rPr>
          <w:position w:val="-6"/>
        </w:rPr>
        <w:object w:dxaOrig="200" w:dyaOrig="279">
          <v:shape id="_x0000_i1078" type="#_x0000_t75" style="width:9.4pt;height:14.1pt" o:ole="">
            <v:imagedata r:id="rId115" o:title=""/>
          </v:shape>
          <o:OLEObject Type="Embed" ProgID="Equation.DSMT4" ShapeID="_x0000_i1078" DrawAspect="Content" ObjectID="_1473833327" r:id="rId116"/>
        </w:object>
      </w:r>
      <w:r>
        <w:tab/>
        <w:t>Element stiffness matrix (12x12) in global coordinate system</w:t>
      </w:r>
    </w:p>
    <w:p w:rsidR="00AD4D4B" w:rsidRDefault="00AD4D4B" w:rsidP="00AD4D4B">
      <w:pPr>
        <w:pStyle w:val="NRELNomenclature"/>
        <w:tabs>
          <w:tab w:val="clear" w:pos="4320"/>
          <w:tab w:val="left" w:pos="1440"/>
        </w:tabs>
        <w:ind w:left="1440" w:hanging="1440"/>
      </w:pPr>
      <w:r w:rsidRPr="00A331DC">
        <w:rPr>
          <w:position w:val="-12"/>
        </w:rPr>
        <w:object w:dxaOrig="260" w:dyaOrig="360">
          <v:shape id="_x0000_i1079" type="#_x0000_t75" style="width:11.5pt;height:18.25pt" o:ole="">
            <v:imagedata r:id="rId117" o:title=""/>
          </v:shape>
          <o:OLEObject Type="Embed" ProgID="Equation.DSMT4" ShapeID="_x0000_i1079" DrawAspect="Content" ObjectID="_1473833328" r:id="rId118"/>
        </w:object>
      </w:r>
      <w:r>
        <w:tab/>
        <w:t xml:space="preserve">Element stiffness matrix (12x12) </w:t>
      </w:r>
    </w:p>
    <w:p w:rsidR="00CF60F6" w:rsidRDefault="00CF60F6" w:rsidP="00CF60F6">
      <w:pPr>
        <w:pStyle w:val="NRELNomenclature"/>
        <w:tabs>
          <w:tab w:val="clear" w:pos="4320"/>
          <w:tab w:val="left" w:pos="1440"/>
        </w:tabs>
        <w:ind w:left="1980" w:hanging="1980"/>
      </w:pPr>
      <w:r w:rsidRPr="009C3208">
        <w:rPr>
          <w:position w:val="-12"/>
        </w:rPr>
        <w:object w:dxaOrig="260" w:dyaOrig="400">
          <v:shape id="_x0000_i1080" type="#_x0000_t75" style="width:14.1pt;height:18.8pt" o:ole="">
            <v:imagedata r:id="rId119" o:title=""/>
          </v:shape>
          <o:OLEObject Type="Embed" ProgID="Equation.DSMT4" ShapeID="_x0000_i1080" DrawAspect="Content" ObjectID="_1473833329" r:id="rId120"/>
        </w:object>
      </w:r>
      <w:r>
        <w:t xml:space="preserve"> </w:t>
      </w:r>
      <w:r>
        <w:tab/>
        <w:t xml:space="preserve">Unit vector along the element local </w:t>
      </w:r>
      <w:r w:rsidRPr="004E37ED">
        <w:rPr>
          <w:i/>
        </w:rPr>
        <w:t>z</w:t>
      </w:r>
      <w:r>
        <w:t>-axis</w:t>
      </w:r>
    </w:p>
    <w:p w:rsidR="001547DC" w:rsidRDefault="001547DC" w:rsidP="001547DC">
      <w:pPr>
        <w:pStyle w:val="NRELNomenclature"/>
        <w:tabs>
          <w:tab w:val="clear" w:pos="4320"/>
          <w:tab w:val="left" w:pos="1440"/>
        </w:tabs>
        <w:ind w:left="1440" w:hanging="1440"/>
      </w:pPr>
      <w:r w:rsidRPr="00A45EB2">
        <w:rPr>
          <w:position w:val="-12"/>
        </w:rPr>
        <w:object w:dxaOrig="320" w:dyaOrig="360">
          <v:shape id="_x0000_i1081" type="#_x0000_t75" style="width:15.65pt;height:18.25pt" o:ole="">
            <v:imagedata r:id="rId121" o:title=""/>
          </v:shape>
          <o:OLEObject Type="Embed" ProgID="Equation.DSMT4" ShapeID="_x0000_i1081" DrawAspect="Content" ObjectID="_1473833330" r:id="rId122"/>
        </w:object>
      </w:r>
      <w:r>
        <w:tab/>
        <w:t xml:space="preserve">Shear area factor along local </w:t>
      </w:r>
      <w:r w:rsidRPr="004E37ED">
        <w:rPr>
          <w:i/>
        </w:rPr>
        <w:t>x</w:t>
      </w:r>
      <w:r>
        <w:t>-axis</w:t>
      </w:r>
    </w:p>
    <w:p w:rsidR="001547DC" w:rsidRDefault="001547DC" w:rsidP="001547DC">
      <w:pPr>
        <w:pStyle w:val="NRELNomenclature"/>
        <w:tabs>
          <w:tab w:val="clear" w:pos="4320"/>
          <w:tab w:val="left" w:pos="1440"/>
        </w:tabs>
        <w:ind w:left="1440" w:hanging="1440"/>
      </w:pPr>
      <w:r w:rsidRPr="00A45EB2">
        <w:rPr>
          <w:position w:val="-14"/>
        </w:rPr>
        <w:object w:dxaOrig="320" w:dyaOrig="380">
          <v:shape id="_x0000_i1082" type="#_x0000_t75" style="width:15.65pt;height:18.8pt" o:ole="">
            <v:imagedata r:id="rId123" o:title=""/>
          </v:shape>
          <o:OLEObject Type="Embed" ProgID="Equation.DSMT4" ShapeID="_x0000_i1082" DrawAspect="Content" ObjectID="_1473833331" r:id="rId124"/>
        </w:object>
      </w:r>
      <w:r>
        <w:tab/>
        <w:t xml:space="preserve">Shear area factor along local </w:t>
      </w:r>
      <w:r w:rsidRPr="004E37ED">
        <w:rPr>
          <w:i/>
        </w:rPr>
        <w:t>y</w:t>
      </w:r>
      <w:r>
        <w:t>-axis</w:t>
      </w:r>
    </w:p>
    <w:p w:rsidR="00070E96" w:rsidRDefault="00070E96" w:rsidP="00070E96">
      <w:pPr>
        <w:pStyle w:val="NRELNomenclature"/>
        <w:tabs>
          <w:tab w:val="clear" w:pos="4320"/>
          <w:tab w:val="left" w:pos="1440"/>
        </w:tabs>
        <w:ind w:left="1440" w:hanging="1440"/>
      </w:pPr>
      <w:r w:rsidRPr="006F3EEF">
        <w:rPr>
          <w:position w:val="-4"/>
        </w:rPr>
        <w:object w:dxaOrig="260" w:dyaOrig="260">
          <v:shape id="_x0000_i1083" type="#_x0000_t75" style="width:11.5pt;height:11.5pt" o:ole="">
            <v:imagedata r:id="rId125" o:title=""/>
          </v:shape>
          <o:OLEObject Type="Embed" ProgID="Equation.DSMT4" ShapeID="_x0000_i1083" DrawAspect="Content" ObjectID="_1473833332" r:id="rId126"/>
        </w:object>
      </w:r>
      <w:r>
        <w:tab/>
      </w:r>
      <w:r w:rsidR="005869EE">
        <w:t xml:space="preserve">System stiffness </w:t>
      </w:r>
      <w:r>
        <w:t>matrix</w:t>
      </w:r>
    </w:p>
    <w:p w:rsidR="00AC0719" w:rsidRDefault="00AC0719" w:rsidP="00070E96">
      <w:pPr>
        <w:pStyle w:val="NRELNomenclature"/>
        <w:tabs>
          <w:tab w:val="clear" w:pos="4320"/>
          <w:tab w:val="left" w:pos="1440"/>
        </w:tabs>
        <w:ind w:left="1440" w:hanging="1440"/>
      </w:pPr>
      <w:r w:rsidRPr="00AC0719">
        <w:rPr>
          <w:position w:val="-4"/>
        </w:rPr>
        <w:object w:dxaOrig="260" w:dyaOrig="320">
          <v:shape id="_x0000_i1084" type="#_x0000_t75" style="width:11.5pt;height:16.15pt" o:ole="">
            <v:imagedata r:id="rId127" o:title=""/>
          </v:shape>
          <o:OLEObject Type="Embed" ProgID="Equation.DSMT4" ShapeID="_x0000_i1084" DrawAspect="Content" ObjectID="_1473833333" r:id="rId128"/>
        </w:object>
      </w:r>
      <w:r>
        <w:t xml:space="preserve"> </w:t>
      </w:r>
      <w:r w:rsidR="004D24DA">
        <w:tab/>
        <w:t xml:space="preserve">Unit vector along the global </w:t>
      </w:r>
      <w:r w:rsidR="004D24DA" w:rsidRPr="004E37ED">
        <w:rPr>
          <w:i/>
        </w:rPr>
        <w:t>Z</w:t>
      </w:r>
      <w:r w:rsidR="004D24DA">
        <w:t>-axis</w:t>
      </w:r>
    </w:p>
    <w:p w:rsidR="00BB3419" w:rsidRDefault="00BB3419" w:rsidP="00BB3419">
      <w:pPr>
        <w:pStyle w:val="NRELNomenclature"/>
        <w:tabs>
          <w:tab w:val="clear" w:pos="4320"/>
          <w:tab w:val="left" w:pos="1440"/>
        </w:tabs>
        <w:ind w:left="1440" w:hanging="1440"/>
      </w:pPr>
      <w:r w:rsidRPr="00A331DC">
        <w:rPr>
          <w:position w:val="-12"/>
        </w:rPr>
        <w:object w:dxaOrig="440" w:dyaOrig="360">
          <v:shape id="_x0000_i1085" type="#_x0000_t75" style="width:21.9pt;height:18.25pt" o:ole="">
            <v:imagedata r:id="rId129" o:title=""/>
          </v:shape>
          <o:OLEObject Type="Embed" ProgID="Equation.DSMT4" ShapeID="_x0000_i1085" DrawAspect="Content" ObjectID="_1473833334" r:id="rId130"/>
        </w:object>
      </w:r>
      <w:r>
        <w:tab/>
        <w:t>Matrix partition after C-B system reduction =</w:t>
      </w:r>
      <w:r w:rsidR="00B664FE">
        <w:t xml:space="preserve"> </w:t>
      </w:r>
      <w:r w:rsidRPr="00596F7B">
        <w:rPr>
          <w:position w:val="-10"/>
        </w:rPr>
        <w:object w:dxaOrig="1020" w:dyaOrig="279">
          <v:shape id="_x0000_i1086" type="#_x0000_t75" style="width:50.6pt;height:14.1pt" o:ole="">
            <v:imagedata r:id="rId131" o:title=""/>
          </v:shape>
          <o:OLEObject Type="Embed" ProgID="Equation.DSMT4" ShapeID="_x0000_i1086" DrawAspect="Content" ObjectID="_1473833335" r:id="rId132"/>
        </w:object>
      </w:r>
    </w:p>
    <w:p w:rsidR="00BB3419" w:rsidRDefault="00BB3419" w:rsidP="00BB3419">
      <w:pPr>
        <w:pStyle w:val="NRELNomenclature"/>
        <w:tabs>
          <w:tab w:val="clear" w:pos="4320"/>
          <w:tab w:val="left" w:pos="1440"/>
          <w:tab w:val="left" w:pos="2160"/>
        </w:tabs>
        <w:ind w:left="2160" w:hanging="2160"/>
      </w:pPr>
      <w:r w:rsidRPr="00AB4D1F">
        <w:rPr>
          <w:position w:val="-10"/>
        </w:rPr>
        <w:object w:dxaOrig="340" w:dyaOrig="300">
          <v:shape id="_x0000_i1087" type="#_x0000_t75" style="width:18.25pt;height:14.1pt" o:ole="">
            <v:imagedata r:id="rId133" o:title=""/>
          </v:shape>
          <o:OLEObject Type="Embed" ProgID="Equation.DSMT4" ShapeID="_x0000_i1087" DrawAspect="Content" ObjectID="_1473833336" r:id="rId134"/>
        </w:object>
      </w:r>
      <w:r>
        <w:tab/>
      </w:r>
      <w:r w:rsidRPr="00A331DC">
        <w:rPr>
          <w:position w:val="-12"/>
        </w:rPr>
        <w:object w:dxaOrig="440" w:dyaOrig="360">
          <v:shape id="_x0000_i1088" type="#_x0000_t75" style="width:21.9pt;height:18.25pt" o:ole="">
            <v:imagedata r:id="rId129" o:title=""/>
          </v:shape>
          <o:OLEObject Type="Embed" ProgID="Equation.DSMT4" ShapeID="_x0000_i1088" DrawAspect="Content" ObjectID="_1473833337" r:id="rId135"/>
        </w:object>
      </w:r>
      <w:r w:rsidR="00B664FE">
        <w:t xml:space="preserve"> </w:t>
      </w:r>
      <w:proofErr w:type="gramStart"/>
      <w:r>
        <w:t>after</w:t>
      </w:r>
      <w:proofErr w:type="gramEnd"/>
      <w:r>
        <w:t xml:space="preserve"> removal of constrained DOF rows and columns</w:t>
      </w:r>
    </w:p>
    <w:p w:rsidR="00BB3419" w:rsidRDefault="00BB3419" w:rsidP="00BB3419">
      <w:pPr>
        <w:pStyle w:val="NRELNomenclature"/>
        <w:tabs>
          <w:tab w:val="clear" w:pos="4320"/>
          <w:tab w:val="left" w:pos="1440"/>
        </w:tabs>
        <w:ind w:left="1440" w:hanging="1440"/>
      </w:pPr>
      <w:r w:rsidRPr="00A331DC">
        <w:rPr>
          <w:position w:val="-12"/>
        </w:rPr>
        <w:object w:dxaOrig="440" w:dyaOrig="380">
          <v:shape id="_x0000_i1089" type="#_x0000_t75" style="width:21.9pt;height:17.75pt" o:ole="">
            <v:imagedata r:id="rId136" o:title=""/>
          </v:shape>
          <o:OLEObject Type="Embed" ProgID="Equation.DSMT4" ShapeID="_x0000_i1089" DrawAspect="Content" ObjectID="_1473833338" r:id="rId137"/>
        </w:object>
      </w:r>
      <w:r>
        <w:tab/>
        <w:t>Substructure equivalent stiffness matrix referred to the TP reference point, =</w:t>
      </w:r>
      <w:r w:rsidR="00B664FE">
        <w:t xml:space="preserve"> </w:t>
      </w:r>
      <w:r w:rsidRPr="00AB4D1F">
        <w:rPr>
          <w:position w:val="-10"/>
        </w:rPr>
        <w:object w:dxaOrig="680" w:dyaOrig="300">
          <v:shape id="_x0000_i1090" type="#_x0000_t75" style="width:33.9pt;height:14.1pt" o:ole="">
            <v:imagedata r:id="rId138" o:title=""/>
          </v:shape>
          <o:OLEObject Type="Embed" ProgID="Equation.DSMT4" ShapeID="_x0000_i1090" DrawAspect="Content" ObjectID="_1473833339" r:id="rId139"/>
        </w:object>
      </w:r>
    </w:p>
    <w:p w:rsidR="00BB3419" w:rsidRDefault="00BB3419" w:rsidP="00BB3419">
      <w:pPr>
        <w:pStyle w:val="NRELNomenclature"/>
        <w:tabs>
          <w:tab w:val="clear" w:pos="4320"/>
          <w:tab w:val="left" w:pos="1440"/>
        </w:tabs>
        <w:ind w:left="1440" w:hanging="1440"/>
      </w:pPr>
      <w:r w:rsidRPr="00F214FC">
        <w:rPr>
          <w:position w:val="-10"/>
        </w:rPr>
        <w:object w:dxaOrig="340" w:dyaOrig="279">
          <v:shape id="_x0000_i1091" type="#_x0000_t75" style="width:18.25pt;height:14.1pt" o:ole="">
            <v:imagedata r:id="rId140" o:title=""/>
          </v:shape>
          <o:OLEObject Type="Embed" ProgID="Equation.DSMT4" ShapeID="_x0000_i1091" DrawAspect="Content" ObjectID="_1473833340" r:id="rId141"/>
        </w:object>
      </w:r>
      <w:r>
        <w:tab/>
        <w:t xml:space="preserve">Stiffness matrix partition referred to the </w:t>
      </w:r>
      <w:r w:rsidRPr="004E37ED">
        <w:rPr>
          <w:i/>
        </w:rPr>
        <w:t>L</w:t>
      </w:r>
      <w:r>
        <w:t xml:space="preserve"> interior DOFs (</w:t>
      </w:r>
      <w:r w:rsidRPr="004E37ED">
        <w:rPr>
          <w:i/>
        </w:rPr>
        <w:t>L</w:t>
      </w:r>
      <w:r w:rsidR="00B664FE">
        <w:t>×</w:t>
      </w:r>
      <w:r w:rsidRPr="004E37ED">
        <w:rPr>
          <w:i/>
        </w:rPr>
        <w:t>L</w:t>
      </w:r>
      <w:r>
        <w:t>)</w:t>
      </w:r>
    </w:p>
    <w:p w:rsidR="00BB3419" w:rsidRDefault="00BB3419" w:rsidP="00BB3419">
      <w:pPr>
        <w:pStyle w:val="NRELNomenclature"/>
        <w:tabs>
          <w:tab w:val="clear" w:pos="4320"/>
          <w:tab w:val="left" w:pos="1440"/>
        </w:tabs>
        <w:ind w:left="1440" w:hanging="1440"/>
      </w:pPr>
      <w:r w:rsidRPr="00F214FC">
        <w:rPr>
          <w:position w:val="-10"/>
        </w:rPr>
        <w:object w:dxaOrig="340" w:dyaOrig="279">
          <v:shape id="_x0000_i1092" type="#_x0000_t75" style="width:18.25pt;height:14.1pt" o:ole="">
            <v:imagedata r:id="rId142" o:title=""/>
          </v:shape>
          <o:OLEObject Type="Embed" ProgID="Equation.DSMT4" ShapeID="_x0000_i1092" DrawAspect="Content" ObjectID="_1473833341" r:id="rId143"/>
        </w:object>
      </w:r>
      <w:r>
        <w:tab/>
        <w:t xml:space="preserve">Stiffness matrix partition referred to the </w:t>
      </w:r>
      <w:r w:rsidRPr="004E37ED">
        <w:rPr>
          <w:i/>
        </w:rPr>
        <w:t>L</w:t>
      </w:r>
      <w:r>
        <w:t xml:space="preserve"> and </w:t>
      </w:r>
      <w:r w:rsidRPr="004E37ED">
        <w:rPr>
          <w:i/>
        </w:rPr>
        <w:t>R</w:t>
      </w:r>
      <w:r>
        <w:t xml:space="preserve"> DOFs (</w:t>
      </w:r>
      <w:r w:rsidRPr="004E37ED">
        <w:rPr>
          <w:i/>
        </w:rPr>
        <w:t>L</w:t>
      </w:r>
      <w:r w:rsidR="00B664FE">
        <w:t>×</w:t>
      </w:r>
      <w:r w:rsidRPr="004E37ED">
        <w:rPr>
          <w:i/>
        </w:rPr>
        <w:t>R</w:t>
      </w:r>
      <w:r>
        <w:t>)</w:t>
      </w:r>
    </w:p>
    <w:p w:rsidR="00BB3419" w:rsidRDefault="00BB3419" w:rsidP="00BB3419">
      <w:pPr>
        <w:pStyle w:val="NRELNomenclature"/>
        <w:tabs>
          <w:tab w:val="clear" w:pos="4320"/>
          <w:tab w:val="left" w:pos="1440"/>
        </w:tabs>
        <w:ind w:left="1440" w:hanging="1440"/>
      </w:pPr>
      <w:r w:rsidRPr="00F214FC">
        <w:rPr>
          <w:position w:val="-10"/>
        </w:rPr>
        <w:object w:dxaOrig="340" w:dyaOrig="279">
          <v:shape id="_x0000_i1093" type="#_x0000_t75" style="width:18.25pt;height:14.1pt" o:ole="">
            <v:imagedata r:id="rId144" o:title=""/>
          </v:shape>
          <o:OLEObject Type="Embed" ProgID="Equation.DSMT4" ShapeID="_x0000_i1093" DrawAspect="Content" ObjectID="_1473833342" r:id="rId145"/>
        </w:object>
      </w:r>
      <w:r>
        <w:tab/>
        <w:t xml:space="preserve">Stiffness matrix partition referred to the </w:t>
      </w:r>
      <w:r w:rsidRPr="004E37ED">
        <w:rPr>
          <w:i/>
        </w:rPr>
        <w:t>R</w:t>
      </w:r>
      <w:r>
        <w:t xml:space="preserve"> and </w:t>
      </w:r>
      <w:r w:rsidRPr="004E37ED">
        <w:rPr>
          <w:i/>
        </w:rPr>
        <w:t>L</w:t>
      </w:r>
      <w:r>
        <w:t xml:space="preserve"> boundary DOFs (</w:t>
      </w:r>
      <w:r w:rsidRPr="004E37ED">
        <w:rPr>
          <w:i/>
        </w:rPr>
        <w:t>R</w:t>
      </w:r>
      <w:r w:rsidR="00B664FE">
        <w:t>×</w:t>
      </w:r>
      <w:r w:rsidRPr="004E37ED">
        <w:rPr>
          <w:i/>
        </w:rPr>
        <w:t>L</w:t>
      </w:r>
      <w:r>
        <w:t>)</w:t>
      </w:r>
    </w:p>
    <w:p w:rsidR="00BB3419" w:rsidRDefault="00BB3419" w:rsidP="00BB3419">
      <w:pPr>
        <w:pStyle w:val="NRELNomenclature"/>
        <w:tabs>
          <w:tab w:val="clear" w:pos="4320"/>
          <w:tab w:val="left" w:pos="1440"/>
        </w:tabs>
        <w:ind w:left="1440" w:hanging="1440"/>
      </w:pPr>
      <w:r w:rsidRPr="00F214FC">
        <w:rPr>
          <w:position w:val="-10"/>
        </w:rPr>
        <w:object w:dxaOrig="340" w:dyaOrig="279">
          <v:shape id="_x0000_i1094" type="#_x0000_t75" style="width:18.25pt;height:14.1pt" o:ole="">
            <v:imagedata r:id="rId146" o:title=""/>
          </v:shape>
          <o:OLEObject Type="Embed" ProgID="Equation.DSMT4" ShapeID="_x0000_i1094" DrawAspect="Content" ObjectID="_1473833343" r:id="rId147"/>
        </w:object>
      </w:r>
      <w:r>
        <w:tab/>
        <w:t>Stiffness matrix partition referred to the R boundary DOFs (</w:t>
      </w:r>
      <w:r w:rsidRPr="004E37ED">
        <w:rPr>
          <w:i/>
        </w:rPr>
        <w:t>R</w:t>
      </w:r>
      <w:r w:rsidR="00B664FE">
        <w:t>×</w:t>
      </w:r>
      <w:r w:rsidRPr="004E37ED">
        <w:rPr>
          <w:i/>
        </w:rPr>
        <w:t>R</w:t>
      </w:r>
      <w:r>
        <w:t>)</w:t>
      </w:r>
    </w:p>
    <w:p w:rsidR="00A45EB2" w:rsidRDefault="00A45EB2" w:rsidP="00070E96">
      <w:pPr>
        <w:pStyle w:val="NRELNomenclature"/>
        <w:tabs>
          <w:tab w:val="clear" w:pos="4320"/>
          <w:tab w:val="left" w:pos="1440"/>
        </w:tabs>
        <w:ind w:left="1440" w:hanging="1440"/>
      </w:pPr>
      <w:r w:rsidRPr="00A45EB2">
        <w:rPr>
          <w:position w:val="-12"/>
        </w:rPr>
        <w:object w:dxaOrig="380" w:dyaOrig="360">
          <v:shape id="_x0000_i1095" type="#_x0000_t75" style="width:18.8pt;height:18.25pt" o:ole="">
            <v:imagedata r:id="rId148" o:title=""/>
          </v:shape>
          <o:OLEObject Type="Embed" ProgID="Equation.DSMT4" ShapeID="_x0000_i1095" DrawAspect="Content" ObjectID="_1473833344" r:id="rId149"/>
        </w:object>
      </w:r>
      <w:r>
        <w:tab/>
        <w:t xml:space="preserve">Shear </w:t>
      </w:r>
      <w:r w:rsidR="001547DC">
        <w:t xml:space="preserve">correction </w:t>
      </w:r>
      <w:r>
        <w:t xml:space="preserve">factor along local </w:t>
      </w:r>
      <w:r w:rsidRPr="004E37ED">
        <w:rPr>
          <w:i/>
        </w:rPr>
        <w:t>x</w:t>
      </w:r>
      <w:r>
        <w:t>-axis</w:t>
      </w:r>
    </w:p>
    <w:p w:rsidR="00A45EB2" w:rsidRDefault="00A45EB2" w:rsidP="00A45EB2">
      <w:pPr>
        <w:pStyle w:val="NRELNomenclature"/>
        <w:tabs>
          <w:tab w:val="clear" w:pos="4320"/>
          <w:tab w:val="left" w:pos="1440"/>
        </w:tabs>
        <w:ind w:left="1440" w:hanging="1440"/>
      </w:pPr>
      <w:r w:rsidRPr="00A45EB2">
        <w:rPr>
          <w:position w:val="-14"/>
        </w:rPr>
        <w:object w:dxaOrig="380" w:dyaOrig="380">
          <v:shape id="_x0000_i1096" type="#_x0000_t75" style="width:18.8pt;height:18.8pt" o:ole="">
            <v:imagedata r:id="rId150" o:title=""/>
          </v:shape>
          <o:OLEObject Type="Embed" ProgID="Equation.DSMT4" ShapeID="_x0000_i1096" DrawAspect="Content" ObjectID="_1473833345" r:id="rId151"/>
        </w:object>
      </w:r>
      <w:r>
        <w:tab/>
        <w:t xml:space="preserve">Shear </w:t>
      </w:r>
      <w:r w:rsidR="001547DC">
        <w:t xml:space="preserve">correction </w:t>
      </w:r>
      <w:r>
        <w:t xml:space="preserve">factor along local </w:t>
      </w:r>
      <w:r w:rsidRPr="004E37ED">
        <w:rPr>
          <w:i/>
        </w:rPr>
        <w:t>y</w:t>
      </w:r>
      <w:r>
        <w:t>-axis</w:t>
      </w:r>
    </w:p>
    <w:p w:rsidR="00E03C4F" w:rsidRDefault="00E03C4F" w:rsidP="00070E96">
      <w:pPr>
        <w:pStyle w:val="NRELNomenclature"/>
        <w:tabs>
          <w:tab w:val="clear" w:pos="4320"/>
          <w:tab w:val="left" w:pos="1440"/>
        </w:tabs>
        <w:ind w:left="1440" w:hanging="1440"/>
      </w:pPr>
      <w:r w:rsidRPr="00E03C4F">
        <w:rPr>
          <w:position w:val="-12"/>
        </w:rPr>
        <w:object w:dxaOrig="560" w:dyaOrig="400">
          <v:shape id="_x0000_i1097" type="#_x0000_t75" style="width:27.65pt;height:19.85pt" o:ole="">
            <v:imagedata r:id="rId152" o:title=""/>
          </v:shape>
          <o:OLEObject Type="Embed" ProgID="Equation.DSMT4" ShapeID="_x0000_i1097" DrawAspect="Content" ObjectID="_1473833346" r:id="rId153"/>
        </w:object>
      </w:r>
      <w:r>
        <w:tab/>
        <w:t>Substructure equivalent heave stiffness</w:t>
      </w:r>
    </w:p>
    <w:p w:rsidR="002427E5" w:rsidRDefault="002427E5" w:rsidP="00070E96">
      <w:pPr>
        <w:pStyle w:val="NRELNomenclature"/>
        <w:tabs>
          <w:tab w:val="clear" w:pos="4320"/>
          <w:tab w:val="left" w:pos="1440"/>
        </w:tabs>
        <w:ind w:left="1440" w:hanging="1440"/>
      </w:pPr>
    </w:p>
    <w:p w:rsidR="00395D16" w:rsidRDefault="00395D16" w:rsidP="00395D16">
      <w:pPr>
        <w:pStyle w:val="NRELNomenclature"/>
        <w:tabs>
          <w:tab w:val="clear" w:pos="4320"/>
          <w:tab w:val="left" w:pos="1440"/>
          <w:tab w:val="left" w:pos="2160"/>
        </w:tabs>
        <w:ind w:left="2160" w:hanging="2160"/>
      </w:pPr>
      <w:r w:rsidRPr="004E37ED">
        <w:rPr>
          <w:i/>
        </w:rPr>
        <w:t>L</w:t>
      </w:r>
      <w:r>
        <w:tab/>
        <w:t>Interior nodes’ DOFs</w:t>
      </w:r>
    </w:p>
    <w:p w:rsidR="006C038E" w:rsidRDefault="006C038E" w:rsidP="00070E96">
      <w:pPr>
        <w:pStyle w:val="NRELNomenclature"/>
        <w:tabs>
          <w:tab w:val="clear" w:pos="4320"/>
          <w:tab w:val="left" w:pos="1440"/>
        </w:tabs>
        <w:ind w:left="1440" w:hanging="1440"/>
      </w:pPr>
      <w:r>
        <w:t>LFEB</w:t>
      </w:r>
      <w:r>
        <w:tab/>
        <w:t>L</w:t>
      </w:r>
      <w:r w:rsidRPr="005C3BC8">
        <w:t>inear frame finite-element beam model</w:t>
      </w:r>
    </w:p>
    <w:p w:rsidR="00070E96" w:rsidRDefault="00C804B0" w:rsidP="00070E96">
      <w:pPr>
        <w:pStyle w:val="NRELNomenclature"/>
        <w:tabs>
          <w:tab w:val="clear" w:pos="4320"/>
          <w:tab w:val="left" w:pos="1440"/>
        </w:tabs>
        <w:ind w:left="1440" w:hanging="1440"/>
      </w:pPr>
      <w:r w:rsidRPr="0033045F">
        <w:rPr>
          <w:position w:val="-12"/>
        </w:rPr>
        <w:object w:dxaOrig="279" w:dyaOrig="360">
          <v:shape id="_x0000_i1098" type="#_x0000_t75" style="width:14.1pt;height:18.25pt" o:ole="">
            <v:imagedata r:id="rId154" o:title=""/>
          </v:shape>
          <o:OLEObject Type="Embed" ProgID="Equation.DSMT4" ShapeID="_x0000_i1098" DrawAspect="Content" ObjectID="_1473833347" r:id="rId155"/>
        </w:object>
      </w:r>
      <w:r>
        <w:tab/>
        <w:t>Length of element</w:t>
      </w:r>
    </w:p>
    <w:p w:rsidR="006347C7" w:rsidRDefault="006347C7" w:rsidP="006347C7">
      <w:pPr>
        <w:pStyle w:val="NRELNomenclature"/>
        <w:tabs>
          <w:tab w:val="clear" w:pos="4320"/>
          <w:tab w:val="left" w:pos="1440"/>
        </w:tabs>
        <w:ind w:left="1440" w:hanging="1440"/>
      </w:pPr>
      <w:r w:rsidRPr="006347C7">
        <w:rPr>
          <w:position w:val="-14"/>
        </w:rPr>
        <w:object w:dxaOrig="400" w:dyaOrig="380">
          <v:shape id="_x0000_i1099" type="#_x0000_t75" style="width:18.8pt;height:18.8pt" o:ole="">
            <v:imagedata r:id="rId156" o:title=""/>
          </v:shape>
          <o:OLEObject Type="Embed" ProgID="Equation.DSMT4" ShapeID="_x0000_i1099" DrawAspect="Content" ObjectID="_1473833348" r:id="rId157"/>
        </w:object>
      </w:r>
      <w:r>
        <w:tab/>
        <w:t xml:space="preserve">Length of element projection in the global </w:t>
      </w:r>
      <w:r w:rsidRPr="004E37ED">
        <w:rPr>
          <w:i/>
        </w:rPr>
        <w:t>XY</w:t>
      </w:r>
      <w:r>
        <w:t xml:space="preserve"> plane</w:t>
      </w:r>
    </w:p>
    <w:p w:rsidR="00BB3419" w:rsidRDefault="00BB3419" w:rsidP="00AD4D4B">
      <w:pPr>
        <w:pStyle w:val="NRELNomenclature"/>
        <w:tabs>
          <w:tab w:val="clear" w:pos="4320"/>
          <w:tab w:val="left" w:pos="1440"/>
        </w:tabs>
        <w:ind w:left="1440" w:hanging="1440"/>
      </w:pPr>
    </w:p>
    <w:p w:rsidR="00AD4D4B" w:rsidRDefault="00AD4D4B" w:rsidP="00AD4D4B">
      <w:pPr>
        <w:pStyle w:val="NRELNomenclature"/>
        <w:tabs>
          <w:tab w:val="clear" w:pos="4320"/>
          <w:tab w:val="left" w:pos="1440"/>
        </w:tabs>
        <w:ind w:left="1440" w:hanging="1440"/>
      </w:pPr>
      <w:r w:rsidRPr="00A331DC">
        <w:rPr>
          <w:position w:val="-12"/>
        </w:rPr>
        <w:object w:dxaOrig="300" w:dyaOrig="360">
          <v:shape id="_x0000_i1100" type="#_x0000_t75" style="width:14.1pt;height:18.25pt" o:ole="">
            <v:imagedata r:id="rId158" o:title=""/>
          </v:shape>
          <o:OLEObject Type="Embed" ProgID="Equation.DSMT4" ShapeID="_x0000_i1100" DrawAspect="Content" ObjectID="_1473833349" r:id="rId159"/>
        </w:object>
      </w:r>
      <w:r>
        <w:tab/>
        <w:t xml:space="preserve">Element stiffness matrix (12x12) </w:t>
      </w:r>
    </w:p>
    <w:p w:rsidR="00B664FE" w:rsidRDefault="00AD4D4B" w:rsidP="00AD4D4B">
      <w:pPr>
        <w:pStyle w:val="NRELNomenclature"/>
        <w:tabs>
          <w:tab w:val="clear" w:pos="4320"/>
          <w:tab w:val="left" w:pos="1440"/>
        </w:tabs>
        <w:ind w:left="1440" w:hanging="1440"/>
      </w:pPr>
      <w:r w:rsidRPr="00AD4D4B">
        <w:rPr>
          <w:position w:val="-6"/>
        </w:rPr>
        <w:object w:dxaOrig="260" w:dyaOrig="220">
          <v:shape id="_x0000_i1101" type="#_x0000_t75" style="width:11.5pt;height:10.45pt" o:ole="">
            <v:imagedata r:id="rId160" o:title=""/>
          </v:shape>
          <o:OLEObject Type="Embed" ProgID="Equation.DSMT4" ShapeID="_x0000_i1101" DrawAspect="Content" ObjectID="_1473833350" r:id="rId161"/>
        </w:object>
      </w:r>
      <w:r>
        <w:tab/>
        <w:t>Element stiffness matrix (12x12) in global coordinate system</w:t>
      </w:r>
      <w:r w:rsidR="00455870">
        <w:t>;</w:t>
      </w:r>
      <w:r w:rsidR="00B664FE">
        <w:t xml:space="preserve"> or</w:t>
      </w:r>
    </w:p>
    <w:p w:rsidR="00AD4D4B" w:rsidRDefault="00B664FE" w:rsidP="00AD4D4B">
      <w:pPr>
        <w:pStyle w:val="NRELNomenclature"/>
        <w:tabs>
          <w:tab w:val="clear" w:pos="4320"/>
          <w:tab w:val="left" w:pos="1440"/>
        </w:tabs>
        <w:ind w:left="1440" w:hanging="1440"/>
      </w:pPr>
      <w:r>
        <w:tab/>
      </w:r>
      <w:proofErr w:type="gramStart"/>
      <w:r w:rsidR="00AD4D4B">
        <w:t>number</w:t>
      </w:r>
      <w:proofErr w:type="gramEnd"/>
      <w:r w:rsidR="00AD4D4B">
        <w:t xml:space="preserve"> of retained C-B modes</w:t>
      </w:r>
    </w:p>
    <w:p w:rsidR="001C3CA4" w:rsidRDefault="001C3CA4" w:rsidP="008B00A0">
      <w:pPr>
        <w:pStyle w:val="NRELNomenclature"/>
        <w:tabs>
          <w:tab w:val="clear" w:pos="4320"/>
          <w:tab w:val="left" w:pos="1440"/>
          <w:tab w:val="left" w:pos="2160"/>
        </w:tabs>
        <w:ind w:left="2160" w:hanging="2160"/>
      </w:pPr>
      <w:r w:rsidRPr="001C3CA4">
        <w:rPr>
          <w:position w:val="-4"/>
        </w:rPr>
        <w:object w:dxaOrig="320" w:dyaOrig="260">
          <v:shape id="_x0000_i1102" type="#_x0000_t75" style="width:16.15pt;height:11.5pt" o:ole="">
            <v:imagedata r:id="rId162" o:title=""/>
          </v:shape>
          <o:OLEObject Type="Embed" ProgID="Equation.DSMT4" ShapeID="_x0000_i1102" DrawAspect="Content" ObjectID="_1473833351" r:id="rId163"/>
        </w:object>
      </w:r>
      <w:r>
        <w:t xml:space="preserve"> </w:t>
      </w:r>
      <w:r>
        <w:tab/>
      </w:r>
      <w:r w:rsidR="005869EE">
        <w:t>System</w:t>
      </w:r>
      <w:r w:rsidR="00F34C33">
        <w:t xml:space="preserve"> </w:t>
      </w:r>
      <w:r w:rsidR="005869EE">
        <w:t>m</w:t>
      </w:r>
      <w:r w:rsidR="00F34C33">
        <w:t>ass matrix</w:t>
      </w:r>
    </w:p>
    <w:p w:rsidR="00BB3419" w:rsidRDefault="00BB3419" w:rsidP="00BB3419">
      <w:pPr>
        <w:pStyle w:val="NRELNomenclature"/>
        <w:tabs>
          <w:tab w:val="clear" w:pos="4320"/>
          <w:tab w:val="left" w:pos="1440"/>
          <w:tab w:val="left" w:pos="2160"/>
        </w:tabs>
        <w:ind w:left="2160" w:hanging="2160"/>
      </w:pPr>
      <w:r>
        <w:t xml:space="preserve">MSL </w:t>
      </w:r>
      <w:r>
        <w:tab/>
        <w:t>Mean Sea Level</w:t>
      </w:r>
    </w:p>
    <w:p w:rsidR="00BB3419" w:rsidRDefault="00BB3419" w:rsidP="00BB3419">
      <w:pPr>
        <w:pStyle w:val="NRELNomenclature"/>
        <w:tabs>
          <w:tab w:val="clear" w:pos="4320"/>
          <w:tab w:val="left" w:pos="1440"/>
        </w:tabs>
        <w:ind w:left="1440" w:hanging="1440"/>
      </w:pPr>
      <w:r w:rsidRPr="00A331DC">
        <w:rPr>
          <w:position w:val="-12"/>
        </w:rPr>
        <w:object w:dxaOrig="480" w:dyaOrig="360">
          <v:shape id="_x0000_i1103" type="#_x0000_t75" style="width:24.5pt;height:18.25pt" o:ole="">
            <v:imagedata r:id="rId164" o:title=""/>
          </v:shape>
          <o:OLEObject Type="Embed" ProgID="Equation.DSMT4" ShapeID="_x0000_i1103" DrawAspect="Content" ObjectID="_1473833352" r:id="rId165"/>
        </w:object>
      </w:r>
      <w:r>
        <w:tab/>
        <w:t>Matrix partition after C-B system reduction =</w:t>
      </w:r>
      <w:r w:rsidR="00B664FE">
        <w:t xml:space="preserve"> </w:t>
      </w:r>
      <w:r w:rsidRPr="00596F7B">
        <w:rPr>
          <w:position w:val="-10"/>
        </w:rPr>
        <w:object w:dxaOrig="2740" w:dyaOrig="300">
          <v:shape id="_x0000_i1104" type="#_x0000_t75" style="width:136.15pt;height:14.1pt" o:ole="">
            <v:imagedata r:id="rId166" o:title=""/>
          </v:shape>
          <o:OLEObject Type="Embed" ProgID="Equation.DSMT4" ShapeID="_x0000_i1104" DrawAspect="Content" ObjectID="_1473833353" r:id="rId167"/>
        </w:object>
      </w:r>
    </w:p>
    <w:p w:rsidR="00BB3419" w:rsidRDefault="00BB3419" w:rsidP="00BB3419">
      <w:pPr>
        <w:pStyle w:val="NRELNomenclature"/>
        <w:tabs>
          <w:tab w:val="clear" w:pos="4320"/>
          <w:tab w:val="left" w:pos="1440"/>
          <w:tab w:val="left" w:pos="2160"/>
        </w:tabs>
        <w:ind w:left="2160" w:hanging="2160"/>
      </w:pPr>
      <w:r w:rsidRPr="00AB4D1F">
        <w:rPr>
          <w:position w:val="-10"/>
        </w:rPr>
        <w:object w:dxaOrig="380" w:dyaOrig="300">
          <v:shape id="_x0000_i1105" type="#_x0000_t75" style="width:18.8pt;height:14.1pt" o:ole="">
            <v:imagedata r:id="rId168" o:title=""/>
          </v:shape>
          <o:OLEObject Type="Embed" ProgID="Equation.DSMT4" ShapeID="_x0000_i1105" DrawAspect="Content" ObjectID="_1473833354" r:id="rId169"/>
        </w:object>
      </w:r>
      <w:r>
        <w:tab/>
      </w:r>
      <w:r w:rsidRPr="00A331DC">
        <w:rPr>
          <w:position w:val="-12"/>
        </w:rPr>
        <w:object w:dxaOrig="480" w:dyaOrig="360">
          <v:shape id="_x0000_i1106" type="#_x0000_t75" style="width:24.5pt;height:18.25pt" o:ole="">
            <v:imagedata r:id="rId164" o:title=""/>
          </v:shape>
          <o:OLEObject Type="Embed" ProgID="Equation.DSMT4" ShapeID="_x0000_i1106" DrawAspect="Content" ObjectID="_1473833355" r:id="rId170"/>
        </w:object>
      </w:r>
      <w:r w:rsidR="00B664FE">
        <w:t xml:space="preserve"> </w:t>
      </w:r>
      <w:proofErr w:type="gramStart"/>
      <w:r>
        <w:t>after</w:t>
      </w:r>
      <w:proofErr w:type="gramEnd"/>
      <w:r>
        <w:t xml:space="preserve"> removal of constrained DOF rows and columns</w:t>
      </w:r>
    </w:p>
    <w:p w:rsidR="00BB3419" w:rsidRDefault="00BB3419" w:rsidP="00BB3419">
      <w:pPr>
        <w:pStyle w:val="NRELNomenclature"/>
        <w:tabs>
          <w:tab w:val="clear" w:pos="4320"/>
          <w:tab w:val="left" w:pos="1440"/>
        </w:tabs>
        <w:ind w:left="1440" w:hanging="1440"/>
      </w:pPr>
      <w:r w:rsidRPr="00A331DC">
        <w:rPr>
          <w:position w:val="-12"/>
        </w:rPr>
        <w:object w:dxaOrig="480" w:dyaOrig="380">
          <v:shape id="_x0000_i1107" type="#_x0000_t75" style="width:24.5pt;height:17.75pt" o:ole="">
            <v:imagedata r:id="rId171" o:title=""/>
          </v:shape>
          <o:OLEObject Type="Embed" ProgID="Equation.DSMT4" ShapeID="_x0000_i1107" DrawAspect="Content" ObjectID="_1473833356" r:id="rId172"/>
        </w:object>
      </w:r>
      <w:r>
        <w:tab/>
        <w:t>Substructure equivalent mass matrix</w:t>
      </w:r>
      <w:r w:rsidRPr="00AB4D1F">
        <w:t xml:space="preserve"> </w:t>
      </w:r>
      <w:r>
        <w:t>referred to the TP reference point =</w:t>
      </w:r>
      <w:r w:rsidR="00B664FE">
        <w:t xml:space="preserve"> </w:t>
      </w:r>
      <w:r w:rsidRPr="00AB4D1F">
        <w:rPr>
          <w:position w:val="-10"/>
        </w:rPr>
        <w:object w:dxaOrig="720" w:dyaOrig="300">
          <v:shape id="_x0000_i1108" type="#_x0000_t75" style="width:37.05pt;height:14.1pt" o:ole="">
            <v:imagedata r:id="rId173" o:title=""/>
          </v:shape>
          <o:OLEObject Type="Embed" ProgID="Equation.DSMT4" ShapeID="_x0000_i1108" DrawAspect="Content" ObjectID="_1473833357" r:id="rId174"/>
        </w:object>
      </w:r>
    </w:p>
    <w:p w:rsidR="00BB3419" w:rsidRDefault="00BB3419" w:rsidP="00BB3419">
      <w:pPr>
        <w:pStyle w:val="NRELNomenclature"/>
        <w:tabs>
          <w:tab w:val="clear" w:pos="4320"/>
          <w:tab w:val="left" w:pos="1440"/>
        </w:tabs>
        <w:ind w:left="1440" w:hanging="1440"/>
      </w:pPr>
      <w:r w:rsidRPr="00A331DC">
        <w:rPr>
          <w:position w:val="-12"/>
        </w:rPr>
        <w:object w:dxaOrig="499" w:dyaOrig="360">
          <v:shape id="_x0000_i1109" type="#_x0000_t75" style="width:24.5pt;height:18.25pt" o:ole="">
            <v:imagedata r:id="rId175" o:title=""/>
          </v:shape>
          <o:OLEObject Type="Embed" ProgID="Equation.DSMT4" ShapeID="_x0000_i1109" DrawAspect="Content" ObjectID="_1473833358" r:id="rId176"/>
        </w:object>
      </w:r>
      <w:r>
        <w:tab/>
        <w:t>Matrix partition after C-B system reduction =</w:t>
      </w:r>
      <w:r w:rsidR="00B664FE">
        <w:t xml:space="preserve"> </w:t>
      </w:r>
      <w:r w:rsidRPr="00596F7B">
        <w:rPr>
          <w:position w:val="-10"/>
        </w:rPr>
        <w:object w:dxaOrig="400" w:dyaOrig="300">
          <v:shape id="_x0000_i1110" type="#_x0000_t75" style="width:19.85pt;height:14.1pt" o:ole="">
            <v:imagedata r:id="rId177" o:title=""/>
          </v:shape>
          <o:OLEObject Type="Embed" ProgID="Equation.DSMT4" ShapeID="_x0000_i1110" DrawAspect="Content" ObjectID="_1473833359" r:id="rId178"/>
        </w:object>
      </w:r>
    </w:p>
    <w:p w:rsidR="00BB3419" w:rsidRDefault="00BB3419" w:rsidP="00BB3419">
      <w:pPr>
        <w:pStyle w:val="NRELNomenclature"/>
        <w:tabs>
          <w:tab w:val="clear" w:pos="4320"/>
          <w:tab w:val="left" w:pos="1440"/>
        </w:tabs>
        <w:ind w:left="1440" w:hanging="1440"/>
      </w:pPr>
      <w:r w:rsidRPr="00AB4D1F">
        <w:rPr>
          <w:position w:val="-10"/>
        </w:rPr>
        <w:object w:dxaOrig="400" w:dyaOrig="300">
          <v:shape id="_x0000_i1111" type="#_x0000_t75" style="width:19.85pt;height:14.1pt" o:ole="">
            <v:imagedata r:id="rId179" o:title=""/>
          </v:shape>
          <o:OLEObject Type="Embed" ProgID="Equation.DSMT4" ShapeID="_x0000_i1111" DrawAspect="Content" ObjectID="_1473833360" r:id="rId180"/>
        </w:object>
      </w:r>
      <w:r>
        <w:tab/>
      </w:r>
      <w:r w:rsidRPr="00A331DC">
        <w:rPr>
          <w:position w:val="-12"/>
        </w:rPr>
        <w:object w:dxaOrig="499" w:dyaOrig="360">
          <v:shape id="_x0000_i1112" type="#_x0000_t75" style="width:24.5pt;height:18.25pt" o:ole="">
            <v:imagedata r:id="rId175" o:title=""/>
          </v:shape>
          <o:OLEObject Type="Embed" ProgID="Equation.DSMT4" ShapeID="_x0000_i1112" DrawAspect="Content" ObjectID="_1473833361" r:id="rId181"/>
        </w:object>
      </w:r>
      <w:proofErr w:type="gramStart"/>
      <w:r>
        <w:t>after</w:t>
      </w:r>
      <w:proofErr w:type="gramEnd"/>
      <w:r>
        <w:t xml:space="preserve"> removal of constrained DOF rows and columns</w:t>
      </w:r>
    </w:p>
    <w:p w:rsidR="00BB3419" w:rsidRDefault="00BB3419" w:rsidP="00BB3419">
      <w:pPr>
        <w:pStyle w:val="NRELNomenclature"/>
        <w:tabs>
          <w:tab w:val="clear" w:pos="4320"/>
          <w:tab w:val="left" w:pos="1440"/>
        </w:tabs>
        <w:ind w:left="1440" w:hanging="1440"/>
      </w:pPr>
      <w:r w:rsidRPr="00AB4D1F">
        <w:rPr>
          <w:position w:val="-10"/>
        </w:rPr>
        <w:object w:dxaOrig="400" w:dyaOrig="320">
          <v:shape id="_x0000_i1113" type="#_x0000_t75" style="width:19.85pt;height:15.65pt" o:ole="">
            <v:imagedata r:id="rId182" o:title=""/>
          </v:shape>
          <o:OLEObject Type="Embed" ProgID="Equation.DSMT4" ShapeID="_x0000_i1113" DrawAspect="Content" ObjectID="_1473833362" r:id="rId183"/>
        </w:object>
      </w:r>
      <w:r>
        <w:tab/>
        <w:t>Matrix partition =</w:t>
      </w:r>
      <w:r w:rsidR="00B664FE">
        <w:t xml:space="preserve"> </w:t>
      </w:r>
      <w:r w:rsidRPr="00AB4D1F">
        <w:rPr>
          <w:position w:val="-10"/>
        </w:rPr>
        <w:object w:dxaOrig="580" w:dyaOrig="300">
          <v:shape id="_x0000_i1114" type="#_x0000_t75" style="width:28.7pt;height:14.1pt" o:ole="">
            <v:imagedata r:id="rId184" o:title=""/>
          </v:shape>
          <o:OLEObject Type="Embed" ProgID="Equation.DSMT4" ShapeID="_x0000_i1114" DrawAspect="Content" ObjectID="_1473833363" r:id="rId185"/>
        </w:object>
      </w:r>
    </w:p>
    <w:p w:rsidR="00BB3419" w:rsidRDefault="00BB3419" w:rsidP="00BB3419">
      <w:pPr>
        <w:pStyle w:val="NRELNomenclature"/>
        <w:tabs>
          <w:tab w:val="clear" w:pos="4320"/>
          <w:tab w:val="left" w:pos="1440"/>
        </w:tabs>
        <w:ind w:left="1440" w:hanging="1440"/>
      </w:pPr>
      <w:r w:rsidRPr="00F214FC">
        <w:rPr>
          <w:position w:val="-10"/>
        </w:rPr>
        <w:object w:dxaOrig="380" w:dyaOrig="279">
          <v:shape id="_x0000_i1115" type="#_x0000_t75" style="width:18.8pt;height:14.1pt" o:ole="">
            <v:imagedata r:id="rId186" o:title=""/>
          </v:shape>
          <o:OLEObject Type="Embed" ProgID="Equation.DSMT4" ShapeID="_x0000_i1115" DrawAspect="Content" ObjectID="_1473833364" r:id="rId187"/>
        </w:object>
      </w:r>
      <w:r>
        <w:tab/>
        <w:t xml:space="preserve">Mass matrix partition referred to the </w:t>
      </w:r>
      <w:r w:rsidRPr="004E37ED">
        <w:rPr>
          <w:i/>
        </w:rPr>
        <w:t>L</w:t>
      </w:r>
      <w:r>
        <w:t xml:space="preserve"> interior DOFs (</w:t>
      </w:r>
      <w:r w:rsidRPr="004E37ED">
        <w:rPr>
          <w:i/>
        </w:rPr>
        <w:t>L</w:t>
      </w:r>
      <w:r w:rsidR="00B664FE">
        <w:t>×</w:t>
      </w:r>
      <w:r w:rsidRPr="004E37ED">
        <w:rPr>
          <w:i/>
        </w:rPr>
        <w:t>L</w:t>
      </w:r>
      <w:r>
        <w:t>)</w:t>
      </w:r>
    </w:p>
    <w:p w:rsidR="00BB3419" w:rsidRDefault="00BB3419" w:rsidP="00BB3419">
      <w:pPr>
        <w:pStyle w:val="NRELNomenclature"/>
        <w:tabs>
          <w:tab w:val="clear" w:pos="4320"/>
          <w:tab w:val="left" w:pos="1440"/>
        </w:tabs>
        <w:ind w:left="1440" w:hanging="1440"/>
      </w:pPr>
      <w:r w:rsidRPr="00F214FC">
        <w:rPr>
          <w:position w:val="-10"/>
        </w:rPr>
        <w:object w:dxaOrig="380" w:dyaOrig="279">
          <v:shape id="_x0000_i1116" type="#_x0000_t75" style="width:18.8pt;height:14.1pt" o:ole="">
            <v:imagedata r:id="rId188" o:title=""/>
          </v:shape>
          <o:OLEObject Type="Embed" ProgID="Equation.DSMT4" ShapeID="_x0000_i1116" DrawAspect="Content" ObjectID="_1473833365" r:id="rId189"/>
        </w:object>
      </w:r>
      <w:r>
        <w:tab/>
        <w:t xml:space="preserve">Mass matrix partition referred to the </w:t>
      </w:r>
      <w:r w:rsidRPr="004E37ED">
        <w:rPr>
          <w:i/>
        </w:rPr>
        <w:t>L</w:t>
      </w:r>
      <w:r>
        <w:t xml:space="preserve"> and </w:t>
      </w:r>
      <w:r w:rsidRPr="004E37ED">
        <w:rPr>
          <w:i/>
        </w:rPr>
        <w:t>R</w:t>
      </w:r>
      <w:r>
        <w:t xml:space="preserve"> DOFs (</w:t>
      </w:r>
      <w:r w:rsidRPr="004E37ED">
        <w:rPr>
          <w:i/>
        </w:rPr>
        <w:t>L</w:t>
      </w:r>
      <w:r w:rsidR="00B664FE">
        <w:t>×</w:t>
      </w:r>
      <w:r w:rsidRPr="004E37ED">
        <w:rPr>
          <w:i/>
        </w:rPr>
        <w:t>R</w:t>
      </w:r>
      <w:r>
        <w:t>)</w:t>
      </w:r>
    </w:p>
    <w:p w:rsidR="00BB3419" w:rsidRDefault="00BB3419" w:rsidP="00BB3419">
      <w:pPr>
        <w:pStyle w:val="NRELNomenclature"/>
        <w:tabs>
          <w:tab w:val="clear" w:pos="4320"/>
          <w:tab w:val="left" w:pos="1440"/>
        </w:tabs>
        <w:ind w:left="1440" w:hanging="1440"/>
      </w:pPr>
      <w:r w:rsidRPr="00A331DC">
        <w:rPr>
          <w:position w:val="-12"/>
        </w:rPr>
        <w:object w:dxaOrig="499" w:dyaOrig="360">
          <v:shape id="_x0000_i1117" type="#_x0000_t75" style="width:24.5pt;height:18.25pt" o:ole="">
            <v:imagedata r:id="rId190" o:title=""/>
          </v:shape>
          <o:OLEObject Type="Embed" ProgID="Equation.DSMT4" ShapeID="_x0000_i1117" DrawAspect="Content" ObjectID="_1473833366" r:id="rId191"/>
        </w:object>
      </w:r>
      <w:r>
        <w:tab/>
        <w:t>Matrix partition after C-B system reduction =</w:t>
      </w:r>
      <w:r w:rsidR="00B664FE">
        <w:t xml:space="preserve"> </w:t>
      </w:r>
      <w:r w:rsidRPr="00596F7B">
        <w:rPr>
          <w:position w:val="-10"/>
        </w:rPr>
        <w:object w:dxaOrig="1540" w:dyaOrig="300">
          <v:shape id="_x0000_i1118" type="#_x0000_t75" style="width:77.2pt;height:14.1pt" o:ole="">
            <v:imagedata r:id="rId192" o:title=""/>
          </v:shape>
          <o:OLEObject Type="Embed" ProgID="Equation.DSMT4" ShapeID="_x0000_i1118" DrawAspect="Content" ObjectID="_1473833367" r:id="rId193"/>
        </w:object>
      </w:r>
    </w:p>
    <w:p w:rsidR="00BB3419" w:rsidRDefault="00BB3419" w:rsidP="00BB3419">
      <w:pPr>
        <w:pStyle w:val="NRELNomenclature"/>
        <w:tabs>
          <w:tab w:val="clear" w:pos="4320"/>
          <w:tab w:val="left" w:pos="1440"/>
        </w:tabs>
        <w:ind w:left="1440" w:hanging="1440"/>
      </w:pPr>
      <w:r w:rsidRPr="00AB4D1F">
        <w:rPr>
          <w:position w:val="-10"/>
        </w:rPr>
        <w:object w:dxaOrig="400" w:dyaOrig="320">
          <v:shape id="_x0000_i1119" type="#_x0000_t75" style="width:19.85pt;height:15.65pt" o:ole="">
            <v:imagedata r:id="rId194" o:title=""/>
          </v:shape>
          <o:OLEObject Type="Embed" ProgID="Equation.DSMT4" ShapeID="_x0000_i1119" DrawAspect="Content" ObjectID="_1473833368" r:id="rId195"/>
        </w:object>
      </w:r>
      <w:r>
        <w:tab/>
        <w:t>Matrix partition =</w:t>
      </w:r>
      <w:r w:rsidR="00B664FE">
        <w:t xml:space="preserve"> </w:t>
      </w:r>
      <w:r w:rsidRPr="00AB4D1F">
        <w:rPr>
          <w:position w:val="-10"/>
        </w:rPr>
        <w:object w:dxaOrig="400" w:dyaOrig="320">
          <v:shape id="_x0000_i1120" type="#_x0000_t75" style="width:19.85pt;height:15.65pt" o:ole="">
            <v:imagedata r:id="rId196" o:title=""/>
          </v:shape>
          <o:OLEObject Type="Embed" ProgID="Equation.DSMT4" ShapeID="_x0000_i1120" DrawAspect="Content" ObjectID="_1473833369" r:id="rId197"/>
        </w:object>
      </w:r>
    </w:p>
    <w:p w:rsidR="00BB3419" w:rsidRDefault="00BB3419" w:rsidP="00BB3419">
      <w:pPr>
        <w:pStyle w:val="NRELNomenclature"/>
        <w:tabs>
          <w:tab w:val="clear" w:pos="4320"/>
          <w:tab w:val="left" w:pos="1440"/>
        </w:tabs>
        <w:ind w:left="1440" w:hanging="1440"/>
      </w:pPr>
      <w:r w:rsidRPr="00F214FC">
        <w:rPr>
          <w:position w:val="-10"/>
        </w:rPr>
        <w:object w:dxaOrig="380" w:dyaOrig="279">
          <v:shape id="_x0000_i1121" type="#_x0000_t75" style="width:18.8pt;height:14.1pt" o:ole="">
            <v:imagedata r:id="rId198" o:title=""/>
          </v:shape>
          <o:OLEObject Type="Embed" ProgID="Equation.DSMT4" ShapeID="_x0000_i1121" DrawAspect="Content" ObjectID="_1473833370" r:id="rId199"/>
        </w:object>
      </w:r>
      <w:r>
        <w:tab/>
        <w:t xml:space="preserve">Mass matrix partition referred to the </w:t>
      </w:r>
      <w:r w:rsidRPr="004E37ED">
        <w:rPr>
          <w:i/>
        </w:rPr>
        <w:t>R</w:t>
      </w:r>
      <w:r>
        <w:t xml:space="preserve"> and </w:t>
      </w:r>
      <w:r w:rsidRPr="004E37ED">
        <w:rPr>
          <w:i/>
        </w:rPr>
        <w:t>L</w:t>
      </w:r>
      <w:r>
        <w:t xml:space="preserve"> boundary DOFs (</w:t>
      </w:r>
      <w:r w:rsidRPr="004E37ED">
        <w:rPr>
          <w:i/>
        </w:rPr>
        <w:t>R</w:t>
      </w:r>
      <w:r w:rsidR="00B664FE">
        <w:t>×</w:t>
      </w:r>
      <w:r w:rsidRPr="004E37ED">
        <w:rPr>
          <w:i/>
        </w:rPr>
        <w:t>L</w:t>
      </w:r>
      <w:r>
        <w:t>)</w:t>
      </w:r>
    </w:p>
    <w:p w:rsidR="00BB3419" w:rsidRDefault="00BB3419" w:rsidP="00BB3419">
      <w:pPr>
        <w:pStyle w:val="NRELNomenclature"/>
        <w:tabs>
          <w:tab w:val="clear" w:pos="4320"/>
          <w:tab w:val="left" w:pos="1440"/>
        </w:tabs>
        <w:ind w:left="1440" w:hanging="1440"/>
      </w:pPr>
      <w:r w:rsidRPr="00F214FC">
        <w:rPr>
          <w:position w:val="-10"/>
        </w:rPr>
        <w:object w:dxaOrig="380" w:dyaOrig="279">
          <v:shape id="_x0000_i1122" type="#_x0000_t75" style="width:18.8pt;height:14.1pt" o:ole="">
            <v:imagedata r:id="rId200" o:title=""/>
          </v:shape>
          <o:OLEObject Type="Embed" ProgID="Equation.DSMT4" ShapeID="_x0000_i1122" DrawAspect="Content" ObjectID="_1473833371" r:id="rId201"/>
        </w:object>
      </w:r>
      <w:r>
        <w:tab/>
        <w:t xml:space="preserve">Mass matrix partition referred to the </w:t>
      </w:r>
      <w:r w:rsidRPr="004E37ED">
        <w:rPr>
          <w:i/>
        </w:rPr>
        <w:t>R</w:t>
      </w:r>
      <w:r>
        <w:t xml:space="preserve"> boundary DOFs (</w:t>
      </w:r>
      <w:r w:rsidRPr="004E37ED">
        <w:rPr>
          <w:i/>
        </w:rPr>
        <w:t>R</w:t>
      </w:r>
      <w:r w:rsidR="00B664FE">
        <w:t>×</w:t>
      </w:r>
      <w:r w:rsidRPr="004E37ED">
        <w:rPr>
          <w:i/>
        </w:rPr>
        <w:t>R</w:t>
      </w:r>
      <w:r>
        <w:t>)</w:t>
      </w:r>
    </w:p>
    <w:p w:rsidR="00CE0600" w:rsidRDefault="00455870" w:rsidP="00CE0600">
      <w:pPr>
        <w:pStyle w:val="NRELNomenclature"/>
        <w:tabs>
          <w:tab w:val="clear" w:pos="4320"/>
          <w:tab w:val="left" w:pos="1440"/>
        </w:tabs>
        <w:ind w:left="1440" w:hanging="1440"/>
      </w:pPr>
      <w:r>
        <w:rPr>
          <w:i/>
        </w:rPr>
        <w:t>M</w:t>
      </w:r>
      <w:r>
        <w:rPr>
          <w:i/>
          <w:vertAlign w:val="subscript"/>
        </w:rPr>
        <w:t>X</w:t>
      </w:r>
      <w:r w:rsidR="00CE0600">
        <w:tab/>
        <w:t xml:space="preserve">Substructure base reaction moment along global </w:t>
      </w:r>
      <w:r w:rsidR="00B664FE">
        <w:rPr>
          <w:i/>
        </w:rPr>
        <w:t>X</w:t>
      </w:r>
      <w:r w:rsidR="00CE0600">
        <w:t>-axis</w:t>
      </w:r>
    </w:p>
    <w:p w:rsidR="00CE0600" w:rsidRDefault="00455870" w:rsidP="00CE0600">
      <w:pPr>
        <w:pStyle w:val="NRELNomenclature"/>
        <w:tabs>
          <w:tab w:val="clear" w:pos="4320"/>
          <w:tab w:val="left" w:pos="1440"/>
        </w:tabs>
        <w:ind w:left="1440" w:hanging="1440"/>
      </w:pPr>
      <w:r>
        <w:rPr>
          <w:i/>
        </w:rPr>
        <w:t>M</w:t>
      </w:r>
      <w:r>
        <w:rPr>
          <w:i/>
          <w:vertAlign w:val="subscript"/>
        </w:rPr>
        <w:t>Y</w:t>
      </w:r>
      <w:r w:rsidR="00CE0600">
        <w:tab/>
        <w:t xml:space="preserve">Substructure base reaction moment along global </w:t>
      </w:r>
      <w:r w:rsidR="00B664FE">
        <w:rPr>
          <w:i/>
        </w:rPr>
        <w:t>Y</w:t>
      </w:r>
      <w:r w:rsidR="00CE0600">
        <w:t>-axis</w:t>
      </w:r>
    </w:p>
    <w:p w:rsidR="00CE0600" w:rsidRDefault="00455870" w:rsidP="00CE0600">
      <w:pPr>
        <w:pStyle w:val="NRELNomenclature"/>
        <w:tabs>
          <w:tab w:val="clear" w:pos="4320"/>
          <w:tab w:val="left" w:pos="1440"/>
        </w:tabs>
        <w:ind w:left="1440" w:hanging="1440"/>
      </w:pPr>
      <w:r>
        <w:rPr>
          <w:i/>
        </w:rPr>
        <w:t>M</w:t>
      </w:r>
      <w:r>
        <w:rPr>
          <w:i/>
          <w:vertAlign w:val="subscript"/>
        </w:rPr>
        <w:t>Z</w:t>
      </w:r>
      <w:r w:rsidR="00CE0600">
        <w:tab/>
        <w:t xml:space="preserve">Substructure base reaction moment along global </w:t>
      </w:r>
      <w:r w:rsidR="00B664FE">
        <w:rPr>
          <w:i/>
        </w:rPr>
        <w:t>Z</w:t>
      </w:r>
      <w:r w:rsidR="00CE0600">
        <w:t>-axis</w:t>
      </w:r>
    </w:p>
    <w:p w:rsidR="00F34C33" w:rsidRDefault="00F34C33" w:rsidP="008B00A0">
      <w:pPr>
        <w:pStyle w:val="NRELNomenclature"/>
        <w:tabs>
          <w:tab w:val="clear" w:pos="4320"/>
          <w:tab w:val="left" w:pos="1440"/>
          <w:tab w:val="left" w:pos="2160"/>
        </w:tabs>
        <w:ind w:left="2160" w:hanging="2160"/>
      </w:pPr>
      <w:r w:rsidRPr="00A331DC">
        <w:rPr>
          <w:position w:val="-4"/>
        </w:rPr>
        <w:object w:dxaOrig="620" w:dyaOrig="320">
          <v:shape id="_x0000_i1123" type="#_x0000_t75" style="width:31.3pt;height:15.65pt" o:ole="">
            <v:imagedata r:id="rId202" o:title=""/>
          </v:shape>
          <o:OLEObject Type="Embed" ProgID="Equation.DSMT4" ShapeID="_x0000_i1123" DrawAspect="Content" ObjectID="_1473833372" r:id="rId203"/>
        </w:object>
      </w:r>
      <w:r>
        <w:t xml:space="preserve">   </w:t>
      </w:r>
      <w:r>
        <w:tab/>
        <w:t xml:space="preserve">6x6 </w:t>
      </w:r>
      <w:r w:rsidR="00D772B0">
        <w:t>m</w:t>
      </w:r>
      <w:r>
        <w:t xml:space="preserve">ass </w:t>
      </w:r>
      <w:proofErr w:type="gramStart"/>
      <w:r>
        <w:t>matrix</w:t>
      </w:r>
      <w:proofErr w:type="gramEnd"/>
      <w:r>
        <w:t xml:space="preserve"> from ElastoDyn</w:t>
      </w:r>
    </w:p>
    <w:p w:rsidR="00E03C4F" w:rsidRDefault="00E03C4F" w:rsidP="008B00A0">
      <w:pPr>
        <w:pStyle w:val="NRELNomenclature"/>
        <w:tabs>
          <w:tab w:val="clear" w:pos="4320"/>
          <w:tab w:val="left" w:pos="1440"/>
          <w:tab w:val="left" w:pos="2160"/>
        </w:tabs>
        <w:ind w:left="2160" w:hanging="2160"/>
      </w:pPr>
      <w:r w:rsidRPr="00E03C4F">
        <w:rPr>
          <w:position w:val="-12"/>
        </w:rPr>
        <w:object w:dxaOrig="620" w:dyaOrig="380">
          <v:shape id="_x0000_i1124" type="#_x0000_t75" style="width:30.8pt;height:18.8pt" o:ole="">
            <v:imagedata r:id="rId204" o:title=""/>
          </v:shape>
          <o:OLEObject Type="Embed" ProgID="Equation.DSMT4" ShapeID="_x0000_i1124" DrawAspect="Content" ObjectID="_1473833373" r:id="rId205"/>
        </w:object>
      </w:r>
      <w:r>
        <w:tab/>
        <w:t>Substructure equivalent heave mass</w:t>
      </w:r>
    </w:p>
    <w:p w:rsidR="000F7475" w:rsidRDefault="000F7475" w:rsidP="008B00A0">
      <w:pPr>
        <w:pStyle w:val="NRELNomenclature"/>
        <w:tabs>
          <w:tab w:val="clear" w:pos="4320"/>
          <w:tab w:val="left" w:pos="1440"/>
          <w:tab w:val="left" w:pos="2160"/>
        </w:tabs>
        <w:ind w:left="2160" w:hanging="2160"/>
      </w:pPr>
    </w:p>
    <w:p w:rsidR="001C3CA4" w:rsidRDefault="001C3CA4" w:rsidP="008B00A0">
      <w:pPr>
        <w:pStyle w:val="NRELNomenclature"/>
        <w:tabs>
          <w:tab w:val="clear" w:pos="4320"/>
          <w:tab w:val="left" w:pos="1440"/>
          <w:tab w:val="left" w:pos="2160"/>
        </w:tabs>
        <w:ind w:left="2160" w:hanging="2160"/>
      </w:pPr>
      <w:r w:rsidRPr="001C3CA4">
        <w:rPr>
          <w:position w:val="-6"/>
        </w:rPr>
        <w:object w:dxaOrig="200" w:dyaOrig="220">
          <v:shape id="_x0000_i1125" type="#_x0000_t75" style="width:9.4pt;height:9.4pt" o:ole="">
            <v:imagedata r:id="rId206" o:title=""/>
          </v:shape>
          <o:OLEObject Type="Embed" ProgID="Equation.DSMT4" ShapeID="_x0000_i1125" DrawAspect="Content" ObjectID="_1473833374" r:id="rId207"/>
        </w:object>
      </w:r>
      <w:r>
        <w:t xml:space="preserve"> </w:t>
      </w:r>
      <w:r>
        <w:tab/>
      </w:r>
      <w:proofErr w:type="gramStart"/>
      <w:r>
        <w:t>the</w:t>
      </w:r>
      <w:proofErr w:type="gramEnd"/>
      <w:r>
        <w:t xml:space="preserve"> n</w:t>
      </w:r>
      <w:r w:rsidRPr="001C3CA4">
        <w:rPr>
          <w:vertAlign w:val="superscript"/>
        </w:rPr>
        <w:t>th</w:t>
      </w:r>
      <w:r>
        <w:t xml:space="preserve"> time step</w:t>
      </w:r>
    </w:p>
    <w:p w:rsidR="009F660A" w:rsidRDefault="009F660A" w:rsidP="008B00A0">
      <w:pPr>
        <w:pStyle w:val="NRELNomenclature"/>
        <w:tabs>
          <w:tab w:val="clear" w:pos="4320"/>
          <w:tab w:val="left" w:pos="1440"/>
          <w:tab w:val="left" w:pos="2160"/>
        </w:tabs>
        <w:ind w:left="2160" w:hanging="2160"/>
      </w:pPr>
      <w:r w:rsidRPr="009F660A">
        <w:rPr>
          <w:position w:val="-6"/>
        </w:rPr>
        <w:object w:dxaOrig="400" w:dyaOrig="240">
          <v:shape id="_x0000_i1126" type="#_x0000_t75" style="width:19.85pt;height:12pt" o:ole="">
            <v:imagedata r:id="rId208" o:title=""/>
          </v:shape>
          <o:OLEObject Type="Embed" ProgID="Equation.DSMT4" ShapeID="_x0000_i1126" DrawAspect="Content" ObjectID="_1473833375" r:id="rId209"/>
        </w:object>
      </w:r>
      <w:r>
        <w:tab/>
        <w:t>Number of interface nodes</w:t>
      </w:r>
    </w:p>
    <w:p w:rsidR="00CE0600" w:rsidRDefault="00CE0600" w:rsidP="00CE0600">
      <w:pPr>
        <w:pStyle w:val="NRELNomenclature"/>
        <w:tabs>
          <w:tab w:val="clear" w:pos="4320"/>
          <w:tab w:val="left" w:pos="1440"/>
          <w:tab w:val="left" w:pos="2160"/>
        </w:tabs>
        <w:ind w:left="2160" w:hanging="2160"/>
      </w:pPr>
      <w:r w:rsidRPr="00CE0600">
        <w:rPr>
          <w:position w:val="-10"/>
        </w:rPr>
        <w:object w:dxaOrig="440" w:dyaOrig="279">
          <v:shape id="_x0000_i1127" type="#_x0000_t75" style="width:21.9pt;height:14.1pt" o:ole="">
            <v:imagedata r:id="rId210" o:title=""/>
          </v:shape>
          <o:OLEObject Type="Embed" ProgID="Equation.DSMT4" ShapeID="_x0000_i1127" DrawAspect="Content" ObjectID="_1473833376" r:id="rId211"/>
        </w:object>
      </w:r>
      <w:r>
        <w:tab/>
        <w:t>Number of restrained nodes</w:t>
      </w:r>
    </w:p>
    <w:p w:rsidR="00CE0600" w:rsidRDefault="00CE0600" w:rsidP="008B00A0">
      <w:pPr>
        <w:pStyle w:val="NRELNomenclature"/>
        <w:tabs>
          <w:tab w:val="clear" w:pos="4320"/>
          <w:tab w:val="left" w:pos="1440"/>
          <w:tab w:val="left" w:pos="2160"/>
        </w:tabs>
        <w:ind w:left="2160" w:hanging="2160"/>
      </w:pPr>
    </w:p>
    <w:p w:rsidR="0050302C" w:rsidRDefault="0050302C" w:rsidP="00395D16">
      <w:pPr>
        <w:pStyle w:val="NRELNomenclature"/>
        <w:tabs>
          <w:tab w:val="clear" w:pos="4320"/>
          <w:tab w:val="left" w:pos="1440"/>
        </w:tabs>
        <w:ind w:left="1440" w:hanging="1440"/>
      </w:pPr>
      <w:proofErr w:type="gramStart"/>
      <w:r w:rsidRPr="0050302C">
        <w:rPr>
          <w:i/>
        </w:rPr>
        <w:t>p</w:t>
      </w:r>
      <w:proofErr w:type="gramEnd"/>
      <w:r>
        <w:tab/>
        <w:t>State-space parameters</w:t>
      </w:r>
    </w:p>
    <w:p w:rsidR="00BB3419" w:rsidRDefault="00BB3419" w:rsidP="00395D16">
      <w:pPr>
        <w:pStyle w:val="NRELNomenclature"/>
        <w:tabs>
          <w:tab w:val="clear" w:pos="4320"/>
          <w:tab w:val="left" w:pos="1440"/>
        </w:tabs>
        <w:ind w:left="1440" w:hanging="1440"/>
      </w:pPr>
    </w:p>
    <w:p w:rsidR="00395D16" w:rsidRDefault="00395D16" w:rsidP="00395D16">
      <w:pPr>
        <w:pStyle w:val="NRELNomenclature"/>
        <w:tabs>
          <w:tab w:val="clear" w:pos="4320"/>
          <w:tab w:val="left" w:pos="1440"/>
        </w:tabs>
        <w:ind w:left="1440" w:hanging="1440"/>
      </w:pPr>
      <w:r w:rsidRPr="00A1194D">
        <w:rPr>
          <w:position w:val="-12"/>
        </w:rPr>
        <w:object w:dxaOrig="279" w:dyaOrig="360">
          <v:shape id="_x0000_i1128" type="#_x0000_t75" style="width:14.1pt;height:18.25pt" o:ole="">
            <v:imagedata r:id="rId212" o:title=""/>
          </v:shape>
          <o:OLEObject Type="Embed" ProgID="Equation.DSMT4" ShapeID="_x0000_i1128" DrawAspect="Content" ObjectID="_1473833377" r:id="rId213"/>
        </w:object>
      </w:r>
      <w:r>
        <w:tab/>
        <w:t>Modal coefficients for all interior nodes’ DOF modes</w:t>
      </w:r>
    </w:p>
    <w:p w:rsidR="00925C5D" w:rsidRDefault="00925C5D" w:rsidP="00925C5D">
      <w:pPr>
        <w:pStyle w:val="NRELNomenclature"/>
        <w:tabs>
          <w:tab w:val="clear" w:pos="4320"/>
          <w:tab w:val="left" w:pos="1440"/>
        </w:tabs>
        <w:ind w:left="1440" w:hanging="1440"/>
      </w:pPr>
      <w:r w:rsidRPr="00A1194D">
        <w:rPr>
          <w:position w:val="-12"/>
        </w:rPr>
        <w:object w:dxaOrig="360" w:dyaOrig="360">
          <v:shape id="_x0000_i1129" type="#_x0000_t75" style="width:18.25pt;height:18.25pt" o:ole="">
            <v:imagedata r:id="rId214" o:title=""/>
          </v:shape>
          <o:OLEObject Type="Embed" ProgID="Equation.DSMT4" ShapeID="_x0000_i1129" DrawAspect="Content" ObjectID="_1473833378" r:id="rId215"/>
        </w:object>
      </w:r>
      <w:r>
        <w:tab/>
        <w:t>Modal coefficients for all interior nodes’ DOF modes</w:t>
      </w:r>
      <w:r w:rsidR="005A7602">
        <w:t xml:space="preserve"> assumed operating in static fashion</w:t>
      </w:r>
    </w:p>
    <w:p w:rsidR="00925C5D" w:rsidRDefault="00925C5D" w:rsidP="00395D16">
      <w:pPr>
        <w:pStyle w:val="NRELNomenclature"/>
        <w:tabs>
          <w:tab w:val="clear" w:pos="4320"/>
          <w:tab w:val="left" w:pos="1440"/>
        </w:tabs>
        <w:ind w:left="1440" w:hanging="1440"/>
      </w:pPr>
    </w:p>
    <w:p w:rsidR="00395D16" w:rsidRDefault="00395D16" w:rsidP="00395D16">
      <w:pPr>
        <w:pStyle w:val="NRELNomenclature"/>
        <w:tabs>
          <w:tab w:val="clear" w:pos="4320"/>
          <w:tab w:val="left" w:pos="1440"/>
        </w:tabs>
        <w:ind w:left="1440" w:hanging="1440"/>
      </w:pPr>
      <w:r w:rsidRPr="00A1194D">
        <w:rPr>
          <w:position w:val="-12"/>
        </w:rPr>
        <w:object w:dxaOrig="300" w:dyaOrig="360">
          <v:shape id="_x0000_i1130" type="#_x0000_t75" style="width:14.1pt;height:18.25pt" o:ole="">
            <v:imagedata r:id="rId216" o:title=""/>
          </v:shape>
          <o:OLEObject Type="Embed" ProgID="Equation.DSMT4" ShapeID="_x0000_i1130" DrawAspect="Content" ObjectID="_1473833379" r:id="rId217"/>
        </w:object>
      </w:r>
      <w:r>
        <w:tab/>
        <w:t>Modal coefficients for the retained modes</w:t>
      </w:r>
    </w:p>
    <w:p w:rsidR="005A7602" w:rsidRDefault="00925C5D" w:rsidP="005A7602">
      <w:pPr>
        <w:pStyle w:val="NRELNomenclature"/>
        <w:tabs>
          <w:tab w:val="clear" w:pos="4320"/>
          <w:tab w:val="left" w:pos="1440"/>
        </w:tabs>
        <w:ind w:left="1440" w:hanging="1440"/>
      </w:pPr>
      <w:r w:rsidRPr="00A1194D">
        <w:rPr>
          <w:position w:val="-12"/>
        </w:rPr>
        <w:object w:dxaOrig="380" w:dyaOrig="360">
          <v:shape id="_x0000_i1131" type="#_x0000_t75" style="width:18.8pt;height:18.25pt" o:ole="">
            <v:imagedata r:id="rId218" o:title=""/>
          </v:shape>
          <o:OLEObject Type="Embed" ProgID="Equation.DSMT4" ShapeID="_x0000_i1131" DrawAspect="Content" ObjectID="_1473833380" r:id="rId219"/>
        </w:object>
      </w:r>
      <w:r>
        <w:tab/>
        <w:t>Modal coefficients for the retained modes</w:t>
      </w:r>
      <w:r w:rsidR="005A7602" w:rsidRPr="005A7602">
        <w:t xml:space="preserve"> </w:t>
      </w:r>
      <w:r w:rsidR="005A7602">
        <w:t>assumed operating in static fashion</w:t>
      </w:r>
    </w:p>
    <w:p w:rsidR="00925C5D" w:rsidRDefault="00925C5D" w:rsidP="00925C5D">
      <w:pPr>
        <w:pStyle w:val="NRELNomenclature"/>
        <w:tabs>
          <w:tab w:val="clear" w:pos="4320"/>
          <w:tab w:val="left" w:pos="1440"/>
        </w:tabs>
        <w:ind w:left="1440" w:hanging="1440"/>
      </w:pPr>
    </w:p>
    <w:p w:rsidR="00395D16" w:rsidRDefault="00395D16" w:rsidP="008B00A0">
      <w:pPr>
        <w:pStyle w:val="NRELNomenclature"/>
        <w:tabs>
          <w:tab w:val="clear" w:pos="4320"/>
          <w:tab w:val="left" w:pos="1440"/>
          <w:tab w:val="left" w:pos="2160"/>
        </w:tabs>
        <w:ind w:left="2160" w:hanging="2160"/>
      </w:pPr>
      <w:r w:rsidRPr="004E37ED">
        <w:rPr>
          <w:i/>
        </w:rPr>
        <w:t>R</w:t>
      </w:r>
      <w:r>
        <w:tab/>
        <w:t>Boundary nodes’ DOFs</w:t>
      </w:r>
    </w:p>
    <w:p w:rsidR="00C51AD0" w:rsidRPr="00C51AD0" w:rsidRDefault="00C51AD0" w:rsidP="008B00A0">
      <w:pPr>
        <w:pStyle w:val="NRELNomenclature"/>
        <w:tabs>
          <w:tab w:val="clear" w:pos="4320"/>
          <w:tab w:val="left" w:pos="1440"/>
          <w:tab w:val="left" w:pos="2160"/>
        </w:tabs>
        <w:ind w:left="2160" w:hanging="2160"/>
      </w:pPr>
      <w:r w:rsidRPr="00C51AD0">
        <w:rPr>
          <w:i/>
          <w:position w:val="-4"/>
        </w:rPr>
        <w:object w:dxaOrig="240" w:dyaOrig="320">
          <v:shape id="_x0000_i1132" type="#_x0000_t75" style="width:12pt;height:15.65pt" o:ole="">
            <v:imagedata r:id="rId220" o:title=""/>
          </v:shape>
          <o:OLEObject Type="Embed" ProgID="Equation.DSMT4" ShapeID="_x0000_i1132" DrawAspect="Content" ObjectID="_1473833381" r:id="rId221"/>
        </w:object>
      </w:r>
      <w:r>
        <w:rPr>
          <w:i/>
        </w:rPr>
        <w:tab/>
      </w:r>
      <w:r>
        <w:t>Reaction forces at the base of the substructure</w:t>
      </w:r>
    </w:p>
    <w:p w:rsidR="00BB3419" w:rsidRDefault="00BB3419" w:rsidP="008B00A0">
      <w:pPr>
        <w:pStyle w:val="NRELNomenclature"/>
        <w:tabs>
          <w:tab w:val="clear" w:pos="4320"/>
          <w:tab w:val="left" w:pos="1440"/>
          <w:tab w:val="left" w:pos="2160"/>
        </w:tabs>
        <w:ind w:left="2160" w:hanging="2160"/>
      </w:pPr>
    </w:p>
    <w:p w:rsidR="00455870" w:rsidRDefault="00FA4614" w:rsidP="008B00A0">
      <w:pPr>
        <w:pStyle w:val="NRELNomenclature"/>
        <w:tabs>
          <w:tab w:val="clear" w:pos="4320"/>
          <w:tab w:val="left" w:pos="1440"/>
          <w:tab w:val="left" w:pos="2160"/>
        </w:tabs>
        <w:ind w:left="2160" w:hanging="2160"/>
      </w:pPr>
      <w:r w:rsidRPr="00FA4614">
        <w:rPr>
          <w:position w:val="-6"/>
        </w:rPr>
        <w:object w:dxaOrig="139" w:dyaOrig="240">
          <v:shape id="_x0000_i1133" type="#_x0000_t75" style="width:8.35pt;height:12pt" o:ole="">
            <v:imagedata r:id="rId222" o:title=""/>
          </v:shape>
          <o:OLEObject Type="Embed" ProgID="Equation.DSMT4" ShapeID="_x0000_i1133" DrawAspect="Content" ObjectID="_1473833382" r:id="rId223"/>
        </w:object>
      </w:r>
      <w:r>
        <w:t xml:space="preserve"> </w:t>
      </w:r>
      <w:r>
        <w:tab/>
      </w:r>
      <w:proofErr w:type="gramStart"/>
      <w:r>
        <w:t>time</w:t>
      </w:r>
      <w:proofErr w:type="gramEnd"/>
      <w:r w:rsidR="00455870">
        <w:t>; or</w:t>
      </w:r>
    </w:p>
    <w:p w:rsidR="00FA4614" w:rsidRDefault="00455870" w:rsidP="008B00A0">
      <w:pPr>
        <w:pStyle w:val="NRELNomenclature"/>
        <w:tabs>
          <w:tab w:val="clear" w:pos="4320"/>
          <w:tab w:val="left" w:pos="1440"/>
          <w:tab w:val="left" w:pos="2160"/>
        </w:tabs>
        <w:ind w:left="2160" w:hanging="2160"/>
      </w:pPr>
      <w:r>
        <w:tab/>
      </w:r>
      <w:proofErr w:type="gramStart"/>
      <w:r w:rsidR="00BD744C">
        <w:t>thickness</w:t>
      </w:r>
      <w:proofErr w:type="gramEnd"/>
    </w:p>
    <w:p w:rsidR="00BB3419" w:rsidRDefault="00BB3419" w:rsidP="00BB3419">
      <w:pPr>
        <w:pStyle w:val="NRELNomenclature"/>
        <w:tabs>
          <w:tab w:val="clear" w:pos="4320"/>
          <w:tab w:val="left" w:pos="1440"/>
          <w:tab w:val="left" w:pos="2160"/>
        </w:tabs>
        <w:ind w:left="2160" w:hanging="2160"/>
      </w:pPr>
      <w:r>
        <w:t>TP</w:t>
      </w:r>
      <w:r>
        <w:tab/>
        <w:t>Transition piece</w:t>
      </w:r>
    </w:p>
    <w:p w:rsidR="00856C49" w:rsidRDefault="00856C49" w:rsidP="008B00A0">
      <w:pPr>
        <w:pStyle w:val="NRELNomenclature"/>
        <w:tabs>
          <w:tab w:val="clear" w:pos="4320"/>
          <w:tab w:val="left" w:pos="1440"/>
          <w:tab w:val="left" w:pos="2160"/>
        </w:tabs>
        <w:ind w:left="2160" w:hanging="2160"/>
      </w:pPr>
      <w:r w:rsidRPr="00E90AC9">
        <w:rPr>
          <w:position w:val="-10"/>
        </w:rPr>
        <w:object w:dxaOrig="220" w:dyaOrig="279">
          <v:shape id="_x0000_i1134" type="#_x0000_t75" style="width:9.4pt;height:14.1pt" o:ole="">
            <v:imagedata r:id="rId224" o:title=""/>
          </v:shape>
          <o:OLEObject Type="Embed" ProgID="Equation.DSMT4" ShapeID="_x0000_i1134" DrawAspect="Content" ObjectID="_1473833383" r:id="rId225"/>
        </w:object>
      </w:r>
      <w:r>
        <w:tab/>
      </w:r>
      <w:r w:rsidR="009F660A">
        <w:t xml:space="preserve">Matrix to transform interface nodes’ DOFs to TP DOFs; </w:t>
      </w:r>
      <w:r w:rsidRPr="00E90AC9">
        <w:rPr>
          <w:position w:val="-12"/>
        </w:rPr>
        <w:object w:dxaOrig="960" w:dyaOrig="320">
          <v:shape id="_x0000_i1135" type="#_x0000_t75" style="width:45.4pt;height:16.15pt" o:ole="">
            <v:imagedata r:id="rId226" o:title=""/>
          </v:shape>
          <o:OLEObject Type="Embed" ProgID="Equation.DSMT4" ShapeID="_x0000_i1135" DrawAspect="Content" ObjectID="_1473833384" r:id="rId227"/>
        </w:object>
      </w:r>
      <w:r>
        <w:t xml:space="preserve"> matrix</w:t>
      </w:r>
    </w:p>
    <w:p w:rsidR="00CE0600" w:rsidRDefault="00CE0600" w:rsidP="00CE0600">
      <w:pPr>
        <w:pStyle w:val="NRELNomenclature"/>
        <w:tabs>
          <w:tab w:val="clear" w:pos="4320"/>
          <w:tab w:val="left" w:pos="1440"/>
          <w:tab w:val="left" w:pos="1980"/>
        </w:tabs>
        <w:ind w:left="1440" w:hanging="1440"/>
      </w:pPr>
      <w:r w:rsidRPr="00CE0600">
        <w:rPr>
          <w:position w:val="-10"/>
        </w:rPr>
        <w:object w:dxaOrig="380" w:dyaOrig="279">
          <v:shape id="_x0000_i1136" type="#_x0000_t75" style="width:18.8pt;height:14.1pt" o:ole="">
            <v:imagedata r:id="rId228" o:title=""/>
          </v:shape>
          <o:OLEObject Type="Embed" ProgID="Equation.DSMT4" ShapeID="_x0000_i1136" DrawAspect="Content" ObjectID="_1473833385" r:id="rId229"/>
        </w:object>
      </w:r>
      <w:r>
        <w:tab/>
        <w:t>Auxiliary matrix (</w:t>
      </w:r>
      <w:r w:rsidRPr="00CE0600">
        <w:rPr>
          <w:position w:val="-10"/>
        </w:rPr>
        <w:object w:dxaOrig="980" w:dyaOrig="279">
          <v:shape id="_x0000_i1137" type="#_x0000_t75" style="width:46.95pt;height:14.1pt" o:ole="">
            <v:imagedata r:id="rId230" o:title=""/>
          </v:shape>
          <o:OLEObject Type="Embed" ProgID="Equation.DSMT4" ShapeID="_x0000_i1137" DrawAspect="Content" ObjectID="_1473833386" r:id="rId231"/>
        </w:object>
      </w:r>
      <w:r>
        <w:t>)</w:t>
      </w:r>
      <w:r w:rsidR="00455870">
        <w:t xml:space="preserve"> </w:t>
      </w:r>
      <w:r>
        <w:t>to link restrained nodes’ forces and moments to the substructure base reaction vector</w:t>
      </w:r>
    </w:p>
    <w:p w:rsidR="00CE0600" w:rsidRDefault="00CE0600" w:rsidP="008B00A0">
      <w:pPr>
        <w:pStyle w:val="NRELNomenclature"/>
        <w:tabs>
          <w:tab w:val="clear" w:pos="4320"/>
          <w:tab w:val="left" w:pos="1440"/>
          <w:tab w:val="left" w:pos="2160"/>
        </w:tabs>
        <w:ind w:left="2160" w:hanging="2160"/>
      </w:pPr>
    </w:p>
    <w:p w:rsidR="002628D1" w:rsidRPr="002628D1" w:rsidRDefault="002628D1" w:rsidP="00284BC4">
      <w:pPr>
        <w:pStyle w:val="NRELNomenclature"/>
        <w:tabs>
          <w:tab w:val="clear" w:pos="4320"/>
          <w:tab w:val="left" w:pos="1440"/>
          <w:tab w:val="left" w:pos="2160"/>
        </w:tabs>
        <w:ind w:left="2160" w:hanging="2160"/>
        <w:rPr>
          <w:i/>
        </w:rPr>
      </w:pPr>
      <w:proofErr w:type="gramStart"/>
      <w:r>
        <w:rPr>
          <w:i/>
        </w:rPr>
        <w:t>u</w:t>
      </w:r>
      <w:proofErr w:type="gramEnd"/>
      <w:r w:rsidR="00601413">
        <w:rPr>
          <w:i/>
        </w:rPr>
        <w:t>, u</w:t>
      </w:r>
      <w:r w:rsidR="00601413" w:rsidRPr="00601413">
        <w:rPr>
          <w:i/>
          <w:vertAlign w:val="subscript"/>
        </w:rPr>
        <w:t>i</w:t>
      </w:r>
      <w:r>
        <w:rPr>
          <w:i/>
        </w:rPr>
        <w:tab/>
      </w:r>
      <w:r w:rsidRPr="002628D1">
        <w:t>State-space formulation inputs</w:t>
      </w:r>
      <w:r w:rsidR="00601413">
        <w:t>, generic i-th input</w:t>
      </w:r>
    </w:p>
    <w:p w:rsidR="00284BC4" w:rsidRDefault="00284BC4" w:rsidP="00284BC4">
      <w:pPr>
        <w:pStyle w:val="NRELNomenclature"/>
        <w:tabs>
          <w:tab w:val="clear" w:pos="4320"/>
          <w:tab w:val="left" w:pos="1440"/>
          <w:tab w:val="left" w:pos="2160"/>
        </w:tabs>
        <w:ind w:left="2160" w:hanging="2160"/>
      </w:pPr>
      <w:r w:rsidRPr="00733688">
        <w:rPr>
          <w:position w:val="-6"/>
        </w:rPr>
        <w:object w:dxaOrig="260" w:dyaOrig="279">
          <v:shape id="_x0000_i1138" type="#_x0000_t75" style="width:14.1pt;height:11.5pt" o:ole="">
            <v:imagedata r:id="rId232" o:title=""/>
          </v:shape>
          <o:OLEObject Type="Embed" ProgID="Equation.DSMT4" ShapeID="_x0000_i1138" DrawAspect="Content" ObjectID="_1473833387" r:id="rId233"/>
        </w:object>
      </w:r>
      <w:r>
        <w:t xml:space="preserve"> </w:t>
      </w:r>
      <w:r>
        <w:tab/>
        <w:t>Vector of nodal displacements</w:t>
      </w:r>
    </w:p>
    <w:p w:rsidR="008C5B4D" w:rsidRDefault="008C5B4D" w:rsidP="008C5B4D">
      <w:pPr>
        <w:pStyle w:val="NRELNomenclature"/>
        <w:tabs>
          <w:tab w:val="clear" w:pos="4320"/>
          <w:tab w:val="left" w:pos="1440"/>
          <w:tab w:val="left" w:pos="2160"/>
        </w:tabs>
        <w:ind w:left="2160" w:hanging="2160"/>
      </w:pPr>
      <w:r w:rsidRPr="00395D16">
        <w:rPr>
          <w:position w:val="-12"/>
        </w:rPr>
        <w:object w:dxaOrig="300" w:dyaOrig="360">
          <v:shape id="_x0000_i1139" type="#_x0000_t75" style="width:14.1pt;height:16.15pt" o:ole="">
            <v:imagedata r:id="rId234" o:title=""/>
          </v:shape>
          <o:OLEObject Type="Embed" ProgID="Equation.DSMT4" ShapeID="_x0000_i1139" DrawAspect="Content" ObjectID="_1473833388" r:id="rId235"/>
        </w:object>
      </w:r>
      <w:r>
        <w:t xml:space="preserve"> </w:t>
      </w:r>
      <w:r>
        <w:tab/>
        <w:t>Vector of element nodes’ displacements (DOFs)</w:t>
      </w:r>
    </w:p>
    <w:p w:rsidR="00BB3419" w:rsidRDefault="00BB3419" w:rsidP="00BB3419">
      <w:pPr>
        <w:pStyle w:val="NRELNomenclature"/>
        <w:tabs>
          <w:tab w:val="clear" w:pos="4320"/>
          <w:tab w:val="left" w:pos="1440"/>
          <w:tab w:val="left" w:pos="2160"/>
        </w:tabs>
        <w:ind w:left="2160" w:hanging="2160"/>
      </w:pPr>
      <w:r w:rsidRPr="00395D16">
        <w:rPr>
          <w:position w:val="-12"/>
        </w:rPr>
        <w:object w:dxaOrig="340" w:dyaOrig="360">
          <v:shape id="_x0000_i1140" type="#_x0000_t75" style="width:18.25pt;height:16.15pt" o:ole="">
            <v:imagedata r:id="rId236" o:title=""/>
          </v:shape>
          <o:OLEObject Type="Embed" ProgID="Equation.DSMT4" ShapeID="_x0000_i1140" DrawAspect="Content" ObjectID="_1473833389" r:id="rId237"/>
        </w:object>
      </w:r>
      <w:r>
        <w:t xml:space="preserve"> </w:t>
      </w:r>
      <w:r>
        <w:tab/>
        <w:t>Vector of interior nodes’ displacements (DOFs)</w:t>
      </w:r>
    </w:p>
    <w:p w:rsidR="00BB3419" w:rsidRDefault="00BB3419" w:rsidP="00BB3419">
      <w:pPr>
        <w:pStyle w:val="NRELNomenclature"/>
        <w:tabs>
          <w:tab w:val="clear" w:pos="4320"/>
          <w:tab w:val="left" w:pos="1440"/>
          <w:tab w:val="left" w:pos="2160"/>
        </w:tabs>
        <w:ind w:left="2160" w:hanging="2160"/>
      </w:pPr>
      <w:r w:rsidRPr="00925C5D">
        <w:rPr>
          <w:position w:val="-12"/>
        </w:rPr>
        <w:object w:dxaOrig="340" w:dyaOrig="400">
          <v:shape id="_x0000_i1141" type="#_x0000_t75" style="width:18.25pt;height:19.85pt" o:ole="">
            <v:imagedata r:id="rId238" o:title=""/>
          </v:shape>
          <o:OLEObject Type="Embed" ProgID="Equation.DSMT4" ShapeID="_x0000_i1141" DrawAspect="Content" ObjectID="_1473833390" r:id="rId239"/>
        </w:object>
      </w:r>
      <w:r>
        <w:tab/>
        <w:t>Time-varying components of the interior nodes’ displacements (DOFs)</w:t>
      </w:r>
    </w:p>
    <w:p w:rsidR="00BB3419" w:rsidRDefault="00BB3419" w:rsidP="00BB3419">
      <w:pPr>
        <w:pStyle w:val="NRELNomenclature"/>
        <w:tabs>
          <w:tab w:val="clear" w:pos="4320"/>
          <w:tab w:val="left" w:pos="1440"/>
          <w:tab w:val="left" w:pos="2160"/>
        </w:tabs>
        <w:ind w:left="2160" w:hanging="2160"/>
      </w:pPr>
      <w:r w:rsidRPr="006347C7">
        <w:rPr>
          <w:i/>
          <w:position w:val="-12"/>
        </w:rPr>
        <w:object w:dxaOrig="400" w:dyaOrig="360">
          <v:shape id="_x0000_i1142" type="#_x0000_t75" style="width:19.85pt;height:18.25pt" o:ole="">
            <v:imagedata r:id="rId240" o:title=""/>
          </v:shape>
          <o:OLEObject Type="Embed" ProgID="Equation.DSMT4" ShapeID="_x0000_i1142" DrawAspect="Content" ObjectID="_1473833391" r:id="rId241"/>
        </w:object>
      </w:r>
      <w:r w:rsidRPr="006347C7">
        <w:tab/>
      </w:r>
      <w:r>
        <w:t>Static components of the interior nodes’ displacements (DOFs) (</w:t>
      </w:r>
      <w:r w:rsidRPr="004E37ED">
        <w:rPr>
          <w:i/>
        </w:rPr>
        <w:t>L</w:t>
      </w:r>
      <w:r w:rsidR="00455870">
        <w:t>×</w:t>
      </w:r>
      <w:r>
        <w:t>1)</w:t>
      </w:r>
    </w:p>
    <w:p w:rsidR="00BB3419" w:rsidRDefault="00BB3419" w:rsidP="00BB3419">
      <w:pPr>
        <w:pStyle w:val="NRELNomenclature"/>
        <w:tabs>
          <w:tab w:val="clear" w:pos="4320"/>
          <w:tab w:val="left" w:pos="1440"/>
        </w:tabs>
        <w:ind w:left="1440" w:hanging="1440"/>
      </w:pPr>
      <w:r w:rsidRPr="006347C7">
        <w:rPr>
          <w:i/>
          <w:position w:val="-12"/>
        </w:rPr>
        <w:object w:dxaOrig="520" w:dyaOrig="360">
          <v:shape id="_x0000_i1143" type="#_x0000_t75" style="width:26.1pt;height:18.25pt" o:ole="">
            <v:imagedata r:id="rId242" o:title=""/>
          </v:shape>
          <o:OLEObject Type="Embed" ProgID="Equation.DSMT4" ShapeID="_x0000_i1143" DrawAspect="Content" ObjectID="_1473833392" r:id="rId243"/>
        </w:object>
      </w:r>
      <w:r w:rsidRPr="006347C7">
        <w:tab/>
      </w:r>
      <w:r>
        <w:t>Static components of the interior nodes’ displacements (DOFs) (</w:t>
      </w:r>
      <w:r w:rsidRPr="004E37ED">
        <w:rPr>
          <w:i/>
        </w:rPr>
        <w:t>L</w:t>
      </w:r>
      <w:r w:rsidR="00455870">
        <w:t>×</w:t>
      </w:r>
      <w:r>
        <w:t xml:space="preserve">1), but obtained considering the first </w:t>
      </w:r>
      <w:r w:rsidRPr="004E37ED">
        <w:rPr>
          <w:i/>
        </w:rPr>
        <w:t>m</w:t>
      </w:r>
      <w:r>
        <w:t xml:space="preserve"> C-B eigenmodes only</w:t>
      </w:r>
    </w:p>
    <w:p w:rsidR="00395D16" w:rsidRDefault="00395D16" w:rsidP="00395D16">
      <w:pPr>
        <w:pStyle w:val="NRELNomenclature"/>
        <w:tabs>
          <w:tab w:val="clear" w:pos="4320"/>
          <w:tab w:val="left" w:pos="1440"/>
          <w:tab w:val="left" w:pos="2160"/>
        </w:tabs>
        <w:ind w:left="2160" w:hanging="2160"/>
      </w:pPr>
      <w:r w:rsidRPr="00395D16">
        <w:rPr>
          <w:position w:val="-12"/>
        </w:rPr>
        <w:object w:dxaOrig="340" w:dyaOrig="360">
          <v:shape id="_x0000_i1144" type="#_x0000_t75" style="width:18.25pt;height:16.15pt" o:ole="">
            <v:imagedata r:id="rId244" o:title=""/>
          </v:shape>
          <o:OLEObject Type="Embed" ProgID="Equation.DSMT4" ShapeID="_x0000_i1144" DrawAspect="Content" ObjectID="_1473833393" r:id="rId245"/>
        </w:object>
      </w:r>
      <w:r>
        <w:t xml:space="preserve"> </w:t>
      </w:r>
      <w:r>
        <w:tab/>
        <w:t xml:space="preserve">Vector of </w:t>
      </w:r>
      <w:r w:rsidR="00856C49">
        <w:t xml:space="preserve">boundary </w:t>
      </w:r>
      <w:r>
        <w:t>nod</w:t>
      </w:r>
      <w:r w:rsidR="00856C49">
        <w:t>es’</w:t>
      </w:r>
      <w:r>
        <w:t xml:space="preserve"> displacements</w:t>
      </w:r>
      <w:r w:rsidR="0053553D">
        <w:t xml:space="preserve"> (DOFs)</w:t>
      </w:r>
    </w:p>
    <w:p w:rsidR="0053553D" w:rsidRDefault="0053553D" w:rsidP="0053553D">
      <w:pPr>
        <w:pStyle w:val="NRELNomenclature"/>
        <w:tabs>
          <w:tab w:val="clear" w:pos="4320"/>
          <w:tab w:val="left" w:pos="1440"/>
          <w:tab w:val="left" w:pos="2160"/>
        </w:tabs>
        <w:ind w:left="2160" w:hanging="2160"/>
      </w:pPr>
      <w:r w:rsidRPr="00395D16">
        <w:rPr>
          <w:position w:val="-12"/>
        </w:rPr>
        <w:object w:dxaOrig="340" w:dyaOrig="380">
          <v:shape id="_x0000_i1145" type="#_x0000_t75" style="width:18.25pt;height:17.75pt" o:ole="">
            <v:imagedata r:id="rId246" o:title=""/>
          </v:shape>
          <o:OLEObject Type="Embed" ProgID="Equation.DSMT4" ShapeID="_x0000_i1145" DrawAspect="Content" ObjectID="_1473833394" r:id="rId247"/>
        </w:object>
      </w:r>
      <w:r>
        <w:t xml:space="preserve"> </w:t>
      </w:r>
      <w:r>
        <w:tab/>
        <w:t>Vector of interface nodes’ displacements (DOFs)</w:t>
      </w:r>
    </w:p>
    <w:p w:rsidR="00283FDF" w:rsidRDefault="00283FDF" w:rsidP="00283FDF">
      <w:pPr>
        <w:pStyle w:val="NRELNomenclature"/>
        <w:tabs>
          <w:tab w:val="clear" w:pos="4320"/>
          <w:tab w:val="left" w:pos="1440"/>
          <w:tab w:val="left" w:pos="2160"/>
        </w:tabs>
        <w:ind w:left="2160" w:hanging="2160"/>
      </w:pPr>
      <w:r w:rsidRPr="00283FDF">
        <w:rPr>
          <w:position w:val="-6"/>
        </w:rPr>
        <w:object w:dxaOrig="320" w:dyaOrig="320">
          <v:shape id="_x0000_i1146" type="#_x0000_t75" style="width:15.65pt;height:15.65pt" o:ole="">
            <v:imagedata r:id="rId248" o:title=""/>
          </v:shape>
          <o:OLEObject Type="Embed" ProgID="Equation.DSMT4" ShapeID="_x0000_i1146" DrawAspect="Content" ObjectID="_1473833395" r:id="rId249"/>
        </w:object>
      </w:r>
      <w:r>
        <w:tab/>
      </w:r>
      <w:r w:rsidR="00455870">
        <w:t>E</w:t>
      </w:r>
      <w:r>
        <w:t>lement nodes’ displacements (DOFs)</w:t>
      </w:r>
    </w:p>
    <w:p w:rsidR="009A5027" w:rsidRDefault="00283FDF" w:rsidP="009A5027">
      <w:pPr>
        <w:pStyle w:val="NRELNomenclature"/>
        <w:tabs>
          <w:tab w:val="clear" w:pos="4320"/>
          <w:tab w:val="left" w:pos="1440"/>
          <w:tab w:val="left" w:pos="2160"/>
        </w:tabs>
        <w:ind w:left="2160" w:hanging="2160"/>
      </w:pPr>
      <w:r w:rsidRPr="00283FDF">
        <w:rPr>
          <w:position w:val="-6"/>
        </w:rPr>
        <w:object w:dxaOrig="320" w:dyaOrig="340">
          <v:shape id="_x0000_i1147" type="#_x0000_t75" style="width:15.65pt;height:18.25pt" o:ole="">
            <v:imagedata r:id="rId250" o:title=""/>
          </v:shape>
          <o:OLEObject Type="Embed" ProgID="Equation.DSMT4" ShapeID="_x0000_i1147" DrawAspect="Content" ObjectID="_1473833396" r:id="rId251"/>
        </w:object>
      </w:r>
      <w:r w:rsidR="009A5027">
        <w:tab/>
        <w:t>Time-varying components of the element nodes’ displacements (DOFs)</w:t>
      </w:r>
    </w:p>
    <w:p w:rsidR="009A5027" w:rsidRDefault="009A5027" w:rsidP="009A5027">
      <w:pPr>
        <w:pStyle w:val="NRELNomenclature"/>
        <w:tabs>
          <w:tab w:val="clear" w:pos="4320"/>
          <w:tab w:val="left" w:pos="1440"/>
          <w:tab w:val="left" w:pos="2160"/>
        </w:tabs>
        <w:ind w:left="2160" w:hanging="2160"/>
      </w:pPr>
      <w:r w:rsidRPr="00925C5D">
        <w:rPr>
          <w:position w:val="-12"/>
        </w:rPr>
        <w:object w:dxaOrig="400" w:dyaOrig="380">
          <v:shape id="_x0000_i1148" type="#_x0000_t75" style="width:19.85pt;height:18.8pt" o:ole="">
            <v:imagedata r:id="rId252" o:title=""/>
          </v:shape>
          <o:OLEObject Type="Embed" ProgID="Equation.DSMT4" ShapeID="_x0000_i1148" DrawAspect="Content" ObjectID="_1473833397" r:id="rId253"/>
        </w:object>
      </w:r>
      <w:r>
        <w:tab/>
      </w:r>
      <w:r w:rsidR="0007673E">
        <w:t>Static</w:t>
      </w:r>
      <w:r>
        <w:t xml:space="preserve"> components of the element nodes’ displacements (DOFs)</w:t>
      </w:r>
    </w:p>
    <w:p w:rsidR="0007673E" w:rsidRDefault="0007673E" w:rsidP="0007673E">
      <w:pPr>
        <w:pStyle w:val="NRELNomenclature"/>
        <w:tabs>
          <w:tab w:val="clear" w:pos="4320"/>
          <w:tab w:val="left" w:pos="1440"/>
        </w:tabs>
        <w:ind w:left="1440" w:hanging="1440"/>
      </w:pPr>
      <w:r w:rsidRPr="00925C5D">
        <w:rPr>
          <w:position w:val="-12"/>
        </w:rPr>
        <w:object w:dxaOrig="520" w:dyaOrig="380">
          <v:shape id="_x0000_i1149" type="#_x0000_t75" style="width:26.1pt;height:18.8pt" o:ole="">
            <v:imagedata r:id="rId254" o:title=""/>
          </v:shape>
          <o:OLEObject Type="Embed" ProgID="Equation.DSMT4" ShapeID="_x0000_i1149" DrawAspect="Content" ObjectID="_1473833398" r:id="rId255"/>
        </w:object>
      </w:r>
      <w:r>
        <w:tab/>
        <w:t xml:space="preserve">Static components of the element nodes’ displacements (DOFs), but obtained considering the first </w:t>
      </w:r>
      <w:r w:rsidRPr="004E37ED">
        <w:rPr>
          <w:i/>
        </w:rPr>
        <w:t>m</w:t>
      </w:r>
      <w:r>
        <w:t xml:space="preserve"> C-B eigenmodes only</w:t>
      </w:r>
    </w:p>
    <w:p w:rsidR="00BB3419" w:rsidRDefault="00BB3419" w:rsidP="00BB3419">
      <w:pPr>
        <w:pStyle w:val="NRELNomenclature"/>
        <w:tabs>
          <w:tab w:val="clear" w:pos="4320"/>
          <w:tab w:val="left" w:pos="1440"/>
          <w:tab w:val="left" w:pos="2160"/>
        </w:tabs>
        <w:ind w:left="2160" w:hanging="2160"/>
      </w:pPr>
      <w:r w:rsidRPr="006347C7">
        <w:rPr>
          <w:i/>
          <w:position w:val="-12"/>
        </w:rPr>
        <w:object w:dxaOrig="400" w:dyaOrig="360">
          <v:shape id="_x0000_i1150" type="#_x0000_t75" style="width:19.85pt;height:18.25pt" o:ole="">
            <v:imagedata r:id="rId256" o:title=""/>
          </v:shape>
          <o:OLEObject Type="Embed" ProgID="Equation.DSMT4" ShapeID="_x0000_i1150" DrawAspect="Content" ObjectID="_1473833399" r:id="rId257"/>
        </w:object>
      </w:r>
      <w:r w:rsidRPr="006347C7">
        <w:tab/>
      </w:r>
      <w:r>
        <w:t>TP reference point displacements (DOFs)</w:t>
      </w:r>
    </w:p>
    <w:p w:rsidR="00BB3419" w:rsidRDefault="00BB3419" w:rsidP="00BB3419">
      <w:pPr>
        <w:pStyle w:val="NRELNomenclature"/>
        <w:tabs>
          <w:tab w:val="clear" w:pos="4320"/>
          <w:tab w:val="left" w:pos="1440"/>
          <w:tab w:val="left" w:pos="2160"/>
        </w:tabs>
        <w:ind w:left="2160" w:hanging="2160"/>
      </w:pPr>
      <w:r w:rsidRPr="00A446E4">
        <w:rPr>
          <w:i/>
          <w:position w:val="-12"/>
        </w:rPr>
        <w:object w:dxaOrig="400" w:dyaOrig="400">
          <v:shape id="_x0000_i1151" type="#_x0000_t75" style="width:19.85pt;height:19.85pt" o:ole="">
            <v:imagedata r:id="rId258" o:title=""/>
          </v:shape>
          <o:OLEObject Type="Embed" ProgID="Equation.DSMT4" ShapeID="_x0000_i1151" DrawAspect="Content" ObjectID="_1473833400" r:id="rId259"/>
        </w:object>
      </w:r>
      <w:r>
        <w:rPr>
          <w:i/>
        </w:rPr>
        <w:tab/>
      </w:r>
      <w:r>
        <w:t>Time-varying components of the TP reference point displacements (DOFs)</w:t>
      </w:r>
    </w:p>
    <w:p w:rsidR="00BB3419" w:rsidRDefault="00BB3419" w:rsidP="00BB3419">
      <w:pPr>
        <w:pStyle w:val="NRELNomenclature"/>
        <w:tabs>
          <w:tab w:val="clear" w:pos="4320"/>
          <w:tab w:val="left" w:pos="1440"/>
          <w:tab w:val="left" w:pos="2160"/>
        </w:tabs>
        <w:ind w:left="2160" w:hanging="2160"/>
      </w:pPr>
      <w:r w:rsidRPr="006347C7">
        <w:rPr>
          <w:i/>
          <w:position w:val="-12"/>
        </w:rPr>
        <w:object w:dxaOrig="480" w:dyaOrig="360">
          <v:shape id="_x0000_i1152" type="#_x0000_t75" style="width:24.5pt;height:18.25pt" o:ole="">
            <v:imagedata r:id="rId260" o:title=""/>
          </v:shape>
          <o:OLEObject Type="Embed" ProgID="Equation.DSMT4" ShapeID="_x0000_i1152" DrawAspect="Content" ObjectID="_1473833401" r:id="rId261"/>
        </w:object>
      </w:r>
      <w:r w:rsidRPr="006347C7">
        <w:tab/>
      </w:r>
      <w:r>
        <w:t>Static components of the TP reference point displacements (DOFs)</w:t>
      </w:r>
    </w:p>
    <w:p w:rsidR="00BB3419" w:rsidRDefault="00BB3419" w:rsidP="0007673E">
      <w:pPr>
        <w:pStyle w:val="NRELNomenclature"/>
        <w:tabs>
          <w:tab w:val="clear" w:pos="4320"/>
          <w:tab w:val="left" w:pos="1440"/>
        </w:tabs>
        <w:ind w:left="1440" w:hanging="1440"/>
      </w:pPr>
    </w:p>
    <w:p w:rsidR="00455870" w:rsidRDefault="00601413" w:rsidP="002628D1">
      <w:pPr>
        <w:pStyle w:val="NRELNomenclature"/>
        <w:tabs>
          <w:tab w:val="clear" w:pos="4320"/>
          <w:tab w:val="left" w:pos="1440"/>
          <w:tab w:val="left" w:pos="2160"/>
        </w:tabs>
        <w:ind w:left="2160" w:hanging="2160"/>
      </w:pPr>
      <w:proofErr w:type="gramStart"/>
      <w:r>
        <w:rPr>
          <w:i/>
        </w:rPr>
        <w:t>x</w:t>
      </w:r>
      <w:proofErr w:type="gramEnd"/>
      <w:r>
        <w:rPr>
          <w:i/>
        </w:rPr>
        <w:t>, x</w:t>
      </w:r>
      <w:r w:rsidRPr="00601413">
        <w:rPr>
          <w:vertAlign w:val="subscript"/>
        </w:rPr>
        <w:t>i</w:t>
      </w:r>
      <w:r w:rsidR="002628D1">
        <w:rPr>
          <w:i/>
        </w:rPr>
        <w:tab/>
      </w:r>
      <w:r w:rsidR="002628D1" w:rsidRPr="002628D1">
        <w:t xml:space="preserve">State-space formulation </w:t>
      </w:r>
      <w:r w:rsidR="002628D1">
        <w:t>states</w:t>
      </w:r>
      <w:r>
        <w:t>,</w:t>
      </w:r>
      <w:r w:rsidRPr="00601413">
        <w:t xml:space="preserve"> </w:t>
      </w:r>
      <w:r>
        <w:t>generic i-th state</w:t>
      </w:r>
      <w:r w:rsidR="002628D1">
        <w:t xml:space="preserve">; </w:t>
      </w:r>
      <w:r w:rsidR="00455870">
        <w:t>or</w:t>
      </w:r>
    </w:p>
    <w:p w:rsidR="002628D1" w:rsidRPr="002628D1" w:rsidRDefault="00455870" w:rsidP="002628D1">
      <w:pPr>
        <w:pStyle w:val="NRELNomenclature"/>
        <w:tabs>
          <w:tab w:val="clear" w:pos="4320"/>
          <w:tab w:val="left" w:pos="1440"/>
          <w:tab w:val="left" w:pos="2160"/>
        </w:tabs>
        <w:ind w:left="2160" w:hanging="2160"/>
        <w:rPr>
          <w:i/>
        </w:rPr>
      </w:pPr>
      <w:r>
        <w:rPr>
          <w:i/>
        </w:rPr>
        <w:tab/>
      </w:r>
      <w:proofErr w:type="gramStart"/>
      <w:r w:rsidR="002628D1">
        <w:t>generic</w:t>
      </w:r>
      <w:proofErr w:type="gramEnd"/>
      <w:r w:rsidR="002628D1">
        <w:t xml:space="preserve"> </w:t>
      </w:r>
      <w:r>
        <w:t xml:space="preserve">local </w:t>
      </w:r>
      <w:r w:rsidR="002628D1" w:rsidRPr="004E37ED">
        <w:rPr>
          <w:i/>
        </w:rPr>
        <w:t>x</w:t>
      </w:r>
      <w:r w:rsidR="002628D1">
        <w:t>-coordinate</w:t>
      </w:r>
    </w:p>
    <w:p w:rsidR="009C3208" w:rsidRDefault="009C3208" w:rsidP="009C3208">
      <w:pPr>
        <w:pStyle w:val="NRELNomenclature"/>
        <w:tabs>
          <w:tab w:val="clear" w:pos="4320"/>
          <w:tab w:val="left" w:pos="1440"/>
          <w:tab w:val="left" w:pos="2160"/>
        </w:tabs>
        <w:ind w:left="2160" w:hanging="2160"/>
      </w:pPr>
      <w:r w:rsidRPr="009C3208">
        <w:rPr>
          <w:position w:val="-12"/>
        </w:rPr>
        <w:object w:dxaOrig="260" w:dyaOrig="360">
          <v:shape id="_x0000_i1153" type="#_x0000_t75" style="width:11.5pt;height:18.25pt" o:ole="">
            <v:imagedata r:id="rId262" o:title=""/>
          </v:shape>
          <o:OLEObject Type="Embed" ProgID="Equation.DSMT4" ShapeID="_x0000_i1153" DrawAspect="Content" ObjectID="_1473833402" r:id="rId263"/>
        </w:object>
      </w:r>
      <w:r>
        <w:tab/>
        <w:t xml:space="preserve">Element local </w:t>
      </w:r>
      <w:r w:rsidRPr="004E37ED">
        <w:rPr>
          <w:i/>
        </w:rPr>
        <w:t>x</w:t>
      </w:r>
      <w:r>
        <w:t>-coordinates</w:t>
      </w:r>
    </w:p>
    <w:p w:rsidR="00455870" w:rsidRDefault="009C3208" w:rsidP="008B00A0">
      <w:pPr>
        <w:pStyle w:val="NRELNomenclature"/>
        <w:tabs>
          <w:tab w:val="clear" w:pos="4320"/>
          <w:tab w:val="left" w:pos="1440"/>
          <w:tab w:val="left" w:pos="2160"/>
        </w:tabs>
        <w:ind w:left="2160" w:hanging="2160"/>
      </w:pPr>
      <w:r w:rsidRPr="009C3208">
        <w:rPr>
          <w:i/>
        </w:rPr>
        <w:t>X</w:t>
      </w:r>
      <w:r w:rsidRPr="009C3208">
        <w:t xml:space="preserve"> </w:t>
      </w:r>
      <w:r>
        <w:tab/>
        <w:t xml:space="preserve">Global or </w:t>
      </w:r>
      <w:r w:rsidR="00455870">
        <w:t>substructure coordinate</w:t>
      </w:r>
      <w:r w:rsidR="0050302C">
        <w:t xml:space="preserve">; </w:t>
      </w:r>
      <w:r w:rsidR="00455870">
        <w:t>or</w:t>
      </w:r>
    </w:p>
    <w:p w:rsidR="009C3208" w:rsidRDefault="00455870" w:rsidP="008B00A0">
      <w:pPr>
        <w:pStyle w:val="NRELNomenclature"/>
        <w:tabs>
          <w:tab w:val="clear" w:pos="4320"/>
          <w:tab w:val="left" w:pos="1440"/>
          <w:tab w:val="left" w:pos="2160"/>
        </w:tabs>
        <w:ind w:left="2160" w:hanging="2160"/>
      </w:pPr>
      <w:r>
        <w:rPr>
          <w:i/>
        </w:rPr>
        <w:tab/>
      </w:r>
      <w:proofErr w:type="gramStart"/>
      <w:r w:rsidR="0050302C">
        <w:t>state-space</w:t>
      </w:r>
      <w:proofErr w:type="gramEnd"/>
      <w:r w:rsidR="0050302C">
        <w:t xml:space="preserve"> state equation(s)</w:t>
      </w:r>
    </w:p>
    <w:p w:rsidR="006347C7" w:rsidRDefault="006347C7" w:rsidP="006347C7">
      <w:pPr>
        <w:pStyle w:val="NRELNomenclature"/>
        <w:tabs>
          <w:tab w:val="clear" w:pos="4320"/>
          <w:tab w:val="left" w:pos="1440"/>
          <w:tab w:val="left" w:pos="2160"/>
        </w:tabs>
        <w:ind w:left="2160" w:hanging="2160"/>
      </w:pPr>
      <w:r w:rsidRPr="006347C7">
        <w:rPr>
          <w:i/>
          <w:position w:val="-12"/>
        </w:rPr>
        <w:object w:dxaOrig="360" w:dyaOrig="360">
          <v:shape id="_x0000_i1154" type="#_x0000_t75" style="width:18.25pt;height:18.25pt" o:ole="">
            <v:imagedata r:id="rId264" o:title=""/>
          </v:shape>
          <o:OLEObject Type="Embed" ProgID="Equation.DSMT4" ShapeID="_x0000_i1154" DrawAspect="Content" ObjectID="_1473833403" r:id="rId265"/>
        </w:object>
      </w:r>
      <w:r w:rsidRPr="006347C7">
        <w:tab/>
      </w:r>
      <w:r>
        <w:t>Member end</w:t>
      </w:r>
      <w:r w:rsidRPr="006347C7">
        <w:t xml:space="preserve"> </w:t>
      </w:r>
      <w:r>
        <w:t>n</w:t>
      </w:r>
      <w:r w:rsidRPr="006347C7">
        <w:t xml:space="preserve">ode </w:t>
      </w:r>
      <w:r w:rsidR="00455870">
        <w:rPr>
          <w:i/>
        </w:rPr>
        <w:t>X</w:t>
      </w:r>
      <w:r>
        <w:t>-</w:t>
      </w:r>
      <w:r w:rsidRPr="006347C7">
        <w:t>coordinate in global coordinate system</w:t>
      </w:r>
    </w:p>
    <w:p w:rsidR="006347C7" w:rsidRDefault="006347C7" w:rsidP="008B00A0">
      <w:pPr>
        <w:pStyle w:val="NRELNomenclature"/>
        <w:tabs>
          <w:tab w:val="clear" w:pos="4320"/>
          <w:tab w:val="left" w:pos="1440"/>
          <w:tab w:val="left" w:pos="2160"/>
        </w:tabs>
        <w:ind w:left="2160" w:hanging="2160"/>
      </w:pPr>
      <w:r w:rsidRPr="006347C7">
        <w:rPr>
          <w:i/>
          <w:position w:val="-12"/>
        </w:rPr>
        <w:object w:dxaOrig="360" w:dyaOrig="360">
          <v:shape id="_x0000_i1155" type="#_x0000_t75" style="width:18.25pt;height:18.25pt" o:ole="">
            <v:imagedata r:id="rId266" o:title=""/>
          </v:shape>
          <o:OLEObject Type="Embed" ProgID="Equation.DSMT4" ShapeID="_x0000_i1155" DrawAspect="Content" ObjectID="_1473833404" r:id="rId267"/>
        </w:object>
      </w:r>
      <w:r w:rsidRPr="006347C7">
        <w:tab/>
      </w:r>
      <w:r>
        <w:t>Member s</w:t>
      </w:r>
      <w:r w:rsidRPr="006347C7">
        <w:t xml:space="preserve">tart </w:t>
      </w:r>
      <w:r>
        <w:t>n</w:t>
      </w:r>
      <w:r w:rsidRPr="006347C7">
        <w:t xml:space="preserve">ode </w:t>
      </w:r>
      <w:r w:rsidR="00455870">
        <w:rPr>
          <w:i/>
        </w:rPr>
        <w:t>X</w:t>
      </w:r>
      <w:r>
        <w:t>-</w:t>
      </w:r>
      <w:r w:rsidRPr="006347C7">
        <w:t>coordinate in global coordinate system</w:t>
      </w:r>
    </w:p>
    <w:p w:rsidR="006F54A5" w:rsidRDefault="006F54A5" w:rsidP="006F54A5">
      <w:pPr>
        <w:pStyle w:val="NRELNomenclature"/>
        <w:tabs>
          <w:tab w:val="clear" w:pos="4320"/>
          <w:tab w:val="left" w:pos="1440"/>
          <w:tab w:val="left" w:pos="2160"/>
        </w:tabs>
        <w:ind w:left="2160" w:hanging="2160"/>
      </w:pPr>
      <w:r w:rsidRPr="006347C7">
        <w:rPr>
          <w:i/>
          <w:position w:val="-12"/>
        </w:rPr>
        <w:object w:dxaOrig="460" w:dyaOrig="360">
          <v:shape id="_x0000_i1156" type="#_x0000_t75" style="width:24.5pt;height:18.25pt" o:ole="">
            <v:imagedata r:id="rId268" o:title=""/>
          </v:shape>
          <o:OLEObject Type="Embed" ProgID="Equation.DSMT4" ShapeID="_x0000_i1156" DrawAspect="Content" ObjectID="_1473833405" r:id="rId269"/>
        </w:object>
      </w:r>
      <w:r w:rsidRPr="006347C7">
        <w:tab/>
      </w:r>
      <w:r w:rsidR="00455870" w:rsidRPr="004E37ED">
        <w:rPr>
          <w:i/>
        </w:rPr>
        <w:t>X</w:t>
      </w:r>
      <w:r>
        <w:t>-</w:t>
      </w:r>
      <w:r w:rsidRPr="006347C7">
        <w:t>coordinate in global coordinate system</w:t>
      </w:r>
      <w:r>
        <w:t xml:space="preserve"> of the generic interface node</w:t>
      </w:r>
    </w:p>
    <w:p w:rsidR="009C3208" w:rsidRDefault="00173CB5" w:rsidP="008B00A0">
      <w:pPr>
        <w:pStyle w:val="NRELNomenclature"/>
        <w:tabs>
          <w:tab w:val="clear" w:pos="4320"/>
          <w:tab w:val="left" w:pos="1440"/>
          <w:tab w:val="left" w:pos="2160"/>
        </w:tabs>
        <w:ind w:left="2160" w:hanging="2160"/>
      </w:pPr>
      <w:r w:rsidRPr="009C3208">
        <w:rPr>
          <w:i/>
        </w:rPr>
        <w:t>X</w:t>
      </w:r>
      <w:r w:rsidRPr="009C3208">
        <w:rPr>
          <w:i/>
          <w:vertAlign w:val="subscript"/>
        </w:rPr>
        <w:t>SS</w:t>
      </w:r>
      <w:r w:rsidR="009C3208" w:rsidRPr="009C3208">
        <w:t xml:space="preserve"> </w:t>
      </w:r>
      <w:r w:rsidR="009C3208">
        <w:tab/>
        <w:t xml:space="preserve">Global or </w:t>
      </w:r>
      <w:proofErr w:type="gramStart"/>
      <w:r w:rsidR="00455870">
        <w:t>substructure coordinate</w:t>
      </w:r>
      <w:proofErr w:type="gramEnd"/>
    </w:p>
    <w:p w:rsidR="009F660A" w:rsidRDefault="009F660A" w:rsidP="009F660A">
      <w:pPr>
        <w:pStyle w:val="NRELNomenclature"/>
        <w:tabs>
          <w:tab w:val="clear" w:pos="4320"/>
          <w:tab w:val="left" w:pos="1440"/>
          <w:tab w:val="left" w:pos="2160"/>
        </w:tabs>
        <w:ind w:left="2160" w:hanging="2160"/>
      </w:pPr>
      <w:r w:rsidRPr="006347C7">
        <w:rPr>
          <w:i/>
          <w:position w:val="-12"/>
        </w:rPr>
        <w:object w:dxaOrig="420" w:dyaOrig="360">
          <v:shape id="_x0000_i1157" type="#_x0000_t75" style="width:21.4pt;height:18.25pt" o:ole="">
            <v:imagedata r:id="rId270" o:title=""/>
          </v:shape>
          <o:OLEObject Type="Embed" ProgID="Equation.DSMT4" ShapeID="_x0000_i1157" DrawAspect="Content" ObjectID="_1473833406" r:id="rId271"/>
        </w:object>
      </w:r>
      <w:r w:rsidRPr="006347C7">
        <w:tab/>
      </w:r>
      <w:r>
        <w:t>TP reference point</w:t>
      </w:r>
      <w:r w:rsidRPr="006347C7">
        <w:t xml:space="preserve"> </w:t>
      </w:r>
      <w:r w:rsidR="00455870" w:rsidRPr="004E37ED">
        <w:rPr>
          <w:i/>
        </w:rPr>
        <w:t>X</w:t>
      </w:r>
      <w:r>
        <w:t>-</w:t>
      </w:r>
      <w:r w:rsidRPr="006347C7">
        <w:t>coordinate in global coordinate system</w:t>
      </w:r>
    </w:p>
    <w:p w:rsidR="00BB3419" w:rsidRDefault="00BB3419" w:rsidP="002628D1">
      <w:pPr>
        <w:pStyle w:val="NRELNomenclature"/>
        <w:tabs>
          <w:tab w:val="clear" w:pos="4320"/>
          <w:tab w:val="left" w:pos="1440"/>
          <w:tab w:val="left" w:pos="2160"/>
        </w:tabs>
        <w:ind w:left="2160" w:hanging="2160"/>
        <w:rPr>
          <w:i/>
        </w:rPr>
      </w:pPr>
      <w:bookmarkStart w:id="0" w:name="_GoBack"/>
      <w:bookmarkEnd w:id="0"/>
    </w:p>
    <w:p w:rsidR="00455870" w:rsidRDefault="003A5E7C" w:rsidP="002628D1">
      <w:pPr>
        <w:pStyle w:val="NRELNomenclature"/>
        <w:tabs>
          <w:tab w:val="clear" w:pos="4320"/>
          <w:tab w:val="left" w:pos="1440"/>
          <w:tab w:val="left" w:pos="2160"/>
        </w:tabs>
        <w:ind w:left="2160" w:hanging="2160"/>
      </w:pPr>
      <w:proofErr w:type="gramStart"/>
      <w:r>
        <w:rPr>
          <w:i/>
        </w:rPr>
        <w:t>y</w:t>
      </w:r>
      <w:proofErr w:type="gramEnd"/>
      <w:r>
        <w:rPr>
          <w:i/>
        </w:rPr>
        <w:t>, y</w:t>
      </w:r>
      <w:r w:rsidRPr="003A5E7C">
        <w:rPr>
          <w:i/>
          <w:vertAlign w:val="subscript"/>
        </w:rPr>
        <w:t>i</w:t>
      </w:r>
      <w:r w:rsidR="002628D1">
        <w:rPr>
          <w:i/>
        </w:rPr>
        <w:tab/>
      </w:r>
      <w:r w:rsidR="002628D1" w:rsidRPr="002628D1">
        <w:t xml:space="preserve">State-space formulation </w:t>
      </w:r>
      <w:r w:rsidR="002628D1">
        <w:t>outputs</w:t>
      </w:r>
      <w:r>
        <w:t>, generic i-th output</w:t>
      </w:r>
      <w:r w:rsidR="002628D1">
        <w:t xml:space="preserve">; </w:t>
      </w:r>
      <w:r w:rsidR="00455870">
        <w:t>or</w:t>
      </w:r>
    </w:p>
    <w:p w:rsidR="002628D1" w:rsidRPr="002628D1" w:rsidRDefault="00455870" w:rsidP="002628D1">
      <w:pPr>
        <w:pStyle w:val="NRELNomenclature"/>
        <w:tabs>
          <w:tab w:val="clear" w:pos="4320"/>
          <w:tab w:val="left" w:pos="1440"/>
          <w:tab w:val="left" w:pos="2160"/>
        </w:tabs>
        <w:ind w:left="2160" w:hanging="2160"/>
        <w:rPr>
          <w:i/>
        </w:rPr>
      </w:pPr>
      <w:r>
        <w:rPr>
          <w:i/>
        </w:rPr>
        <w:tab/>
      </w:r>
      <w:proofErr w:type="gramStart"/>
      <w:r w:rsidR="002628D1">
        <w:t>generic</w:t>
      </w:r>
      <w:proofErr w:type="gramEnd"/>
      <w:r w:rsidR="002628D1">
        <w:t xml:space="preserve"> </w:t>
      </w:r>
      <w:r w:rsidR="002628D1" w:rsidRPr="004E37ED">
        <w:rPr>
          <w:i/>
        </w:rPr>
        <w:t>y</w:t>
      </w:r>
      <w:r w:rsidR="002628D1">
        <w:t>-coordinate</w:t>
      </w:r>
    </w:p>
    <w:p w:rsidR="009C3208" w:rsidRDefault="009C3208" w:rsidP="009C3208">
      <w:pPr>
        <w:pStyle w:val="NRELNomenclature"/>
        <w:tabs>
          <w:tab w:val="clear" w:pos="4320"/>
          <w:tab w:val="left" w:pos="1440"/>
          <w:tab w:val="left" w:pos="2160"/>
        </w:tabs>
        <w:ind w:left="2160" w:hanging="2160"/>
      </w:pPr>
      <w:r w:rsidRPr="009C3208">
        <w:rPr>
          <w:position w:val="-12"/>
        </w:rPr>
        <w:object w:dxaOrig="279" w:dyaOrig="360">
          <v:shape id="_x0000_i1158" type="#_x0000_t75" style="width:14.1pt;height:18.25pt" o:ole="">
            <v:imagedata r:id="rId272" o:title=""/>
          </v:shape>
          <o:OLEObject Type="Embed" ProgID="Equation.DSMT4" ShapeID="_x0000_i1158" DrawAspect="Content" ObjectID="_1473833407" r:id="rId273"/>
        </w:object>
      </w:r>
      <w:r>
        <w:tab/>
        <w:t xml:space="preserve">Element local </w:t>
      </w:r>
      <w:r w:rsidRPr="004E37ED">
        <w:rPr>
          <w:i/>
        </w:rPr>
        <w:t>y</w:t>
      </w:r>
      <w:r>
        <w:t>-coordinates</w:t>
      </w:r>
    </w:p>
    <w:p w:rsidR="00455870" w:rsidRDefault="009C3208" w:rsidP="009C3208">
      <w:pPr>
        <w:pStyle w:val="NRELNomenclature"/>
        <w:tabs>
          <w:tab w:val="clear" w:pos="4320"/>
          <w:tab w:val="left" w:pos="1440"/>
          <w:tab w:val="left" w:pos="2160"/>
        </w:tabs>
        <w:ind w:left="2160" w:hanging="2160"/>
      </w:pPr>
      <w:r w:rsidRPr="009C3208">
        <w:rPr>
          <w:i/>
        </w:rPr>
        <w:t>Y</w:t>
      </w:r>
      <w:r>
        <w:tab/>
        <w:t xml:space="preserve">Global or </w:t>
      </w:r>
      <w:r w:rsidR="00455870">
        <w:t>substructure coordinates</w:t>
      </w:r>
      <w:r w:rsidR="0050302C">
        <w:t xml:space="preserve">; </w:t>
      </w:r>
      <w:r w:rsidR="00455870">
        <w:t>or</w:t>
      </w:r>
    </w:p>
    <w:p w:rsidR="009C3208" w:rsidRDefault="00455870" w:rsidP="009C3208">
      <w:pPr>
        <w:pStyle w:val="NRELNomenclature"/>
        <w:tabs>
          <w:tab w:val="clear" w:pos="4320"/>
          <w:tab w:val="left" w:pos="1440"/>
          <w:tab w:val="left" w:pos="2160"/>
        </w:tabs>
        <w:ind w:left="2160" w:hanging="2160"/>
      </w:pPr>
      <w:r>
        <w:rPr>
          <w:i/>
        </w:rPr>
        <w:tab/>
      </w:r>
      <w:proofErr w:type="gramStart"/>
      <w:r w:rsidR="0050302C">
        <w:t>state-space</w:t>
      </w:r>
      <w:proofErr w:type="gramEnd"/>
      <w:r w:rsidR="0050302C">
        <w:t xml:space="preserve"> output equation(s)</w:t>
      </w:r>
    </w:p>
    <w:p w:rsidR="006347C7" w:rsidRDefault="006347C7" w:rsidP="006347C7">
      <w:pPr>
        <w:pStyle w:val="NRELNomenclature"/>
        <w:tabs>
          <w:tab w:val="clear" w:pos="4320"/>
          <w:tab w:val="left" w:pos="1440"/>
          <w:tab w:val="left" w:pos="2160"/>
        </w:tabs>
        <w:ind w:left="2160" w:hanging="2160"/>
      </w:pPr>
      <w:r w:rsidRPr="006347C7">
        <w:rPr>
          <w:i/>
          <w:position w:val="-12"/>
        </w:rPr>
        <w:object w:dxaOrig="279" w:dyaOrig="360">
          <v:shape id="_x0000_i1159" type="#_x0000_t75" style="width:14.1pt;height:18.25pt" o:ole="">
            <v:imagedata r:id="rId274" o:title=""/>
          </v:shape>
          <o:OLEObject Type="Embed" ProgID="Equation.DSMT4" ShapeID="_x0000_i1159" DrawAspect="Content" ObjectID="_1473833408" r:id="rId275"/>
        </w:object>
      </w:r>
      <w:r w:rsidRPr="006347C7">
        <w:tab/>
      </w:r>
      <w:r>
        <w:t>Member end</w:t>
      </w:r>
      <w:r w:rsidRPr="006347C7">
        <w:t xml:space="preserve"> </w:t>
      </w:r>
      <w:r>
        <w:t xml:space="preserve">node </w:t>
      </w:r>
      <w:r w:rsidR="00455870" w:rsidRPr="004E37ED">
        <w:rPr>
          <w:i/>
        </w:rPr>
        <w:t>Y</w:t>
      </w:r>
      <w:r>
        <w:t>-</w:t>
      </w:r>
      <w:r w:rsidRPr="006347C7">
        <w:t>coordinate in global coordinate system</w:t>
      </w:r>
    </w:p>
    <w:p w:rsidR="006F54A5" w:rsidRDefault="006F54A5" w:rsidP="006F54A5">
      <w:pPr>
        <w:pStyle w:val="NRELNomenclature"/>
        <w:tabs>
          <w:tab w:val="clear" w:pos="4320"/>
          <w:tab w:val="left" w:pos="1440"/>
          <w:tab w:val="left" w:pos="2160"/>
        </w:tabs>
        <w:ind w:left="2160" w:hanging="2160"/>
      </w:pPr>
      <w:r w:rsidRPr="006347C7">
        <w:rPr>
          <w:i/>
          <w:position w:val="-12"/>
        </w:rPr>
        <w:object w:dxaOrig="360" w:dyaOrig="360">
          <v:shape id="_x0000_i1160" type="#_x0000_t75" style="width:18.25pt;height:18.25pt" o:ole="">
            <v:imagedata r:id="rId276" o:title=""/>
          </v:shape>
          <o:OLEObject Type="Embed" ProgID="Equation.DSMT4" ShapeID="_x0000_i1160" DrawAspect="Content" ObjectID="_1473833409" r:id="rId277"/>
        </w:object>
      </w:r>
      <w:r w:rsidRPr="006347C7">
        <w:tab/>
      </w:r>
      <w:r w:rsidR="00455870" w:rsidRPr="004E37ED">
        <w:rPr>
          <w:i/>
        </w:rPr>
        <w:t>Y</w:t>
      </w:r>
      <w:r>
        <w:t>-</w:t>
      </w:r>
      <w:r w:rsidRPr="006347C7">
        <w:t>coordinate in global coordinate system</w:t>
      </w:r>
      <w:r>
        <w:t xml:space="preserve"> of the generic interface node</w:t>
      </w:r>
    </w:p>
    <w:p w:rsidR="006347C7" w:rsidRPr="006347C7" w:rsidRDefault="006347C7" w:rsidP="006347C7">
      <w:pPr>
        <w:pStyle w:val="NRELNomenclature"/>
        <w:tabs>
          <w:tab w:val="clear" w:pos="4320"/>
          <w:tab w:val="left" w:pos="1440"/>
          <w:tab w:val="left" w:pos="2160"/>
        </w:tabs>
        <w:ind w:left="2160" w:hanging="2160"/>
      </w:pPr>
      <w:r w:rsidRPr="006347C7">
        <w:rPr>
          <w:i/>
          <w:position w:val="-12"/>
        </w:rPr>
        <w:object w:dxaOrig="260" w:dyaOrig="360">
          <v:shape id="_x0000_i1161" type="#_x0000_t75" style="width:11.5pt;height:18.25pt" o:ole="">
            <v:imagedata r:id="rId278" o:title=""/>
          </v:shape>
          <o:OLEObject Type="Embed" ProgID="Equation.DSMT4" ShapeID="_x0000_i1161" DrawAspect="Content" ObjectID="_1473833410" r:id="rId279"/>
        </w:object>
      </w:r>
      <w:r w:rsidRPr="006347C7">
        <w:tab/>
      </w:r>
      <w:r>
        <w:t>Member s</w:t>
      </w:r>
      <w:r w:rsidRPr="006347C7">
        <w:t xml:space="preserve">tart </w:t>
      </w:r>
      <w:r>
        <w:t xml:space="preserve">node </w:t>
      </w:r>
      <w:r w:rsidR="00455870" w:rsidRPr="004E37ED">
        <w:rPr>
          <w:i/>
        </w:rPr>
        <w:t>Y</w:t>
      </w:r>
      <w:r>
        <w:t>-</w:t>
      </w:r>
      <w:r w:rsidRPr="006347C7">
        <w:t>coordinate in global coordinate system</w:t>
      </w:r>
    </w:p>
    <w:p w:rsidR="009C3208" w:rsidRDefault="009C3208" w:rsidP="009C3208">
      <w:pPr>
        <w:pStyle w:val="NRELNomenclature"/>
        <w:tabs>
          <w:tab w:val="clear" w:pos="4320"/>
          <w:tab w:val="left" w:pos="1440"/>
          <w:tab w:val="left" w:pos="2160"/>
        </w:tabs>
        <w:ind w:left="2160" w:hanging="2160"/>
      </w:pPr>
      <w:r w:rsidRPr="009C3208">
        <w:rPr>
          <w:i/>
        </w:rPr>
        <w:t>Y</w:t>
      </w:r>
      <w:r w:rsidRPr="009C3208">
        <w:rPr>
          <w:i/>
          <w:vertAlign w:val="subscript"/>
        </w:rPr>
        <w:t>SS</w:t>
      </w:r>
      <w:r>
        <w:tab/>
        <w:t xml:space="preserve">Global or </w:t>
      </w:r>
      <w:r w:rsidR="00455870">
        <w:t>substructure coordinates</w:t>
      </w:r>
    </w:p>
    <w:p w:rsidR="009F660A" w:rsidRDefault="009F660A" w:rsidP="009F660A">
      <w:pPr>
        <w:pStyle w:val="NRELNomenclature"/>
        <w:tabs>
          <w:tab w:val="clear" w:pos="4320"/>
          <w:tab w:val="left" w:pos="1440"/>
          <w:tab w:val="left" w:pos="2160"/>
        </w:tabs>
        <w:ind w:left="2160" w:hanging="2160"/>
      </w:pPr>
      <w:r w:rsidRPr="006347C7">
        <w:rPr>
          <w:i/>
          <w:position w:val="-12"/>
        </w:rPr>
        <w:object w:dxaOrig="340" w:dyaOrig="360">
          <v:shape id="_x0000_i1162" type="#_x0000_t75" style="width:18.25pt;height:18.25pt" o:ole="">
            <v:imagedata r:id="rId280" o:title=""/>
          </v:shape>
          <o:OLEObject Type="Embed" ProgID="Equation.DSMT4" ShapeID="_x0000_i1162" DrawAspect="Content" ObjectID="_1473833411" r:id="rId281"/>
        </w:object>
      </w:r>
      <w:r w:rsidRPr="006347C7">
        <w:tab/>
      </w:r>
      <w:r>
        <w:t xml:space="preserve">TP reference point </w:t>
      </w:r>
      <w:r w:rsidR="00455870" w:rsidRPr="004E37ED">
        <w:rPr>
          <w:i/>
        </w:rPr>
        <w:t>Y</w:t>
      </w:r>
      <w:r>
        <w:t>-</w:t>
      </w:r>
      <w:r w:rsidRPr="006347C7">
        <w:t>coordinate in global coordinate system</w:t>
      </w:r>
    </w:p>
    <w:p w:rsidR="00BB3419" w:rsidRDefault="00BB3419" w:rsidP="00BB3419">
      <w:pPr>
        <w:pStyle w:val="NRELNomenclature"/>
        <w:tabs>
          <w:tab w:val="clear" w:pos="4320"/>
          <w:tab w:val="left" w:pos="1440"/>
          <w:tab w:val="left" w:pos="2160"/>
        </w:tabs>
        <w:ind w:left="2160" w:hanging="2160"/>
      </w:pPr>
      <w:r w:rsidRPr="009C3208">
        <w:rPr>
          <w:i/>
        </w:rPr>
        <w:lastRenderedPageBreak/>
        <w:t>Y</w:t>
      </w:r>
      <w:r>
        <w:rPr>
          <w:i/>
          <w:vertAlign w:val="subscript"/>
        </w:rPr>
        <w:t>1</w:t>
      </w:r>
      <w:r>
        <w:tab/>
        <w:t>State-space output equation</w:t>
      </w:r>
      <w:r w:rsidR="00455870">
        <w:t xml:space="preserve"> for ElastoDyn</w:t>
      </w:r>
    </w:p>
    <w:p w:rsidR="00BB3419" w:rsidRDefault="00BB3419" w:rsidP="00BB3419">
      <w:pPr>
        <w:pStyle w:val="NRELNomenclature"/>
        <w:tabs>
          <w:tab w:val="clear" w:pos="4320"/>
          <w:tab w:val="left" w:pos="1440"/>
          <w:tab w:val="left" w:pos="2160"/>
        </w:tabs>
        <w:ind w:left="2160" w:hanging="2160"/>
      </w:pPr>
      <w:r w:rsidRPr="009C3208">
        <w:rPr>
          <w:i/>
        </w:rPr>
        <w:t>Y</w:t>
      </w:r>
      <w:r>
        <w:rPr>
          <w:i/>
          <w:vertAlign w:val="subscript"/>
        </w:rPr>
        <w:t>2</w:t>
      </w:r>
      <w:r>
        <w:tab/>
        <w:t>State-space output equation</w:t>
      </w:r>
      <w:r w:rsidR="00455870">
        <w:t xml:space="preserve"> for HydroDyn</w:t>
      </w:r>
    </w:p>
    <w:p w:rsidR="009F660A" w:rsidRDefault="009F660A" w:rsidP="009C3208">
      <w:pPr>
        <w:pStyle w:val="NRELNomenclature"/>
        <w:tabs>
          <w:tab w:val="clear" w:pos="4320"/>
          <w:tab w:val="left" w:pos="1440"/>
          <w:tab w:val="left" w:pos="2160"/>
        </w:tabs>
        <w:ind w:left="2160" w:hanging="2160"/>
      </w:pPr>
    </w:p>
    <w:p w:rsidR="009C3208" w:rsidRDefault="009C3208" w:rsidP="009C3208">
      <w:pPr>
        <w:pStyle w:val="NRELNomenclature"/>
        <w:tabs>
          <w:tab w:val="clear" w:pos="4320"/>
          <w:tab w:val="left" w:pos="1440"/>
          <w:tab w:val="left" w:pos="2160"/>
        </w:tabs>
        <w:ind w:left="2160" w:hanging="2160"/>
      </w:pPr>
      <w:r w:rsidRPr="009C3208">
        <w:rPr>
          <w:position w:val="-12"/>
        </w:rPr>
        <w:object w:dxaOrig="240" w:dyaOrig="360">
          <v:shape id="_x0000_i1163" type="#_x0000_t75" style="width:12pt;height:18.25pt" o:ole="">
            <v:imagedata r:id="rId282" o:title=""/>
          </v:shape>
          <o:OLEObject Type="Embed" ProgID="Equation.DSMT4" ShapeID="_x0000_i1163" DrawAspect="Content" ObjectID="_1473833412" r:id="rId283"/>
        </w:object>
      </w:r>
      <w:r>
        <w:tab/>
        <w:t xml:space="preserve">Element local </w:t>
      </w:r>
      <w:r w:rsidRPr="004E37ED">
        <w:rPr>
          <w:i/>
        </w:rPr>
        <w:t>z</w:t>
      </w:r>
      <w:r>
        <w:t>-coordinate</w:t>
      </w:r>
    </w:p>
    <w:p w:rsidR="009C3208" w:rsidRDefault="009C3208" w:rsidP="009C3208">
      <w:pPr>
        <w:pStyle w:val="NRELNomenclature"/>
        <w:tabs>
          <w:tab w:val="clear" w:pos="4320"/>
          <w:tab w:val="left" w:pos="1440"/>
          <w:tab w:val="left" w:pos="2160"/>
        </w:tabs>
        <w:ind w:left="2160" w:hanging="2160"/>
      </w:pPr>
      <w:r w:rsidRPr="009C3208">
        <w:rPr>
          <w:i/>
        </w:rPr>
        <w:t>Z</w:t>
      </w:r>
      <w:r>
        <w:tab/>
        <w:t xml:space="preserve">Global or </w:t>
      </w:r>
      <w:proofErr w:type="gramStart"/>
      <w:r w:rsidR="00455870">
        <w:t>substructure coordinate</w:t>
      </w:r>
      <w:proofErr w:type="gramEnd"/>
    </w:p>
    <w:p w:rsidR="006347C7" w:rsidRDefault="006347C7" w:rsidP="006347C7">
      <w:pPr>
        <w:pStyle w:val="NRELNomenclature"/>
        <w:tabs>
          <w:tab w:val="clear" w:pos="4320"/>
          <w:tab w:val="left" w:pos="1440"/>
          <w:tab w:val="left" w:pos="2160"/>
        </w:tabs>
        <w:ind w:left="2160" w:hanging="2160"/>
      </w:pPr>
      <w:r w:rsidRPr="006347C7">
        <w:rPr>
          <w:i/>
          <w:position w:val="-12"/>
        </w:rPr>
        <w:object w:dxaOrig="320" w:dyaOrig="360">
          <v:shape id="_x0000_i1164" type="#_x0000_t75" style="width:15.65pt;height:18.25pt" o:ole="">
            <v:imagedata r:id="rId284" o:title=""/>
          </v:shape>
          <o:OLEObject Type="Embed" ProgID="Equation.DSMT4" ShapeID="_x0000_i1164" DrawAspect="Content" ObjectID="_1473833413" r:id="rId285"/>
        </w:object>
      </w:r>
      <w:r w:rsidRPr="006347C7">
        <w:tab/>
      </w:r>
      <w:r>
        <w:t>Member end</w:t>
      </w:r>
      <w:r w:rsidRPr="006347C7">
        <w:t xml:space="preserve"> </w:t>
      </w:r>
      <w:r>
        <w:t xml:space="preserve">node </w:t>
      </w:r>
      <w:r w:rsidR="00455870">
        <w:rPr>
          <w:i/>
        </w:rPr>
        <w:t>Z</w:t>
      </w:r>
      <w:r>
        <w:t>-</w:t>
      </w:r>
      <w:r w:rsidRPr="006347C7">
        <w:t>coordinate in global coordinate system</w:t>
      </w:r>
    </w:p>
    <w:p w:rsidR="006F54A5" w:rsidRDefault="006F54A5" w:rsidP="006F54A5">
      <w:pPr>
        <w:pStyle w:val="NRELNomenclature"/>
        <w:tabs>
          <w:tab w:val="clear" w:pos="4320"/>
          <w:tab w:val="left" w:pos="1440"/>
          <w:tab w:val="left" w:pos="2160"/>
        </w:tabs>
        <w:ind w:left="2160" w:hanging="2160"/>
      </w:pPr>
      <w:r w:rsidRPr="006347C7">
        <w:rPr>
          <w:i/>
          <w:position w:val="-12"/>
        </w:rPr>
        <w:object w:dxaOrig="420" w:dyaOrig="360">
          <v:shape id="_x0000_i1165" type="#_x0000_t75" style="width:21.4pt;height:18.25pt" o:ole="">
            <v:imagedata r:id="rId286" o:title=""/>
          </v:shape>
          <o:OLEObject Type="Embed" ProgID="Equation.DSMT4" ShapeID="_x0000_i1165" DrawAspect="Content" ObjectID="_1473833414" r:id="rId287"/>
        </w:object>
      </w:r>
      <w:r w:rsidRPr="006347C7">
        <w:tab/>
      </w:r>
      <w:r w:rsidR="00455870">
        <w:rPr>
          <w:i/>
        </w:rPr>
        <w:t>Z</w:t>
      </w:r>
      <w:r>
        <w:t>-</w:t>
      </w:r>
      <w:r w:rsidRPr="006347C7">
        <w:t>coordinate in global coordinate system</w:t>
      </w:r>
      <w:r>
        <w:t xml:space="preserve"> of the generic interface node</w:t>
      </w:r>
    </w:p>
    <w:p w:rsidR="006347C7" w:rsidRDefault="006347C7" w:rsidP="006347C7">
      <w:pPr>
        <w:pStyle w:val="NRELNomenclature"/>
        <w:tabs>
          <w:tab w:val="clear" w:pos="4320"/>
          <w:tab w:val="left" w:pos="1440"/>
          <w:tab w:val="left" w:pos="2160"/>
        </w:tabs>
        <w:ind w:left="2160" w:hanging="2160"/>
      </w:pPr>
      <w:r w:rsidRPr="006347C7">
        <w:rPr>
          <w:i/>
          <w:position w:val="-12"/>
        </w:rPr>
        <w:object w:dxaOrig="320" w:dyaOrig="360">
          <v:shape id="_x0000_i1166" type="#_x0000_t75" style="width:15.65pt;height:18.25pt" o:ole="">
            <v:imagedata r:id="rId288" o:title=""/>
          </v:shape>
          <o:OLEObject Type="Embed" ProgID="Equation.DSMT4" ShapeID="_x0000_i1166" DrawAspect="Content" ObjectID="_1473833415" r:id="rId289"/>
        </w:object>
      </w:r>
      <w:r w:rsidRPr="006347C7">
        <w:tab/>
      </w:r>
      <w:r>
        <w:t>Member s</w:t>
      </w:r>
      <w:r w:rsidRPr="006347C7">
        <w:t xml:space="preserve">tart </w:t>
      </w:r>
      <w:r>
        <w:t xml:space="preserve">node </w:t>
      </w:r>
      <w:r w:rsidR="00455870" w:rsidRPr="00FF6CCC">
        <w:rPr>
          <w:i/>
        </w:rPr>
        <w:t>Z</w:t>
      </w:r>
      <w:r>
        <w:t>-</w:t>
      </w:r>
      <w:r w:rsidRPr="006347C7">
        <w:t>coordinate in global coordinate system</w:t>
      </w:r>
    </w:p>
    <w:p w:rsidR="009C3208" w:rsidRDefault="009C3208" w:rsidP="009C3208">
      <w:pPr>
        <w:pStyle w:val="NRELNomenclature"/>
        <w:tabs>
          <w:tab w:val="clear" w:pos="4320"/>
          <w:tab w:val="left" w:pos="1440"/>
          <w:tab w:val="left" w:pos="2160"/>
        </w:tabs>
        <w:ind w:left="2160" w:hanging="2160"/>
      </w:pPr>
      <w:r w:rsidRPr="009C3208">
        <w:rPr>
          <w:i/>
        </w:rPr>
        <w:t>Z</w:t>
      </w:r>
      <w:r w:rsidRPr="009C3208">
        <w:rPr>
          <w:i/>
          <w:vertAlign w:val="subscript"/>
        </w:rPr>
        <w:t>SS</w:t>
      </w:r>
      <w:r>
        <w:tab/>
        <w:t xml:space="preserve">Global or </w:t>
      </w:r>
      <w:proofErr w:type="gramStart"/>
      <w:r w:rsidR="00455870">
        <w:t>substructure coordinate</w:t>
      </w:r>
      <w:proofErr w:type="gramEnd"/>
    </w:p>
    <w:p w:rsidR="009F660A" w:rsidRDefault="009F660A" w:rsidP="009F660A">
      <w:pPr>
        <w:pStyle w:val="NRELNomenclature"/>
        <w:tabs>
          <w:tab w:val="clear" w:pos="4320"/>
          <w:tab w:val="left" w:pos="1440"/>
          <w:tab w:val="left" w:pos="2160"/>
        </w:tabs>
        <w:ind w:left="2160" w:hanging="2160"/>
      </w:pPr>
      <w:r w:rsidRPr="006347C7">
        <w:rPr>
          <w:i/>
          <w:position w:val="-12"/>
        </w:rPr>
        <w:object w:dxaOrig="380" w:dyaOrig="360">
          <v:shape id="_x0000_i1167" type="#_x0000_t75" style="width:18.8pt;height:18.25pt" o:ole="">
            <v:imagedata r:id="rId290" o:title=""/>
          </v:shape>
          <o:OLEObject Type="Embed" ProgID="Equation.DSMT4" ShapeID="_x0000_i1167" DrawAspect="Content" ObjectID="_1473833416" r:id="rId291"/>
        </w:object>
      </w:r>
      <w:r w:rsidRPr="006347C7">
        <w:tab/>
      </w:r>
      <w:r>
        <w:t xml:space="preserve">TP reference point </w:t>
      </w:r>
      <w:r w:rsidR="00455870" w:rsidRPr="00FF6CCC">
        <w:rPr>
          <w:i/>
        </w:rPr>
        <w:t>Z</w:t>
      </w:r>
      <w:r>
        <w:t>-</w:t>
      </w:r>
      <w:r w:rsidRPr="006347C7">
        <w:t>coordinate in global coordinate system</w:t>
      </w:r>
    </w:p>
    <w:p w:rsidR="009C3208" w:rsidRDefault="009C3208" w:rsidP="00070E96">
      <w:pPr>
        <w:pStyle w:val="NRELNomenclature"/>
        <w:tabs>
          <w:tab w:val="clear" w:pos="4320"/>
          <w:tab w:val="left" w:pos="2160"/>
        </w:tabs>
        <w:ind w:left="2160" w:hanging="2160"/>
      </w:pPr>
    </w:p>
    <w:p w:rsidR="00070E96" w:rsidRPr="00070E96" w:rsidRDefault="00070E96" w:rsidP="00070E96">
      <w:pPr>
        <w:pStyle w:val="NRELBodyText"/>
      </w:pPr>
    </w:p>
    <w:p w:rsidR="000B42B6" w:rsidRDefault="000B42B6">
      <w:pPr>
        <w:spacing w:after="200" w:line="276" w:lineRule="auto"/>
        <w:rPr>
          <w:rFonts w:ascii="Arial" w:eastAsia="Times" w:hAnsi="Arial" w:cs="Arial"/>
          <w:b/>
          <w:color w:val="0079BF"/>
          <w:kern w:val="24"/>
          <w:sz w:val="36"/>
          <w:szCs w:val="20"/>
        </w:rPr>
      </w:pPr>
      <w:r>
        <w:br w:type="page"/>
      </w:r>
    </w:p>
    <w:p w:rsidR="00EB79DE" w:rsidRDefault="00EB79DE" w:rsidP="00EF51C1">
      <w:pPr>
        <w:pStyle w:val="NRELHead01Numbered"/>
      </w:pPr>
      <w:r>
        <w:lastRenderedPageBreak/>
        <w:t>Introduction</w:t>
      </w:r>
    </w:p>
    <w:p w:rsidR="004C0D7F" w:rsidRDefault="007C5186" w:rsidP="007E48AC">
      <w:hyperlink r:id="rId292" w:history="1">
        <w:r w:rsidR="00D96613">
          <w:rPr>
            <w:rStyle w:val="Hyperlink"/>
          </w:rPr>
          <w:t>Sub</w:t>
        </w:r>
        <w:r w:rsidR="00CD1095" w:rsidRPr="00766693">
          <w:rPr>
            <w:rStyle w:val="Hyperlink"/>
          </w:rPr>
          <w:t>Dyn</w:t>
        </w:r>
      </w:hyperlink>
      <w:r w:rsidR="00CD1095">
        <w:t xml:space="preserve"> </w:t>
      </w:r>
      <w:r w:rsidR="004C0D7F" w:rsidRPr="005C3BC8">
        <w:t xml:space="preserve">is a </w:t>
      </w:r>
      <w:r w:rsidR="007E48AC">
        <w:t xml:space="preserve">time-domain structural-dynamics module for multi-member fixed-bottom substructures that has been coupled into the </w:t>
      </w:r>
      <w:r w:rsidR="004C0D7F">
        <w:t xml:space="preserve">FAST aero-hydro-servo-elastic computer-aided engineering (CAE) tool.  Substructure types supported by SubDyn include monopiles, tripods, jackets, and other lattice-type </w:t>
      </w:r>
      <w:r w:rsidR="001F46CB">
        <w:t>sub</w:t>
      </w:r>
      <w:r w:rsidR="004C0D7F">
        <w:t>structures common for</w:t>
      </w:r>
      <w:r w:rsidR="004C0D7F" w:rsidRPr="005C3BC8">
        <w:t xml:space="preserve"> offshore wind installations in </w:t>
      </w:r>
      <w:r w:rsidR="004C0D7F">
        <w:t xml:space="preserve">shallow and </w:t>
      </w:r>
      <w:r w:rsidR="004C0D7F" w:rsidRPr="005C3BC8">
        <w:t>transitional water depths</w:t>
      </w:r>
      <w:r w:rsidR="004C0D7F">
        <w:t>.  SubDyn can also be used to model lattice support structures for land-based wind turbines.</w:t>
      </w:r>
    </w:p>
    <w:p w:rsidR="00BD5291" w:rsidRPr="005C3BC8" w:rsidRDefault="004C0D7F" w:rsidP="00BD5291">
      <w:r>
        <w:t xml:space="preserve">SubDyn follows the requirements of the FAST modularization framework, couples to </w:t>
      </w:r>
      <w:hyperlink r:id="rId293" w:history="1">
        <w:r w:rsidRPr="00766693">
          <w:rPr>
            <w:rStyle w:val="Hyperlink"/>
          </w:rPr>
          <w:t>FAST v</w:t>
        </w:r>
        <w:r w:rsidR="00CA73EB">
          <w:rPr>
            <w:rStyle w:val="Hyperlink"/>
          </w:rPr>
          <w:t xml:space="preserve">ersion </w:t>
        </w:r>
        <w:r w:rsidRPr="00766693">
          <w:rPr>
            <w:rStyle w:val="Hyperlink"/>
          </w:rPr>
          <w:t>8</w:t>
        </w:r>
      </w:hyperlink>
      <w:r>
        <w:t>, and provides new capabilit</w:t>
      </w:r>
      <w:r w:rsidR="006C038E">
        <w:t>ies</w:t>
      </w:r>
      <w:r>
        <w:t xml:space="preserve"> (relative to prior versions) for modeling the </w:t>
      </w:r>
      <w:r w:rsidR="000F05AC">
        <w:t xml:space="preserve">substructure dynamic </w:t>
      </w:r>
      <w:r>
        <w:t>loading on multi-member substructures</w:t>
      </w:r>
      <w:r w:rsidR="00BD5291">
        <w:t xml:space="preserve"> (refer to </w:t>
      </w:r>
      <w:r w:rsidR="00582D18">
        <w:t>Appendix E</w:t>
      </w:r>
      <w:r w:rsidR="004E37ED">
        <w:t xml:space="preserve"> and</w:t>
      </w:r>
      <w:r w:rsidR="00BD5291">
        <w:t xml:space="preserve"> </w:t>
      </w:r>
      <w:r w:rsidR="006D3C44">
        <w:t xml:space="preserve">the </w:t>
      </w:r>
      <w:r w:rsidR="00BD5291" w:rsidRPr="001160C3">
        <w:rPr>
          <w:i/>
        </w:rPr>
        <w:t>changelog.txt</w:t>
      </w:r>
      <w:r w:rsidR="00BD5291">
        <w:t xml:space="preserve"> file </w:t>
      </w:r>
      <w:r w:rsidR="006D3C44">
        <w:t xml:space="preserve">that </w:t>
      </w:r>
      <w:r w:rsidR="00582D18">
        <w:t>is</w:t>
      </w:r>
      <w:r w:rsidR="00BD5291">
        <w:t xml:space="preserve"> provided in the archives for more details about changes among different versions)</w:t>
      </w:r>
      <w:r>
        <w:t xml:space="preserve">.  </w:t>
      </w:r>
      <w:r w:rsidR="00BD5291" w:rsidRPr="004828B1">
        <w:t>SubDyn can also be driven as a standalone code to compute the mode shapes, natural frequencies, and time-domain responses of substructures</w:t>
      </w:r>
      <w:r w:rsidR="006C038E">
        <w:t xml:space="preserve">, </w:t>
      </w:r>
      <w:r w:rsidR="00BD5291" w:rsidRPr="004828B1">
        <w:t xml:space="preserve">uncoupled from FAST </w:t>
      </w:r>
      <w:r w:rsidR="006C038E">
        <w:t xml:space="preserve">and </w:t>
      </w:r>
      <w:r w:rsidR="00BD5291" w:rsidRPr="004828B1">
        <w:t>in the absence of external loading</w:t>
      </w:r>
      <w:r w:rsidR="001F46CB">
        <w:t xml:space="preserve"> other than gravity and interface motion</w:t>
      </w:r>
      <w:r w:rsidR="00BD5291" w:rsidRPr="004828B1">
        <w:t>.</w:t>
      </w:r>
    </w:p>
    <w:p w:rsidR="004C0D7F" w:rsidRPr="005C3BC8" w:rsidRDefault="004C0D7F" w:rsidP="00BD5291">
      <w:r w:rsidRPr="005C3BC8">
        <w:t>SubDyn relies on two main engineering schematizations: (1) a linear frame finite-element beam model (LFEB), and (2) a dynamics system reduction via Craig-</w:t>
      </w:r>
      <w:r w:rsidR="001F46CB" w:rsidRPr="005C3BC8">
        <w:t>Bampton</w:t>
      </w:r>
      <w:r w:rsidR="001F46CB">
        <w:t>’</w:t>
      </w:r>
      <w:r w:rsidR="001F46CB" w:rsidRPr="005C3BC8">
        <w:t xml:space="preserve">s </w:t>
      </w:r>
      <w:r w:rsidR="001F46CB">
        <w:t xml:space="preserve">(C-B) </w:t>
      </w:r>
      <w:r w:rsidRPr="005C3BC8">
        <w:t>method</w:t>
      </w:r>
      <w:r w:rsidR="001F46CB">
        <w:t xml:space="preserve">, </w:t>
      </w:r>
      <w:r w:rsidR="001F46CB" w:rsidRPr="001F46CB">
        <w:t xml:space="preserve">together with a </w:t>
      </w:r>
      <w:r w:rsidR="00F14213">
        <w:t>S</w:t>
      </w:r>
      <w:r w:rsidR="001F46CB" w:rsidRPr="001F46CB">
        <w:t>tatic-</w:t>
      </w:r>
      <w:r w:rsidR="00F14213">
        <w:t>I</w:t>
      </w:r>
      <w:r w:rsidR="001F46CB" w:rsidRPr="001F46CB">
        <w:t>mprovement method, greatly reducing the number of modes needed to obtain an accurate solution</w:t>
      </w:r>
      <w:r>
        <w:t xml:space="preserve">.  </w:t>
      </w:r>
      <w:r w:rsidRPr="005C3BC8">
        <w:t xml:space="preserve">More details can be found in </w:t>
      </w:r>
      <w:r w:rsidR="00BD5291">
        <w:t xml:space="preserve">Section </w:t>
      </w:r>
      <w:r w:rsidR="007C5186">
        <w:fldChar w:fldCharType="begin"/>
      </w:r>
      <w:r w:rsidR="007C5186">
        <w:instrText xml:space="preserve"> REF _Ref394401650 \r </w:instrText>
      </w:r>
      <w:r w:rsidR="007C5186">
        <w:fldChar w:fldCharType="separate"/>
      </w:r>
      <w:r w:rsidR="00160104">
        <w:t>7</w:t>
      </w:r>
      <w:r w:rsidR="007C5186">
        <w:fldChar w:fldCharType="end"/>
      </w:r>
      <w:r w:rsidR="00BD5291">
        <w:t xml:space="preserve">, and in </w:t>
      </w:r>
      <w:r w:rsidRPr="005C3BC8">
        <w:t>Song et al</w:t>
      </w:r>
      <w:r>
        <w:t xml:space="preserve"> </w:t>
      </w:r>
      <w:r w:rsidRPr="005C3BC8">
        <w:t>(2013)</w:t>
      </w:r>
      <w:r>
        <w:t xml:space="preserve">, </w:t>
      </w:r>
      <w:r w:rsidRPr="005C3BC8">
        <w:t>Damiani et al</w:t>
      </w:r>
      <w:r w:rsidR="00D772B0">
        <w:t>.</w:t>
      </w:r>
      <w:r>
        <w:t xml:space="preserve"> </w:t>
      </w:r>
      <w:r w:rsidRPr="005C3BC8">
        <w:t>(2013), and</w:t>
      </w:r>
      <w:r w:rsidRPr="00390B2F">
        <w:t xml:space="preserve"> </w:t>
      </w:r>
      <w:r w:rsidRPr="005C3BC8">
        <w:t>Damiani and Song (2013)</w:t>
      </w:r>
      <w:r>
        <w:t>.</w:t>
      </w:r>
    </w:p>
    <w:p w:rsidR="00BD5291" w:rsidRDefault="004C0D7F" w:rsidP="00BD5291">
      <w:r w:rsidRPr="005C3BC8">
        <w:t xml:space="preserve">In SubDyn, the substructure is considered to be clamped at the seabed and rigidly connected to the transition piece </w:t>
      </w:r>
      <w:r>
        <w:t xml:space="preserve">(TP) </w:t>
      </w:r>
      <w:r w:rsidRPr="005C3BC8">
        <w:t>at the substructure top nodes (interface nodes)</w:t>
      </w:r>
      <w:r>
        <w:t xml:space="preserve">.  </w:t>
      </w:r>
      <w:r w:rsidRPr="005C3BC8">
        <w:t>Other restraint</w:t>
      </w:r>
      <w:r w:rsidR="000F05AC">
        <w:t xml:space="preserve"> formulations</w:t>
      </w:r>
      <w:r w:rsidRPr="005C3BC8">
        <w:t xml:space="preserve"> will be implemented in the future</w:t>
      </w:r>
      <w:r>
        <w:t xml:space="preserve">.  Only the substructure </w:t>
      </w:r>
      <w:r w:rsidR="001F46CB">
        <w:t xml:space="preserve">structural dynamics </w:t>
      </w:r>
      <w:r>
        <w:t xml:space="preserve">is intended to be modeled within SubDyn.  </w:t>
      </w:r>
      <w:r w:rsidRPr="005C3BC8">
        <w:t xml:space="preserve">When integrated with FAST, </w:t>
      </w:r>
      <w:r>
        <w:t xml:space="preserve">the structural dynamics of the TP, tower, and rotor/nacelle assembly (RNA) are modeled within FAST’s ElastoDyn module (for full lattice support structures or other structures with no transition piece, the entire support structure up to the yaw bearing </w:t>
      </w:r>
      <w:r w:rsidR="00BD5291">
        <w:t>may, however,</w:t>
      </w:r>
      <w:r>
        <w:t xml:space="preserve"> be modeled within SubDyn).</w:t>
      </w:r>
    </w:p>
    <w:p w:rsidR="00BD5291" w:rsidRDefault="004C0D7F" w:rsidP="00BD5291">
      <w:r>
        <w:t>L</w:t>
      </w:r>
      <w:r w:rsidRPr="005C3BC8">
        <w:t>oads and responses are transferred between SubDyn, HydroDyn, and ElastoDyn via the FAST driver program</w:t>
      </w:r>
      <w:r>
        <w:t xml:space="preserve"> (glue code) </w:t>
      </w:r>
      <w:r w:rsidR="001F46CB">
        <w:t xml:space="preserve">to enable hydro-elastic interaction </w:t>
      </w:r>
      <w:r>
        <w:t xml:space="preserve">at each coupling time step.  </w:t>
      </w:r>
      <w:r w:rsidRPr="005C3BC8">
        <w:t xml:space="preserve">At the interface nodes, the </w:t>
      </w:r>
      <w:r w:rsidR="00101CFD">
        <w:t xml:space="preserve">TP </w:t>
      </w:r>
      <w:r>
        <w:t xml:space="preserve">six degree-of-freedom (DOF) </w:t>
      </w:r>
      <w:r w:rsidRPr="005C3BC8">
        <w:t>displacement</w:t>
      </w:r>
      <w:r>
        <w:t>s (three translations and three rotations)</w:t>
      </w:r>
      <w:r w:rsidRPr="005C3BC8">
        <w:t>, velocit</w:t>
      </w:r>
      <w:r>
        <w:t>ies</w:t>
      </w:r>
      <w:r w:rsidRPr="005C3BC8">
        <w:t>, and acceleration</w:t>
      </w:r>
      <w:r>
        <w:t>s</w:t>
      </w:r>
      <w:r w:rsidRPr="005C3BC8">
        <w:t xml:space="preserve"> are inputs </w:t>
      </w:r>
      <w:r>
        <w:t xml:space="preserve">to SubDyn </w:t>
      </w:r>
      <w:r w:rsidRPr="005C3BC8">
        <w:t>from ElastoDyn</w:t>
      </w:r>
      <w:r w:rsidR="00101CFD">
        <w:t>;</w:t>
      </w:r>
      <w:r w:rsidRPr="005C3BC8">
        <w:t xml:space="preserve"> and the </w:t>
      </w:r>
      <w:r>
        <w:t xml:space="preserve">six </w:t>
      </w:r>
      <w:r w:rsidRPr="005C3BC8">
        <w:t xml:space="preserve">reaction </w:t>
      </w:r>
      <w:r>
        <w:t>loads</w:t>
      </w:r>
      <w:r w:rsidRPr="005C3BC8">
        <w:t xml:space="preserve"> at the </w:t>
      </w:r>
      <w:r w:rsidR="00101CFD">
        <w:t>TP</w:t>
      </w:r>
      <w:r w:rsidRPr="005C3BC8">
        <w:t xml:space="preserve"> </w:t>
      </w:r>
      <w:r>
        <w:t xml:space="preserve">(three forces and three moments) </w:t>
      </w:r>
      <w:r w:rsidRPr="005C3BC8">
        <w:t xml:space="preserve">are outputs </w:t>
      </w:r>
      <w:r>
        <w:t>from</w:t>
      </w:r>
      <w:r w:rsidRPr="005C3BC8">
        <w:t xml:space="preserve"> SubDyn </w:t>
      </w:r>
      <w:r>
        <w:t xml:space="preserve">to ElastoDyn.  </w:t>
      </w:r>
      <w:r w:rsidRPr="005C3BC8">
        <w:t xml:space="preserve">SubDyn also outputs the </w:t>
      </w:r>
      <w:r>
        <w:t xml:space="preserve">local </w:t>
      </w:r>
      <w:r w:rsidRPr="005C3BC8">
        <w:t>substructure displacements</w:t>
      </w:r>
      <w:r>
        <w:t>,</w:t>
      </w:r>
      <w:r w:rsidRPr="005C3BC8">
        <w:t xml:space="preserve"> velocities</w:t>
      </w:r>
      <w:r>
        <w:t>, and accelerations</w:t>
      </w:r>
      <w:r w:rsidRPr="005C3BC8">
        <w:t xml:space="preserve"> to HydroDyn </w:t>
      </w:r>
      <w:r w:rsidR="00101CFD">
        <w:t xml:space="preserve">in order </w:t>
      </w:r>
      <w:r w:rsidRPr="005C3BC8">
        <w:t xml:space="preserve">to calculate the </w:t>
      </w:r>
      <w:r>
        <w:t xml:space="preserve">local </w:t>
      </w:r>
      <w:r w:rsidRPr="005C3BC8">
        <w:t xml:space="preserve">hydrodynamic </w:t>
      </w:r>
      <w:r>
        <w:t>loads</w:t>
      </w:r>
      <w:r w:rsidRPr="005C3BC8">
        <w:t xml:space="preserve"> that </w:t>
      </w:r>
      <w:r w:rsidR="00101CFD">
        <w:t>become</w:t>
      </w:r>
      <w:r w:rsidRPr="005C3BC8">
        <w:t xml:space="preserve"> inputs for SubDyn</w:t>
      </w:r>
      <w:r>
        <w:t xml:space="preserve">.  </w:t>
      </w:r>
      <w:r w:rsidRPr="004828B1">
        <w:t xml:space="preserve">In addition, SubDyn can calculate member </w:t>
      </w:r>
      <w:r>
        <w:t xml:space="preserve">internal reaction </w:t>
      </w:r>
      <w:r w:rsidRPr="004828B1">
        <w:t>loads, as requested by the user</w:t>
      </w:r>
      <w:r>
        <w:t>.</w:t>
      </w:r>
    </w:p>
    <w:p w:rsidR="004C0D7F" w:rsidRPr="005C3BC8" w:rsidRDefault="004C0D7F" w:rsidP="00BD5291">
      <w:r w:rsidRPr="005C3BC8">
        <w:t xml:space="preserve">The input file defines the substructure geometry, material properties, </w:t>
      </w:r>
      <w:r w:rsidR="001F46CB">
        <w:t>restraints</w:t>
      </w:r>
      <w:r w:rsidRPr="005C3BC8">
        <w:t xml:space="preserve">, finite-element resolution, number of retained modes in the dynamics system reduction, modal damping coefficients, </w:t>
      </w:r>
      <w:r>
        <w:t>and auxiliary parameters.  The geometry is defined by joint coordinates in the global reference system</w:t>
      </w:r>
      <w:r w:rsidR="00FC3392">
        <w:t xml:space="preserve"> (inertial-frame coordinate system)</w:t>
      </w:r>
      <w:r>
        <w:t>, with the origin at the intersection of the undeflected tower centerline with mean sea level (MSL)</w:t>
      </w:r>
      <w:r w:rsidR="00201E3E">
        <w:t xml:space="preserve"> or ground level for land-based structures</w:t>
      </w:r>
      <w:r>
        <w:t xml:space="preserve">.  A member connects two joints; multiple members </w:t>
      </w:r>
      <w:r w:rsidR="00BD5291">
        <w:t>may</w:t>
      </w:r>
      <w:r>
        <w:t xml:space="preserve"> use a common joint.  Nodes are the resultant of the member refinement into multiple (</w:t>
      </w:r>
      <w:r w:rsidRPr="004E37ED">
        <w:rPr>
          <w:b/>
          <w:i/>
        </w:rPr>
        <w:t>NDiv</w:t>
      </w:r>
      <w:r>
        <w:t xml:space="preserve"> input</w:t>
      </w:r>
      <w:r w:rsidR="00BD5291">
        <w:t xml:space="preserve"> parameter</w:t>
      </w:r>
      <w:r>
        <w:t xml:space="preserve">) elements (nodes are located at the ends of each element), and they are calculated by the </w:t>
      </w:r>
      <w:r w:rsidR="00201E3E">
        <w:t>module</w:t>
      </w:r>
      <w:r>
        <w:t xml:space="preserve">.  </w:t>
      </w:r>
      <w:r w:rsidR="00101CFD">
        <w:t>In the current release, m</w:t>
      </w:r>
      <w:r>
        <w:t>ember properties are outer diameter and wall thickness of tubular segments,</w:t>
      </w:r>
      <w:r w:rsidR="00101CFD">
        <w:t xml:space="preserve"> whereas</w:t>
      </w:r>
      <w:r>
        <w:t xml:space="preserve"> </w:t>
      </w:r>
      <w:r>
        <w:lastRenderedPageBreak/>
        <w:t xml:space="preserve">material properties are Young’s </w:t>
      </w:r>
      <w:r w:rsidR="00101CFD">
        <w:t>modulus, shear modulus</w:t>
      </w:r>
      <w:r>
        <w:t>, and mass density.  Member properties are specified at the joints; if properties change from one joint to the other, they will be linearly interpolated for the inner finite elements.  Thus a tapered member will be treated as a cylindrical member with</w:t>
      </w:r>
      <w:r w:rsidRPr="00B37855">
        <w:t xml:space="preserve"> </w:t>
      </w:r>
      <w:r>
        <w:t>step-wise variation of its properties; in a future release, a tapered finite-element formulation will be implemented, and a more accurate representation of tapered member will be</w:t>
      </w:r>
      <w:r w:rsidR="00101CFD">
        <w:t>come available</w:t>
      </w:r>
      <w:r>
        <w:t>.</w:t>
      </w:r>
    </w:p>
    <w:p w:rsidR="004A42C0" w:rsidRDefault="00BD5291" w:rsidP="00BD5291">
      <w:pPr>
        <w:pStyle w:val="NRELBodyText"/>
        <w:spacing w:after="120"/>
        <w:jc w:val="both"/>
      </w:pPr>
      <w:r>
        <w:t xml:space="preserve">The hydrodynamic loads </w:t>
      </w:r>
      <w:r w:rsidR="00201E3E">
        <w:t xml:space="preserve">(including buoyancy) </w:t>
      </w:r>
      <w:r>
        <w:t>are computed by HydroDyn and transferred by the glue code at the submerged n</w:t>
      </w:r>
      <w:r w:rsidRPr="00A96B1E">
        <w:t>odes.</w:t>
      </w:r>
      <w:r>
        <w:t xml:space="preserve">  </w:t>
      </w:r>
      <w:r w:rsidR="00686109">
        <w:t>Additional</w:t>
      </w:r>
      <w:r>
        <w:t>ly the self-weight</w:t>
      </w:r>
      <w:r w:rsidR="00686109">
        <w:t xml:space="preserve"> distributed load components </w:t>
      </w:r>
      <w:r w:rsidR="00201E3E">
        <w:t xml:space="preserve">(from gravity) </w:t>
      </w:r>
      <w:r>
        <w:t xml:space="preserve">are calculated by SubDyn and applied at all the nodes. </w:t>
      </w:r>
      <w:r w:rsidR="00141AEA">
        <w:t>Note that other load and inertial properties may be input via the HydroDyn module input file, where marine growth and flooding/ballasting of the members can be specified.</w:t>
      </w:r>
    </w:p>
    <w:p w:rsidR="00310E43" w:rsidRDefault="00141AEA" w:rsidP="00BD5291">
      <w:pPr>
        <w:pStyle w:val="NRELBodyText"/>
        <w:spacing w:after="120"/>
        <w:jc w:val="both"/>
      </w:pPr>
      <w:r>
        <w:t xml:space="preserve">This document is organized as described below.  </w:t>
      </w:r>
      <w:r w:rsidR="00310E43">
        <w:t xml:space="preserve">Section </w:t>
      </w:r>
      <w:r w:rsidR="003603A0">
        <w:fldChar w:fldCharType="begin"/>
      </w:r>
      <w:r w:rsidR="003603A0">
        <w:instrText xml:space="preserve"> REF _Ref391919518 \r \h </w:instrText>
      </w:r>
      <w:r w:rsidR="00BD5291">
        <w:instrText xml:space="preserve"> \* MERGEFORMAT </w:instrText>
      </w:r>
      <w:r w:rsidR="003603A0">
        <w:fldChar w:fldCharType="separate"/>
      </w:r>
      <w:r w:rsidR="00160104">
        <w:t>3</w:t>
      </w:r>
      <w:r w:rsidR="003603A0">
        <w:fldChar w:fldCharType="end"/>
      </w:r>
      <w:r w:rsidR="00310E43">
        <w:t xml:space="preserve"> details how to obtain the </w:t>
      </w:r>
      <w:r w:rsidR="00115BC0">
        <w:t>SubDyn</w:t>
      </w:r>
      <w:r w:rsidR="00310E43">
        <w:t xml:space="preserve"> </w:t>
      </w:r>
      <w:r w:rsidR="008368D5">
        <w:t xml:space="preserve">and </w:t>
      </w:r>
      <w:r w:rsidR="00310E43">
        <w:t xml:space="preserve">FAST software archives and how to run </w:t>
      </w:r>
      <w:proofErr w:type="gramStart"/>
      <w:r w:rsidR="00310E43">
        <w:t xml:space="preserve">both the stand-alone </w:t>
      </w:r>
      <w:r w:rsidR="00115BC0">
        <w:t>SubDyn</w:t>
      </w:r>
      <w:r w:rsidR="00310E43">
        <w:t xml:space="preserve"> or</w:t>
      </w:r>
      <w:proofErr w:type="gramEnd"/>
      <w:r w:rsidR="00310E43">
        <w:t xml:space="preserve"> </w:t>
      </w:r>
      <w:r w:rsidR="00115BC0">
        <w:t>SubDyn</w:t>
      </w:r>
      <w:r w:rsidR="008368D5">
        <w:t xml:space="preserve"> coupled to </w:t>
      </w:r>
      <w:r w:rsidR="00310E43">
        <w:t xml:space="preserve">FAST.  Section </w:t>
      </w:r>
      <w:r w:rsidR="003603A0">
        <w:fldChar w:fldCharType="begin"/>
      </w:r>
      <w:r w:rsidR="003603A0">
        <w:instrText xml:space="preserve"> REF _Ref391919668 \r \h </w:instrText>
      </w:r>
      <w:r w:rsidR="00BD5291">
        <w:instrText xml:space="preserve"> \* MERGEFORMAT </w:instrText>
      </w:r>
      <w:r w:rsidR="003603A0">
        <w:fldChar w:fldCharType="separate"/>
      </w:r>
      <w:r w:rsidR="00160104">
        <w:t>4</w:t>
      </w:r>
      <w:r w:rsidR="003603A0">
        <w:fldChar w:fldCharType="end"/>
      </w:r>
      <w:r w:rsidR="00310E43">
        <w:t xml:space="preserve"> describes the </w:t>
      </w:r>
      <w:r w:rsidR="00115BC0">
        <w:t>SubDyn</w:t>
      </w:r>
      <w:r w:rsidR="00310E43">
        <w:t xml:space="preserve"> input files.  </w:t>
      </w:r>
      <w:r w:rsidR="003603A0">
        <w:t xml:space="preserve">Section </w:t>
      </w:r>
      <w:r w:rsidR="003603A0">
        <w:fldChar w:fldCharType="begin"/>
      </w:r>
      <w:r w:rsidR="003603A0">
        <w:instrText xml:space="preserve"> REF _Ref391919685 \r \h </w:instrText>
      </w:r>
      <w:r w:rsidR="00BD5291">
        <w:instrText xml:space="preserve"> \* MERGEFORMAT </w:instrText>
      </w:r>
      <w:r w:rsidR="003603A0">
        <w:fldChar w:fldCharType="separate"/>
      </w:r>
      <w:r w:rsidR="00160104">
        <w:t>5</w:t>
      </w:r>
      <w:r w:rsidR="003603A0">
        <w:fldChar w:fldCharType="end"/>
      </w:r>
      <w:r w:rsidR="00310E43">
        <w:t xml:space="preserve"> discusses the output files generated by </w:t>
      </w:r>
      <w:r w:rsidR="00115BC0">
        <w:t>SubDyn</w:t>
      </w:r>
      <w:r w:rsidR="008368D5">
        <w:t>; t</w:t>
      </w:r>
      <w:r w:rsidR="00310E43">
        <w:t>hese include echo file</w:t>
      </w:r>
      <w:r>
        <w:t>s</w:t>
      </w:r>
      <w:r w:rsidR="00310E43">
        <w:t xml:space="preserve">, a summary file, and the results file.  </w:t>
      </w:r>
      <w:r w:rsidR="003603A0">
        <w:t xml:space="preserve">Section </w:t>
      </w:r>
      <w:r w:rsidR="003603A0">
        <w:fldChar w:fldCharType="begin"/>
      </w:r>
      <w:r w:rsidR="003603A0">
        <w:instrText xml:space="preserve"> REF _Ref391919705 \r \h </w:instrText>
      </w:r>
      <w:r w:rsidR="00BD5291">
        <w:instrText xml:space="preserve"> \* MERGEFORMAT </w:instrText>
      </w:r>
      <w:r w:rsidR="003603A0">
        <w:fldChar w:fldCharType="separate"/>
      </w:r>
      <w:r w:rsidR="00160104">
        <w:t>6</w:t>
      </w:r>
      <w:r w:rsidR="003603A0">
        <w:fldChar w:fldCharType="end"/>
      </w:r>
      <w:r w:rsidR="00310E43">
        <w:t xml:space="preserve"> provides modeling guidance when using </w:t>
      </w:r>
      <w:r w:rsidR="00115BC0">
        <w:t>SubDyn</w:t>
      </w:r>
      <w:r w:rsidR="00310E43">
        <w:t xml:space="preserve">.  The </w:t>
      </w:r>
      <w:r w:rsidR="00115BC0">
        <w:t>SubDyn</w:t>
      </w:r>
      <w:r w:rsidR="003603A0">
        <w:t xml:space="preserve"> theory is covered in Section</w:t>
      </w:r>
      <w:r w:rsidR="007B6855">
        <w:t xml:space="preserve"> </w:t>
      </w:r>
      <w:r w:rsidR="007C5186">
        <w:fldChar w:fldCharType="begin"/>
      </w:r>
      <w:r w:rsidR="007C5186">
        <w:instrText xml:space="preserve"> REF _Ref394401650 \r </w:instrText>
      </w:r>
      <w:r w:rsidR="007C5186">
        <w:fldChar w:fldCharType="separate"/>
      </w:r>
      <w:r w:rsidR="00160104">
        <w:t>7</w:t>
      </w:r>
      <w:r w:rsidR="007C5186">
        <w:fldChar w:fldCharType="end"/>
      </w:r>
      <w:r w:rsidR="00310E43">
        <w:t>.</w:t>
      </w:r>
      <w:r w:rsidR="003603A0">
        <w:t xml:space="preserve">  Section </w:t>
      </w:r>
      <w:r w:rsidR="003603A0">
        <w:fldChar w:fldCharType="begin"/>
      </w:r>
      <w:r w:rsidR="003603A0">
        <w:instrText xml:space="preserve"> REF _Ref391919743 \r \h </w:instrText>
      </w:r>
      <w:r w:rsidR="00BD5291">
        <w:instrText xml:space="preserve"> \* MERGEFORMAT </w:instrText>
      </w:r>
      <w:r w:rsidR="003603A0">
        <w:fldChar w:fldCharType="separate"/>
      </w:r>
      <w:r w:rsidR="00160104">
        <w:t>0</w:t>
      </w:r>
      <w:r w:rsidR="003603A0">
        <w:fldChar w:fldCharType="end"/>
      </w:r>
      <w:r w:rsidR="005C74C6">
        <w:t xml:space="preserve"> out</w:t>
      </w:r>
      <w:r w:rsidR="003603A0">
        <w:t xml:space="preserve">lines future work, and Section </w:t>
      </w:r>
      <w:r w:rsidR="003603A0">
        <w:fldChar w:fldCharType="begin"/>
      </w:r>
      <w:r w:rsidR="003603A0">
        <w:instrText xml:space="preserve"> REF _Ref391919755 \r \h </w:instrText>
      </w:r>
      <w:r w:rsidR="00BD5291">
        <w:instrText xml:space="preserve"> \* MERGEFORMAT </w:instrText>
      </w:r>
      <w:r w:rsidR="003603A0">
        <w:fldChar w:fldCharType="separate"/>
      </w:r>
      <w:r w:rsidR="00160104">
        <w:t>9</w:t>
      </w:r>
      <w:r w:rsidR="003603A0">
        <w:fldChar w:fldCharType="end"/>
      </w:r>
      <w:r w:rsidR="005C74C6">
        <w:t xml:space="preserve"> contains a list of references.  </w:t>
      </w:r>
      <w:r w:rsidR="00E8531F">
        <w:t xml:space="preserve">Example input files are shown in </w:t>
      </w:r>
      <w:r w:rsidR="005C74C6">
        <w:t xml:space="preserve">Appendix A </w:t>
      </w:r>
      <w:r w:rsidR="00E8531F">
        <w:t xml:space="preserve">and B.  A summary of available output channels are found in Appendix C.  Instructions for compiling the stand-alone </w:t>
      </w:r>
      <w:r w:rsidR="00115BC0">
        <w:t>SubDyn</w:t>
      </w:r>
      <w:r w:rsidR="00E8531F">
        <w:t xml:space="preserve"> program are detailed in Appendix D.  Appendix E tracks the major changes we have made to </w:t>
      </w:r>
      <w:r w:rsidR="00115BC0">
        <w:t>SubDyn</w:t>
      </w:r>
      <w:r w:rsidR="00E8531F">
        <w:t xml:space="preserve"> for each public release.</w:t>
      </w:r>
    </w:p>
    <w:p w:rsidR="000B42B6" w:rsidRDefault="000B42B6" w:rsidP="00BD5291">
      <w:pPr>
        <w:spacing w:after="200" w:line="276" w:lineRule="auto"/>
        <w:rPr>
          <w:rFonts w:ascii="Arial" w:eastAsia="Times" w:hAnsi="Arial" w:cs="Arial"/>
          <w:b/>
          <w:color w:val="0079BF"/>
          <w:kern w:val="24"/>
          <w:sz w:val="36"/>
          <w:szCs w:val="20"/>
        </w:rPr>
      </w:pPr>
      <w:bookmarkStart w:id="1" w:name="_Toc381964962"/>
      <w:bookmarkStart w:id="2" w:name="_Toc381965507"/>
      <w:bookmarkStart w:id="3" w:name="_Toc381966549"/>
      <w:bookmarkStart w:id="4" w:name="_Toc381966780"/>
      <w:bookmarkStart w:id="5" w:name="_Toc381964964"/>
      <w:bookmarkStart w:id="6" w:name="_Toc381965509"/>
      <w:bookmarkStart w:id="7" w:name="_Toc381966551"/>
      <w:bookmarkStart w:id="8" w:name="_Toc381966782"/>
      <w:bookmarkStart w:id="9" w:name="_Toc381964965"/>
      <w:bookmarkStart w:id="10" w:name="_Toc381965510"/>
      <w:bookmarkStart w:id="11" w:name="_Toc381966552"/>
      <w:bookmarkStart w:id="12" w:name="_Toc381966783"/>
      <w:bookmarkStart w:id="13" w:name="_Toc381964966"/>
      <w:bookmarkStart w:id="14" w:name="_Toc381965511"/>
      <w:bookmarkStart w:id="15" w:name="_Toc381966553"/>
      <w:bookmarkStart w:id="16" w:name="_Toc381966784"/>
      <w:bookmarkStart w:id="17" w:name="_Toc381964967"/>
      <w:bookmarkStart w:id="18" w:name="_Toc381965512"/>
      <w:bookmarkStart w:id="19" w:name="_Toc381966554"/>
      <w:bookmarkStart w:id="20" w:name="_Toc381966785"/>
      <w:bookmarkStart w:id="21" w:name="_Ref352702959"/>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r>
        <w:br w:type="page"/>
      </w:r>
    </w:p>
    <w:p w:rsidR="006D045E" w:rsidRDefault="006D045E" w:rsidP="00EF51C1">
      <w:pPr>
        <w:pStyle w:val="NRELHead01Numbered"/>
      </w:pPr>
      <w:bookmarkStart w:id="22" w:name="_Ref391919518"/>
      <w:r>
        <w:lastRenderedPageBreak/>
        <w:t xml:space="preserve">Running </w:t>
      </w:r>
      <w:r w:rsidR="00115BC0">
        <w:t>SubDyn</w:t>
      </w:r>
      <w:bookmarkEnd w:id="22"/>
    </w:p>
    <w:p w:rsidR="00A31FD1" w:rsidRDefault="0017290F" w:rsidP="00EF51C1">
      <w:pPr>
        <w:pStyle w:val="NRELHead02Numbered"/>
      </w:pPr>
      <w:bookmarkStart w:id="23" w:name="_Toc381965029"/>
      <w:bookmarkStart w:id="24" w:name="_Toc381965574"/>
      <w:bookmarkStart w:id="25" w:name="_Toc381966616"/>
      <w:bookmarkStart w:id="26" w:name="_Toc381966847"/>
      <w:bookmarkStart w:id="27" w:name="_Toc381965030"/>
      <w:bookmarkStart w:id="28" w:name="_Toc381965575"/>
      <w:bookmarkStart w:id="29" w:name="_Toc381966617"/>
      <w:bookmarkStart w:id="30" w:name="_Toc381966848"/>
      <w:bookmarkStart w:id="31" w:name="_Toc381965038"/>
      <w:bookmarkStart w:id="32" w:name="_Toc381965583"/>
      <w:bookmarkStart w:id="33" w:name="_Toc381966625"/>
      <w:bookmarkStart w:id="34" w:name="_Toc381966856"/>
      <w:bookmarkStart w:id="35" w:name="_Toc381965041"/>
      <w:bookmarkStart w:id="36" w:name="_Toc381965586"/>
      <w:bookmarkStart w:id="37" w:name="_Toc381966628"/>
      <w:bookmarkStart w:id="38" w:name="_Toc381966859"/>
      <w:bookmarkStart w:id="39" w:name="_Toc381965042"/>
      <w:bookmarkStart w:id="40" w:name="_Toc381965587"/>
      <w:bookmarkStart w:id="41" w:name="_Toc381966629"/>
      <w:bookmarkStart w:id="42" w:name="_Toc381966860"/>
      <w:bookmarkStart w:id="43" w:name="_Toc381965048"/>
      <w:bookmarkStart w:id="44" w:name="_Toc381965593"/>
      <w:bookmarkStart w:id="45" w:name="_Toc381966635"/>
      <w:bookmarkStart w:id="46" w:name="_Toc381966866"/>
      <w:bookmarkStart w:id="47" w:name="_Toc381965055"/>
      <w:bookmarkStart w:id="48" w:name="_Toc381965600"/>
      <w:bookmarkStart w:id="49" w:name="_Toc381966642"/>
      <w:bookmarkStart w:id="50" w:name="_Toc381966873"/>
      <w:bookmarkStart w:id="51" w:name="_Toc381965057"/>
      <w:bookmarkStart w:id="52" w:name="_Toc381965602"/>
      <w:bookmarkStart w:id="53" w:name="_Toc381966644"/>
      <w:bookmarkStart w:id="54" w:name="_Toc381966875"/>
      <w:bookmarkStart w:id="55" w:name="_Toc381965061"/>
      <w:bookmarkStart w:id="56" w:name="_Toc381965606"/>
      <w:bookmarkStart w:id="57" w:name="_Toc381966648"/>
      <w:bookmarkStart w:id="58" w:name="_Toc381966879"/>
      <w:bookmarkStart w:id="59" w:name="_Toc381965062"/>
      <w:bookmarkStart w:id="60" w:name="_Toc381965607"/>
      <w:bookmarkStart w:id="61" w:name="_Toc381966649"/>
      <w:bookmarkStart w:id="62" w:name="_Toc381966880"/>
      <w:bookmarkEnd w:id="21"/>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r>
        <w:t>Downloading the</w:t>
      </w:r>
      <w:r w:rsidR="00A31FD1">
        <w:t xml:space="preserve"> </w:t>
      </w:r>
      <w:r w:rsidR="00115BC0">
        <w:t>SubDyn</w:t>
      </w:r>
      <w:r w:rsidR="00A31FD1">
        <w:t xml:space="preserve"> </w:t>
      </w:r>
      <w:r>
        <w:t>Software</w:t>
      </w:r>
    </w:p>
    <w:p w:rsidR="00A31FD1" w:rsidRDefault="00A31FD1" w:rsidP="00EF51C1">
      <w:pPr>
        <w:pStyle w:val="NRELHead03Numbered"/>
      </w:pPr>
      <w:r>
        <w:t xml:space="preserve">Stand-alone </w:t>
      </w:r>
      <w:r w:rsidR="00115BC0">
        <w:t>SubDyn</w:t>
      </w:r>
      <w:r w:rsidR="0017290F">
        <w:t xml:space="preserve"> Archive</w:t>
      </w:r>
    </w:p>
    <w:p w:rsidR="00A31FD1" w:rsidRPr="0015239D" w:rsidRDefault="00D82C35" w:rsidP="002748BE">
      <w:pPr>
        <w:pStyle w:val="NRELBodyText"/>
        <w:jc w:val="both"/>
      </w:pPr>
      <w:r>
        <w:t xml:space="preserve">You can download the </w:t>
      </w:r>
      <w:r w:rsidR="0015239D">
        <w:t xml:space="preserve">stand-alone </w:t>
      </w:r>
      <w:r w:rsidR="00115BC0">
        <w:t>SubDyn</w:t>
      </w:r>
      <w:r w:rsidR="00A31FD1">
        <w:t xml:space="preserve"> archive from our web server at </w:t>
      </w:r>
      <w:hyperlink r:id="rId294" w:history="1">
        <w:r w:rsidR="00D56DE9" w:rsidRPr="004E47C0">
          <w:rPr>
            <w:rStyle w:val="Hyperlink"/>
            <w:i/>
          </w:rPr>
          <w:t>http://wind.nrel.gov/designcodes/simulators/</w:t>
        </w:r>
        <w:r w:rsidR="00115BC0" w:rsidRPr="004E47C0">
          <w:rPr>
            <w:rStyle w:val="Hyperlink"/>
            <w:i/>
          </w:rPr>
          <w:t>SubDyn</w:t>
        </w:r>
      </w:hyperlink>
      <w:r w:rsidR="00A31FD1">
        <w:t xml:space="preserve">.  The file has a name similar to </w:t>
      </w:r>
      <w:r w:rsidR="00101CFD" w:rsidRPr="00306713">
        <w:rPr>
          <w:rStyle w:val="Variable"/>
          <w:sz w:val="24"/>
        </w:rPr>
        <w:t>S</w:t>
      </w:r>
      <w:r w:rsidR="00D56DE9" w:rsidRPr="00306713">
        <w:rPr>
          <w:rStyle w:val="Variable"/>
          <w:sz w:val="24"/>
        </w:rPr>
        <w:t>D</w:t>
      </w:r>
      <w:r w:rsidR="00A31FD1" w:rsidRPr="00306713">
        <w:rPr>
          <w:rStyle w:val="Variable"/>
          <w:sz w:val="24"/>
        </w:rPr>
        <w:t>_v</w:t>
      </w:r>
      <w:r w:rsidR="00101CFD" w:rsidRPr="00306713">
        <w:rPr>
          <w:rStyle w:val="Variable"/>
          <w:sz w:val="24"/>
        </w:rPr>
        <w:t>1</w:t>
      </w:r>
      <w:r w:rsidR="00A31FD1" w:rsidRPr="00306713">
        <w:rPr>
          <w:rStyle w:val="Variable"/>
          <w:sz w:val="24"/>
        </w:rPr>
        <w:t>.0</w:t>
      </w:r>
      <w:r w:rsidRPr="00306713">
        <w:rPr>
          <w:rStyle w:val="Variable"/>
          <w:sz w:val="24"/>
        </w:rPr>
        <w:t>1</w:t>
      </w:r>
      <w:r w:rsidR="00A31FD1" w:rsidRPr="00306713">
        <w:rPr>
          <w:rStyle w:val="Variable"/>
          <w:sz w:val="24"/>
        </w:rPr>
        <w:t>.00</w:t>
      </w:r>
      <w:r w:rsidR="00101CFD" w:rsidRPr="00306713">
        <w:rPr>
          <w:rStyle w:val="Variable"/>
          <w:sz w:val="24"/>
        </w:rPr>
        <w:t>a-rrd</w:t>
      </w:r>
      <w:r w:rsidR="00A31FD1" w:rsidRPr="00306713">
        <w:rPr>
          <w:rStyle w:val="Variable"/>
          <w:sz w:val="24"/>
        </w:rPr>
        <w:t>.exe</w:t>
      </w:r>
      <w:r w:rsidR="00A31FD1" w:rsidRPr="00DF7621">
        <w:t xml:space="preserve">, but </w:t>
      </w:r>
      <w:r w:rsidR="00A31FD1">
        <w:t>may have</w:t>
      </w:r>
      <w:r w:rsidR="00A31FD1" w:rsidRPr="00DF7621">
        <w:t xml:space="preserve"> a different version number. </w:t>
      </w:r>
      <w:r>
        <w:t xml:space="preserve"> </w:t>
      </w:r>
      <w:r w:rsidR="0015239D">
        <w:t xml:space="preserve">Run the downloaded </w:t>
      </w:r>
      <w:r w:rsidR="00AF13B5">
        <w:t>self-extracting ar</w:t>
      </w:r>
      <w:r w:rsidR="00437BE3">
        <w:t>c</w:t>
      </w:r>
      <w:r w:rsidR="00AF13B5">
        <w:t>hive (</w:t>
      </w:r>
      <w:r w:rsidR="00AF13B5" w:rsidRPr="00437BE3">
        <w:rPr>
          <w:i/>
        </w:rPr>
        <w:t>.</w:t>
      </w:r>
      <w:r w:rsidR="0015239D" w:rsidRPr="00437BE3">
        <w:rPr>
          <w:i/>
        </w:rPr>
        <w:t>exe</w:t>
      </w:r>
      <w:r w:rsidR="00AF13B5">
        <w:t>)</w:t>
      </w:r>
      <w:r w:rsidR="0015239D">
        <w:t xml:space="preserve"> to expand the archive into a folder you specify.</w:t>
      </w:r>
    </w:p>
    <w:p w:rsidR="0015239D" w:rsidRDefault="002748BE" w:rsidP="002748BE">
      <w:pPr>
        <w:pStyle w:val="BodyTextIndent"/>
        <w:rPr>
          <w:lang w:val="en-US"/>
        </w:rPr>
      </w:pPr>
      <w:r>
        <w:rPr>
          <w:noProof/>
          <w:lang w:val="en-US" w:eastAsia="en-US"/>
        </w:rPr>
        <w:drawing>
          <wp:inline distT="0" distB="0" distL="0" distR="0" wp14:anchorId="4989CF0E" wp14:editId="46D9160A">
            <wp:extent cx="3031067" cy="20060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5"/>
                    <a:srcRect l="24829" t="52466" r="65175" b="26364"/>
                    <a:stretch/>
                  </pic:blipFill>
                  <pic:spPr bwMode="auto">
                    <a:xfrm>
                      <a:off x="0" y="0"/>
                      <a:ext cx="3061271" cy="2026009"/>
                    </a:xfrm>
                    <a:prstGeom prst="rect">
                      <a:avLst/>
                    </a:prstGeom>
                    <a:ln>
                      <a:noFill/>
                    </a:ln>
                    <a:extLst>
                      <a:ext uri="{53640926-AAD7-44D8-BBD7-CCE9431645EC}">
                        <a14:shadowObscured xmlns:a14="http://schemas.microsoft.com/office/drawing/2010/main"/>
                      </a:ext>
                    </a:extLst>
                  </pic:spPr>
                </pic:pic>
              </a:graphicData>
            </a:graphic>
          </wp:inline>
        </w:drawing>
      </w:r>
    </w:p>
    <w:p w:rsidR="0015239D" w:rsidRPr="00070E96" w:rsidRDefault="00D665FF" w:rsidP="002748BE">
      <w:pPr>
        <w:pStyle w:val="NRELBodyText"/>
        <w:jc w:val="both"/>
      </w:pPr>
      <w:r>
        <w:t xml:space="preserve">The archive contains the </w:t>
      </w:r>
      <w:r w:rsidRPr="00EF51C1">
        <w:rPr>
          <w:b/>
          <w:i/>
        </w:rPr>
        <w:t>bin</w:t>
      </w:r>
      <w:r>
        <w:t xml:space="preserve">, </w:t>
      </w:r>
      <w:r w:rsidRPr="00EF51C1">
        <w:rPr>
          <w:b/>
          <w:i/>
        </w:rPr>
        <w:t>CertTest</w:t>
      </w:r>
      <w:r>
        <w:t xml:space="preserve">, </w:t>
      </w:r>
      <w:r w:rsidR="00CB4A01" w:rsidRPr="00EF51C1">
        <w:rPr>
          <w:b/>
          <w:i/>
        </w:rPr>
        <w:t>Compiling</w:t>
      </w:r>
      <w:r w:rsidR="00CB4A01">
        <w:t xml:space="preserve">, </w:t>
      </w:r>
      <w:r w:rsidRPr="00EF51C1">
        <w:rPr>
          <w:b/>
          <w:i/>
        </w:rPr>
        <w:t>Documentation</w:t>
      </w:r>
      <w:r>
        <w:t xml:space="preserve">, and </w:t>
      </w:r>
      <w:r w:rsidRPr="00EF51C1">
        <w:rPr>
          <w:b/>
          <w:i/>
        </w:rPr>
        <w:t>Source</w:t>
      </w:r>
      <w:r>
        <w:t xml:space="preserve"> folders.  </w:t>
      </w:r>
      <w:r w:rsidR="0015239D">
        <w:t xml:space="preserve">The </w:t>
      </w:r>
      <w:r w:rsidR="0015239D" w:rsidRPr="00EF51C1">
        <w:rPr>
          <w:b/>
          <w:i/>
        </w:rPr>
        <w:t>bin</w:t>
      </w:r>
      <w:r w:rsidR="0015239D">
        <w:t xml:space="preserve"> folder includes the </w:t>
      </w:r>
      <w:r w:rsidR="002748BE">
        <w:t xml:space="preserve">main executable </w:t>
      </w:r>
      <w:r w:rsidR="00115BC0">
        <w:rPr>
          <w:i/>
        </w:rPr>
        <w:t>SubDyn</w:t>
      </w:r>
      <w:r w:rsidR="0015239D" w:rsidRPr="00437BE3">
        <w:rPr>
          <w:i/>
        </w:rPr>
        <w:t>_win32.exe</w:t>
      </w:r>
      <w:r w:rsidR="00AF13B5">
        <w:t>,</w:t>
      </w:r>
      <w:r w:rsidR="0015239D">
        <w:t xml:space="preserve"> which is used to execute the stand-alone </w:t>
      </w:r>
      <w:r w:rsidR="00115BC0">
        <w:t>SubDyn</w:t>
      </w:r>
      <w:r w:rsidR="0015239D">
        <w:t xml:space="preserve"> program.  The </w:t>
      </w:r>
      <w:r w:rsidR="0015239D" w:rsidRPr="00EF51C1">
        <w:rPr>
          <w:b/>
          <w:i/>
        </w:rPr>
        <w:t>CertTest</w:t>
      </w:r>
      <w:r w:rsidR="0015239D">
        <w:t xml:space="preserve"> folder contains a collection of </w:t>
      </w:r>
      <w:r w:rsidR="00AF13B5">
        <w:t xml:space="preserve">sample </w:t>
      </w:r>
      <w:r w:rsidR="00115BC0">
        <w:t>SubDyn</w:t>
      </w:r>
      <w:r w:rsidR="0015239D">
        <w:t xml:space="preserve"> input files</w:t>
      </w:r>
      <w:r w:rsidR="002748BE">
        <w:t xml:space="preserve"> and driver input files that can be used as templates </w:t>
      </w:r>
      <w:r w:rsidR="00306713">
        <w:t>for your own models</w:t>
      </w:r>
      <w:r w:rsidR="0015239D">
        <w:t xml:space="preserve">.  If you run the </w:t>
      </w:r>
      <w:r w:rsidR="0015239D" w:rsidRPr="004E37ED">
        <w:rPr>
          <w:i/>
        </w:rPr>
        <w:t>CertTest.bat</w:t>
      </w:r>
      <w:r w:rsidR="0015239D">
        <w:t xml:space="preserve"> </w:t>
      </w:r>
      <w:r w:rsidR="00AF13B5">
        <w:t xml:space="preserve">DOS </w:t>
      </w:r>
      <w:r w:rsidR="0015239D">
        <w:t xml:space="preserve">script, you can compare your results </w:t>
      </w:r>
      <w:r w:rsidR="00E61DBC">
        <w:t xml:space="preserve">to </w:t>
      </w:r>
      <w:r w:rsidR="0015239D">
        <w:t xml:space="preserve">the ones stored in the </w:t>
      </w:r>
      <w:r w:rsidR="0015239D" w:rsidRPr="00EF51C1">
        <w:rPr>
          <w:b/>
          <w:i/>
        </w:rPr>
        <w:t>NREL_Results</w:t>
      </w:r>
      <w:r w:rsidR="0015239D">
        <w:t xml:space="preserve"> </w:t>
      </w:r>
      <w:r w:rsidR="00AF13B5">
        <w:t>sub</w:t>
      </w:r>
      <w:r w:rsidR="0015239D">
        <w:t xml:space="preserve">folder.  </w:t>
      </w:r>
      <w:r w:rsidR="00E61DBC">
        <w:t>This</w:t>
      </w:r>
      <w:r w:rsidR="0015239D">
        <w:t xml:space="preserve"> manual may be found in the </w:t>
      </w:r>
      <w:r w:rsidR="0015239D" w:rsidRPr="00EF51C1">
        <w:rPr>
          <w:b/>
          <w:i/>
        </w:rPr>
        <w:t>Documentation</w:t>
      </w:r>
      <w:r w:rsidR="0015239D">
        <w:t xml:space="preserve"> folder.</w:t>
      </w:r>
      <w:r>
        <w:t xml:space="preserve"> The </w:t>
      </w:r>
      <w:r w:rsidRPr="00EF51C1">
        <w:rPr>
          <w:b/>
          <w:i/>
        </w:rPr>
        <w:t>Compiling</w:t>
      </w:r>
      <w:r>
        <w:t xml:space="preserve"> folder contains files for compiling the stand-alone </w:t>
      </w:r>
      <w:r w:rsidR="00115BC0">
        <w:rPr>
          <w:i/>
        </w:rPr>
        <w:t>SubDyn</w:t>
      </w:r>
      <w:r w:rsidRPr="00437BE3">
        <w:rPr>
          <w:i/>
        </w:rPr>
        <w:t>_win32.exe</w:t>
      </w:r>
      <w:r>
        <w:t xml:space="preserve"> with either Visual Studio or gFortran</w:t>
      </w:r>
      <w:r w:rsidR="00994A63">
        <w:t xml:space="preserve">. </w:t>
      </w:r>
      <w:r>
        <w:t xml:space="preserve"> </w:t>
      </w:r>
      <w:r w:rsidR="00AF13B5">
        <w:t>T</w:t>
      </w:r>
      <w:r>
        <w:t xml:space="preserve">he </w:t>
      </w:r>
      <w:proofErr w:type="gramStart"/>
      <w:r w:rsidR="00CB4A01">
        <w:t>Fortran</w:t>
      </w:r>
      <w:proofErr w:type="gramEnd"/>
      <w:r w:rsidR="00CB4A01">
        <w:t xml:space="preserve"> </w:t>
      </w:r>
      <w:r>
        <w:t xml:space="preserve">source code is located in the </w:t>
      </w:r>
      <w:r w:rsidRPr="00EF51C1">
        <w:rPr>
          <w:b/>
          <w:i/>
        </w:rPr>
        <w:t>Source</w:t>
      </w:r>
      <w:r>
        <w:t xml:space="preserve"> folder.</w:t>
      </w:r>
    </w:p>
    <w:p w:rsidR="00D82C35" w:rsidRDefault="0017290F" w:rsidP="002748BE">
      <w:pPr>
        <w:pStyle w:val="NRELHead03Numbered"/>
        <w:jc w:val="both"/>
      </w:pPr>
      <w:r>
        <w:t>FAST Archive</w:t>
      </w:r>
    </w:p>
    <w:p w:rsidR="00D82C35" w:rsidRPr="00070E96" w:rsidRDefault="00D82C35" w:rsidP="002748BE">
      <w:pPr>
        <w:pStyle w:val="NRELBodyText"/>
        <w:jc w:val="both"/>
      </w:pPr>
      <w:r>
        <w:t>You can download the FAST archive</w:t>
      </w:r>
      <w:r w:rsidR="001F35CF">
        <w:t xml:space="preserve">, which includes </w:t>
      </w:r>
      <w:r w:rsidR="00AF13B5">
        <w:t xml:space="preserve">a coupling to </w:t>
      </w:r>
      <w:r w:rsidR="00115BC0">
        <w:t>SubDyn</w:t>
      </w:r>
      <w:r w:rsidR="001F35CF">
        <w:t>,</w:t>
      </w:r>
      <w:r>
        <w:t xml:space="preserve"> from our web server at </w:t>
      </w:r>
      <w:hyperlink r:id="rId296" w:history="1">
        <w:r w:rsidR="00D56DE9" w:rsidRPr="004E47C0">
          <w:rPr>
            <w:rStyle w:val="Hyperlink"/>
            <w:noProof/>
            <w:szCs w:val="24"/>
          </w:rPr>
          <w:t>http://wind.nrel.gov/designcodes/simulators/fast</w:t>
        </w:r>
        <w:r w:rsidR="00AF13B5" w:rsidRPr="004E47C0">
          <w:rPr>
            <w:rStyle w:val="Hyperlink"/>
            <w:noProof/>
            <w:szCs w:val="24"/>
          </w:rPr>
          <w:t>8</w:t>
        </w:r>
        <w:r w:rsidR="00D56DE9" w:rsidRPr="004E47C0">
          <w:rPr>
            <w:rStyle w:val="Hyperlink"/>
            <w:noProof/>
            <w:szCs w:val="24"/>
          </w:rPr>
          <w:t>/</w:t>
        </w:r>
      </w:hyperlink>
      <w:r>
        <w:t xml:space="preserve">.  The file has a name similar to </w:t>
      </w:r>
      <w:r w:rsidRPr="004E47C0">
        <w:rPr>
          <w:rStyle w:val="Variable"/>
          <w:sz w:val="24"/>
          <w:szCs w:val="24"/>
        </w:rPr>
        <w:t>FAST_v8.</w:t>
      </w:r>
      <w:r w:rsidR="00AF13B5" w:rsidRPr="004E47C0">
        <w:rPr>
          <w:rStyle w:val="Variable"/>
          <w:sz w:val="24"/>
          <w:szCs w:val="24"/>
        </w:rPr>
        <w:t>08</w:t>
      </w:r>
      <w:r w:rsidRPr="004E47C0">
        <w:rPr>
          <w:rStyle w:val="Variable"/>
          <w:sz w:val="24"/>
          <w:szCs w:val="24"/>
        </w:rPr>
        <w:t>.00.exe</w:t>
      </w:r>
      <w:r w:rsidRPr="00DF7621">
        <w:t xml:space="preserve">, but </w:t>
      </w:r>
      <w:r>
        <w:t>may have</w:t>
      </w:r>
      <w:r w:rsidRPr="00DF7621">
        <w:t xml:space="preserve"> a different version number. </w:t>
      </w:r>
      <w:r>
        <w:t xml:space="preserve"> </w:t>
      </w:r>
      <w:r w:rsidR="001F35CF">
        <w:t xml:space="preserve">Run the downloaded </w:t>
      </w:r>
      <w:r w:rsidR="00AF13B5">
        <w:t>self-extracting ar</w:t>
      </w:r>
      <w:r w:rsidR="002748BE">
        <w:t>c</w:t>
      </w:r>
      <w:r w:rsidR="00AF13B5">
        <w:t>hive (</w:t>
      </w:r>
      <w:r w:rsidR="00AF13B5" w:rsidRPr="009512C7">
        <w:rPr>
          <w:i/>
        </w:rPr>
        <w:t>.exe</w:t>
      </w:r>
      <w:r w:rsidR="00AF13B5">
        <w:t xml:space="preserve">) </w:t>
      </w:r>
      <w:r w:rsidR="001F35CF">
        <w:t>to expand the archive into a folder you specify</w:t>
      </w:r>
      <w:r>
        <w:t xml:space="preserve">.  </w:t>
      </w:r>
      <w:r w:rsidR="001F35CF">
        <w:t xml:space="preserve">The FAST executable is located in the archive’s </w:t>
      </w:r>
      <w:r w:rsidR="001F35CF" w:rsidRPr="00EF51C1">
        <w:rPr>
          <w:b/>
          <w:i/>
        </w:rPr>
        <w:t>bin</w:t>
      </w:r>
      <w:r w:rsidR="001F35CF">
        <w:t xml:space="preserve"> folder.  Example models </w:t>
      </w:r>
      <w:r w:rsidR="00E61DBC">
        <w:t>using the NREL 5</w:t>
      </w:r>
      <w:r w:rsidR="00AF13B5">
        <w:t>-</w:t>
      </w:r>
      <w:r w:rsidR="00E61DBC">
        <w:t xml:space="preserve">MW reference turbine and various substructures </w:t>
      </w:r>
      <w:r w:rsidR="001F35CF">
        <w:t xml:space="preserve">are located in the </w:t>
      </w:r>
      <w:r w:rsidR="001F35CF" w:rsidRPr="00EF51C1">
        <w:rPr>
          <w:b/>
          <w:i/>
        </w:rPr>
        <w:t>CertTest</w:t>
      </w:r>
      <w:r w:rsidR="001F35CF">
        <w:t xml:space="preserve"> folder.</w:t>
      </w:r>
      <w:r w:rsidR="00E61DBC">
        <w:t xml:space="preserve">  These include </w:t>
      </w:r>
      <w:r w:rsidR="00AF13B5">
        <w:t>Test19: OC3-M</w:t>
      </w:r>
      <w:r w:rsidR="00E61DBC">
        <w:t xml:space="preserve">onopile, </w:t>
      </w:r>
      <w:r w:rsidR="00AF13B5">
        <w:t>Test20: OC3-Tripod, Test21: OC4-jacket</w:t>
      </w:r>
      <w:r w:rsidR="000B5510">
        <w:t>.</w:t>
      </w:r>
    </w:p>
    <w:p w:rsidR="008C1624" w:rsidRDefault="008C1624" w:rsidP="002748BE">
      <w:pPr>
        <w:pStyle w:val="NRELHead02Numbered"/>
        <w:jc w:val="both"/>
      </w:pPr>
      <w:bookmarkStart w:id="63" w:name="_Toc382336007"/>
      <w:r>
        <w:t xml:space="preserve">Running the Stand-alone </w:t>
      </w:r>
      <w:r w:rsidR="00115BC0">
        <w:t>SubDyn</w:t>
      </w:r>
      <w:bookmarkEnd w:id="63"/>
    </w:p>
    <w:p w:rsidR="005108A5" w:rsidRPr="000B42B6" w:rsidRDefault="005108A5" w:rsidP="002748BE">
      <w:pPr>
        <w:pStyle w:val="NRELBodyText"/>
        <w:jc w:val="both"/>
      </w:pPr>
      <w:r w:rsidRPr="000B42B6">
        <w:t xml:space="preserve">The stand-alone </w:t>
      </w:r>
      <w:r w:rsidR="00115BC0">
        <w:t>SubDyn</w:t>
      </w:r>
      <w:r w:rsidRPr="000B42B6">
        <w:t xml:space="preserve"> program, </w:t>
      </w:r>
      <w:r w:rsidR="00115BC0">
        <w:rPr>
          <w:i/>
        </w:rPr>
        <w:t>SubDyn</w:t>
      </w:r>
      <w:r w:rsidRPr="004E3F05">
        <w:rPr>
          <w:i/>
        </w:rPr>
        <w:t>_win32.exe</w:t>
      </w:r>
      <w:r w:rsidRPr="000B42B6">
        <w:t>, simulate</w:t>
      </w:r>
      <w:r w:rsidR="007B13FC">
        <w:t>s</w:t>
      </w:r>
      <w:r w:rsidRPr="000B42B6">
        <w:t xml:space="preserve"> </w:t>
      </w:r>
      <w:r w:rsidR="002748BE">
        <w:t>s</w:t>
      </w:r>
      <w:r w:rsidR="00115BC0">
        <w:t>ub</w:t>
      </w:r>
      <w:r w:rsidR="002748BE">
        <w:t>-structure d</w:t>
      </w:r>
      <w:r w:rsidR="00115BC0">
        <w:t>yn</w:t>
      </w:r>
      <w:r w:rsidRPr="000B42B6">
        <w:t xml:space="preserve">amic responses of your </w:t>
      </w:r>
      <w:r w:rsidR="0017290F" w:rsidRPr="000B42B6">
        <w:t xml:space="preserve">input </w:t>
      </w:r>
      <w:r w:rsidRPr="000B42B6">
        <w:t xml:space="preserve">model, without </w:t>
      </w:r>
      <w:r w:rsidR="007B13FC" w:rsidRPr="000B42B6">
        <w:t>coupl</w:t>
      </w:r>
      <w:r w:rsidR="007B13FC">
        <w:t>ing</w:t>
      </w:r>
      <w:r w:rsidR="007B13FC" w:rsidRPr="000B42B6">
        <w:t xml:space="preserve"> </w:t>
      </w:r>
      <w:r w:rsidRPr="000B42B6">
        <w:t xml:space="preserve">to FAST.  Unlike the coupled version, the stand-alone software requires the use of a driver file in addition to the </w:t>
      </w:r>
      <w:r w:rsidR="00AF13B5">
        <w:t>primary</w:t>
      </w:r>
      <w:r w:rsidR="00AF13B5" w:rsidRPr="000B42B6">
        <w:t xml:space="preserve"> </w:t>
      </w:r>
      <w:r w:rsidR="00115BC0">
        <w:t>SubDyn</w:t>
      </w:r>
      <w:r w:rsidRPr="000B42B6">
        <w:t xml:space="preserve"> input file.  This driver file specifies initialization inputs normally provided to </w:t>
      </w:r>
      <w:r w:rsidR="00115BC0">
        <w:t>SubDyn</w:t>
      </w:r>
      <w:r w:rsidRPr="000B42B6">
        <w:t xml:space="preserve"> by FAST, </w:t>
      </w:r>
      <w:r w:rsidR="00F442C0">
        <w:t xml:space="preserve">including </w:t>
      </w:r>
      <w:r w:rsidR="00DD7679">
        <w:t>motions of the TP reference point</w:t>
      </w:r>
      <w:r w:rsidRPr="000B42B6">
        <w:t xml:space="preserve">.  Both </w:t>
      </w:r>
      <w:r w:rsidR="00D07A72" w:rsidRPr="000B42B6">
        <w:t>the</w:t>
      </w:r>
      <w:r w:rsidRPr="000B42B6">
        <w:t xml:space="preserve"> </w:t>
      </w:r>
      <w:r w:rsidR="00115BC0">
        <w:t>SubDyn</w:t>
      </w:r>
      <w:r w:rsidR="00AF13B5">
        <w:t xml:space="preserve"> </w:t>
      </w:r>
      <w:r w:rsidRPr="000B42B6">
        <w:t xml:space="preserve">summary file and </w:t>
      </w:r>
      <w:r w:rsidR="00D07A72" w:rsidRPr="000B42B6">
        <w:t>the</w:t>
      </w:r>
      <w:r w:rsidRPr="000B42B6">
        <w:t xml:space="preserve"> results output file are </w:t>
      </w:r>
      <w:r w:rsidRPr="000B42B6">
        <w:lastRenderedPageBreak/>
        <w:t xml:space="preserve">available when using the stand-alone </w:t>
      </w:r>
      <w:r w:rsidR="00115BC0">
        <w:t>SubDyn</w:t>
      </w:r>
      <w:r w:rsidR="00D07A72" w:rsidRPr="000B42B6">
        <w:t xml:space="preserve">, see Section </w:t>
      </w:r>
      <w:r w:rsidR="00737FE7">
        <w:fldChar w:fldCharType="begin"/>
      </w:r>
      <w:r w:rsidR="00737FE7">
        <w:instrText xml:space="preserve"> REF _Ref391919685 \r \h </w:instrText>
      </w:r>
      <w:r w:rsidR="002748BE">
        <w:instrText xml:space="preserve"> \* MERGEFORMAT </w:instrText>
      </w:r>
      <w:r w:rsidR="00737FE7">
        <w:fldChar w:fldCharType="separate"/>
      </w:r>
      <w:r w:rsidR="00160104">
        <w:t>5</w:t>
      </w:r>
      <w:r w:rsidR="00737FE7">
        <w:fldChar w:fldCharType="end"/>
      </w:r>
      <w:r w:rsidR="007B13FC" w:rsidRPr="000B42B6">
        <w:t xml:space="preserve"> </w:t>
      </w:r>
      <w:r w:rsidR="00D07A72" w:rsidRPr="000B42B6">
        <w:t xml:space="preserve">for more information regarding the </w:t>
      </w:r>
      <w:r w:rsidR="00115BC0">
        <w:t>SubDyn</w:t>
      </w:r>
      <w:r w:rsidR="00D07A72" w:rsidRPr="000B42B6">
        <w:t xml:space="preserve"> output files</w:t>
      </w:r>
      <w:r w:rsidRPr="000B42B6">
        <w:t>.</w:t>
      </w:r>
    </w:p>
    <w:p w:rsidR="008C1624" w:rsidRPr="000B42B6" w:rsidRDefault="007B13FC" w:rsidP="002748BE">
      <w:pPr>
        <w:pStyle w:val="NRELBodyText"/>
        <w:jc w:val="both"/>
      </w:pPr>
      <w:r>
        <w:t>Run</w:t>
      </w:r>
      <w:r w:rsidR="00C82407" w:rsidRPr="000B42B6">
        <w:t xml:space="preserve"> the </w:t>
      </w:r>
      <w:r w:rsidR="00AF13B5">
        <w:t xml:space="preserve">standalone </w:t>
      </w:r>
      <w:r w:rsidR="00115BC0">
        <w:t>SubDyn</w:t>
      </w:r>
      <w:r w:rsidR="00AF13B5">
        <w:t xml:space="preserve"> </w:t>
      </w:r>
      <w:r w:rsidR="00C82407" w:rsidRPr="000B42B6">
        <w:t>software from a DOS</w:t>
      </w:r>
      <w:r w:rsidR="00D07A72" w:rsidRPr="000B42B6">
        <w:t xml:space="preserve"> </w:t>
      </w:r>
      <w:r w:rsidR="008C1624" w:rsidRPr="000B42B6">
        <w:t>command prompt</w:t>
      </w:r>
      <w:r w:rsidR="00D07A72" w:rsidRPr="000B42B6">
        <w:t xml:space="preserve"> </w:t>
      </w:r>
      <w:r w:rsidR="00C82407" w:rsidRPr="000B42B6">
        <w:t>by typing</w:t>
      </w:r>
      <w:r w:rsidR="008C1624" w:rsidRPr="000B42B6">
        <w:t xml:space="preserve">, </w:t>
      </w:r>
      <w:r w:rsidR="00F53B00">
        <w:t>e.g.</w:t>
      </w:r>
    </w:p>
    <w:p w:rsidR="008C1624" w:rsidRPr="000B42B6" w:rsidRDefault="008C1624" w:rsidP="002748BE">
      <w:pPr>
        <w:pStyle w:val="NRELBodyText"/>
        <w:jc w:val="both"/>
      </w:pPr>
      <w:r w:rsidRPr="000B42B6">
        <w:t>&gt;</w:t>
      </w:r>
      <w:r w:rsidR="00115BC0">
        <w:t>SubDyn</w:t>
      </w:r>
      <w:r w:rsidR="00D07A72" w:rsidRPr="000B42B6">
        <w:t>_</w:t>
      </w:r>
      <w:proofErr w:type="gramStart"/>
      <w:r w:rsidR="00D07A72" w:rsidRPr="000B42B6">
        <w:t>win32</w:t>
      </w:r>
      <w:r w:rsidRPr="000B42B6">
        <w:t xml:space="preserve">.exe </w:t>
      </w:r>
      <w:r w:rsidR="0017290F" w:rsidRPr="000B42B6">
        <w:t xml:space="preserve"> </w:t>
      </w:r>
      <w:r w:rsidRPr="000B42B6">
        <w:t>MyDriverFile.dvr</w:t>
      </w:r>
      <w:proofErr w:type="gramEnd"/>
    </w:p>
    <w:p w:rsidR="00EB79DE" w:rsidRPr="000B42B6" w:rsidRDefault="00C82407" w:rsidP="002748BE">
      <w:pPr>
        <w:pStyle w:val="NRELBodyText"/>
        <w:jc w:val="both"/>
      </w:pPr>
      <w:proofErr w:type="gramStart"/>
      <w:r w:rsidRPr="000B42B6">
        <w:t>where</w:t>
      </w:r>
      <w:proofErr w:type="gramEnd"/>
      <w:r w:rsidR="00D07A72" w:rsidRPr="000B42B6">
        <w:t xml:space="preserve">, </w:t>
      </w:r>
      <w:r w:rsidR="008C1624" w:rsidRPr="004E3F05">
        <w:rPr>
          <w:i/>
        </w:rPr>
        <w:t>MyDriverFile.dvr</w:t>
      </w:r>
      <w:r w:rsidR="008C1624" w:rsidRPr="000B42B6">
        <w:t xml:space="preserve"> is the name of the </w:t>
      </w:r>
      <w:r w:rsidR="00115BC0">
        <w:t>SubDyn</w:t>
      </w:r>
      <w:r w:rsidR="008C1624" w:rsidRPr="000B42B6">
        <w:t xml:space="preserve"> driver file</w:t>
      </w:r>
      <w:r w:rsidR="00D07A72" w:rsidRPr="000B42B6">
        <w:t>, as described in Section</w:t>
      </w:r>
      <w:r w:rsidR="00737FE7">
        <w:t xml:space="preserve"> </w:t>
      </w:r>
      <w:r w:rsidR="00737FE7">
        <w:fldChar w:fldCharType="begin"/>
      </w:r>
      <w:r w:rsidR="00737FE7">
        <w:instrText xml:space="preserve"> REF _Ref382059039 \r \h </w:instrText>
      </w:r>
      <w:r w:rsidR="002748BE">
        <w:instrText xml:space="preserve"> \* MERGEFORMAT </w:instrText>
      </w:r>
      <w:r w:rsidR="00737FE7">
        <w:fldChar w:fldCharType="separate"/>
      </w:r>
      <w:r w:rsidR="00160104">
        <w:t>4.2</w:t>
      </w:r>
      <w:r w:rsidR="00737FE7">
        <w:fldChar w:fldCharType="end"/>
      </w:r>
      <w:r w:rsidR="008C1624" w:rsidRPr="000B42B6">
        <w:t xml:space="preserve">.  </w:t>
      </w:r>
      <w:r w:rsidRPr="00737FE7">
        <w:t xml:space="preserve">The </w:t>
      </w:r>
      <w:r w:rsidR="00115BC0">
        <w:t>SubDyn</w:t>
      </w:r>
      <w:r w:rsidR="008C1624" w:rsidRPr="00737FE7">
        <w:t xml:space="preserve"> </w:t>
      </w:r>
      <w:r w:rsidR="00AF13B5" w:rsidRPr="00737FE7">
        <w:t xml:space="preserve">primary </w:t>
      </w:r>
      <w:r w:rsidR="008C1624" w:rsidRPr="00737FE7">
        <w:t>input</w:t>
      </w:r>
      <w:r w:rsidR="008C1624" w:rsidRPr="00737FE7">
        <w:rPr>
          <w:i/>
        </w:rPr>
        <w:t xml:space="preserve"> </w:t>
      </w:r>
      <w:r w:rsidR="008C1624" w:rsidRPr="00737FE7">
        <w:t xml:space="preserve">file </w:t>
      </w:r>
      <w:r w:rsidR="00D07A72" w:rsidRPr="00737FE7">
        <w:t>i</w:t>
      </w:r>
      <w:r w:rsidR="008C1624" w:rsidRPr="00737FE7">
        <w:t xml:space="preserve">s described </w:t>
      </w:r>
      <w:r w:rsidR="00D07A72" w:rsidRPr="00737FE7">
        <w:t>in</w:t>
      </w:r>
      <w:r w:rsidR="00522AD9" w:rsidRPr="00737FE7">
        <w:t xml:space="preserve"> Section</w:t>
      </w:r>
      <w:r w:rsidR="00737FE7">
        <w:t xml:space="preserve"> </w:t>
      </w:r>
      <w:r w:rsidR="00737FE7">
        <w:fldChar w:fldCharType="begin"/>
      </w:r>
      <w:r w:rsidR="00737FE7">
        <w:instrText xml:space="preserve"> REF _Ref382059081 \r \h </w:instrText>
      </w:r>
      <w:r w:rsidR="002748BE">
        <w:instrText xml:space="preserve"> \* MERGEFORMAT </w:instrText>
      </w:r>
      <w:r w:rsidR="00737FE7">
        <w:fldChar w:fldCharType="separate"/>
      </w:r>
      <w:r w:rsidR="00160104">
        <w:t>4.3</w:t>
      </w:r>
      <w:r w:rsidR="00737FE7">
        <w:fldChar w:fldCharType="end"/>
      </w:r>
      <w:r w:rsidR="008C1624" w:rsidRPr="000B42B6">
        <w:t>.</w:t>
      </w:r>
    </w:p>
    <w:p w:rsidR="00EB79DE" w:rsidRDefault="00EB79DE" w:rsidP="002748BE">
      <w:pPr>
        <w:pStyle w:val="NRELHead02Numbered"/>
        <w:jc w:val="both"/>
      </w:pPr>
      <w:bookmarkStart w:id="64" w:name="_Toc382336008"/>
      <w:r>
        <w:t xml:space="preserve">Running </w:t>
      </w:r>
      <w:r w:rsidR="00115BC0">
        <w:t>SubDyn</w:t>
      </w:r>
      <w:r>
        <w:t xml:space="preserve"> Coupled to FAST</w:t>
      </w:r>
      <w:bookmarkEnd w:id="64"/>
    </w:p>
    <w:p w:rsidR="0025330B" w:rsidRPr="000B42B6" w:rsidRDefault="007B13FC" w:rsidP="002748BE">
      <w:pPr>
        <w:pStyle w:val="NRELBodyText"/>
        <w:jc w:val="both"/>
      </w:pPr>
      <w:r>
        <w:t>Run</w:t>
      </w:r>
      <w:r w:rsidR="0025330B" w:rsidRPr="000B42B6">
        <w:t xml:space="preserve"> the </w:t>
      </w:r>
      <w:r w:rsidR="00F53B00">
        <w:t xml:space="preserve">coupled FAST </w:t>
      </w:r>
      <w:r w:rsidR="0025330B" w:rsidRPr="000B42B6">
        <w:t xml:space="preserve">software from a DOS command prompt by typing, </w:t>
      </w:r>
      <w:r w:rsidR="00F53B00">
        <w:t>e.g.</w:t>
      </w:r>
      <w:r w:rsidR="00C77833">
        <w:t>:</w:t>
      </w:r>
    </w:p>
    <w:p w:rsidR="0025330B" w:rsidRPr="000B42B6" w:rsidRDefault="0025330B" w:rsidP="002748BE">
      <w:pPr>
        <w:pStyle w:val="NRELBodyText"/>
        <w:jc w:val="both"/>
      </w:pPr>
      <w:r w:rsidRPr="000B42B6">
        <w:t>&gt;FAST_</w:t>
      </w:r>
      <w:proofErr w:type="gramStart"/>
      <w:r w:rsidRPr="000B42B6">
        <w:t>win32.exe  Test2</w:t>
      </w:r>
      <w:r w:rsidR="00C77833">
        <w:t>1</w:t>
      </w:r>
      <w:r w:rsidRPr="000B42B6">
        <w:t>.fst</w:t>
      </w:r>
      <w:proofErr w:type="gramEnd"/>
    </w:p>
    <w:p w:rsidR="0025330B" w:rsidRPr="000B42B6" w:rsidRDefault="0025330B" w:rsidP="002748BE">
      <w:pPr>
        <w:pStyle w:val="NRELBodyText"/>
        <w:jc w:val="both"/>
      </w:pPr>
      <w:proofErr w:type="gramStart"/>
      <w:r w:rsidRPr="000B42B6">
        <w:t>where</w:t>
      </w:r>
      <w:proofErr w:type="gramEnd"/>
      <w:r w:rsidRPr="000B42B6">
        <w:t xml:space="preserve">, </w:t>
      </w:r>
      <w:r w:rsidRPr="0051369C">
        <w:rPr>
          <w:i/>
        </w:rPr>
        <w:t>Test2</w:t>
      </w:r>
      <w:r w:rsidR="00C77833">
        <w:rPr>
          <w:i/>
        </w:rPr>
        <w:t>1</w:t>
      </w:r>
      <w:r w:rsidRPr="0051369C">
        <w:rPr>
          <w:i/>
        </w:rPr>
        <w:t>.fst</w:t>
      </w:r>
      <w:r w:rsidRPr="000B42B6">
        <w:t xml:space="preserve"> is the name of the </w:t>
      </w:r>
      <w:r w:rsidR="00EB3EBF" w:rsidRPr="000B42B6">
        <w:t xml:space="preserve">primary </w:t>
      </w:r>
      <w:r w:rsidRPr="000B42B6">
        <w:t xml:space="preserve">FAST input file.  This input file has a control flag to turn on or off the </w:t>
      </w:r>
      <w:r w:rsidR="00115BC0">
        <w:t>SubDyn</w:t>
      </w:r>
      <w:r w:rsidRPr="000B42B6">
        <w:t xml:space="preserve"> capabilities within FAST, and </w:t>
      </w:r>
      <w:r w:rsidR="00EB3EBF" w:rsidRPr="000B42B6">
        <w:t>a</w:t>
      </w:r>
      <w:r w:rsidRPr="000B42B6">
        <w:t xml:space="preserve"> corresponding reference to the </w:t>
      </w:r>
      <w:r w:rsidR="00115BC0">
        <w:t>SubDyn</w:t>
      </w:r>
      <w:r w:rsidRPr="000B42B6">
        <w:t xml:space="preserve"> input file.</w:t>
      </w:r>
      <w:r w:rsidR="00F53B00">
        <w:t xml:space="preserve">  See the documentation supplied with FAST for further information.</w:t>
      </w:r>
    </w:p>
    <w:p w:rsidR="000B42B6" w:rsidRDefault="000B42B6" w:rsidP="002748BE">
      <w:pPr>
        <w:spacing w:after="200" w:line="276" w:lineRule="auto"/>
        <w:rPr>
          <w:rFonts w:ascii="Arial" w:eastAsia="Times" w:hAnsi="Arial" w:cs="Arial"/>
          <w:b/>
          <w:color w:val="0079BF"/>
          <w:kern w:val="24"/>
          <w:sz w:val="36"/>
          <w:szCs w:val="20"/>
        </w:rPr>
      </w:pPr>
      <w:bookmarkStart w:id="65" w:name="_Ref381964232"/>
      <w:r>
        <w:br w:type="page"/>
      </w:r>
    </w:p>
    <w:p w:rsidR="00A31FD1" w:rsidRDefault="00A31FD1" w:rsidP="002748BE">
      <w:pPr>
        <w:pStyle w:val="NRELHead01Numbered"/>
        <w:jc w:val="both"/>
      </w:pPr>
      <w:bookmarkStart w:id="66" w:name="_Ref391919668"/>
      <w:r>
        <w:lastRenderedPageBreak/>
        <w:t>Input Files</w:t>
      </w:r>
      <w:bookmarkEnd w:id="65"/>
      <w:bookmarkEnd w:id="66"/>
    </w:p>
    <w:p w:rsidR="00171900" w:rsidRDefault="004F0406" w:rsidP="002748BE">
      <w:pPr>
        <w:pStyle w:val="NRELBodyText"/>
        <w:jc w:val="both"/>
      </w:pPr>
      <w:r>
        <w:t xml:space="preserve">The user configures the </w:t>
      </w:r>
      <w:r w:rsidR="0076384F">
        <w:t>s</w:t>
      </w:r>
      <w:r w:rsidR="00115BC0">
        <w:t>ub</w:t>
      </w:r>
      <w:r w:rsidR="0076384F">
        <w:t>structure</w:t>
      </w:r>
      <w:r>
        <w:t xml:space="preserve"> model parameters</w:t>
      </w:r>
      <w:r w:rsidR="00F442C0">
        <w:t>, including</w:t>
      </w:r>
      <w:r>
        <w:t xml:space="preserve"> </w:t>
      </w:r>
      <w:r w:rsidR="0076384F">
        <w:t>its</w:t>
      </w:r>
      <w:r>
        <w:t xml:space="preserve"> geometry and properties</w:t>
      </w:r>
      <w:r w:rsidR="00F442C0">
        <w:t>,</w:t>
      </w:r>
      <w:r>
        <w:t xml:space="preserve"> via a primary </w:t>
      </w:r>
      <w:r w:rsidR="00115BC0">
        <w:t>SubDyn</w:t>
      </w:r>
      <w:r>
        <w:t xml:space="preserve"> input file.  When used in stand-alone mode, an additional driver input file is required.</w:t>
      </w:r>
      <w:r w:rsidR="00A41052">
        <w:t xml:space="preserve">  This driver file specifies initialization inputs normally provided to </w:t>
      </w:r>
      <w:r w:rsidR="00115BC0">
        <w:t>SubDyn</w:t>
      </w:r>
      <w:r w:rsidR="00A41052">
        <w:t xml:space="preserve"> by FAST, </w:t>
      </w:r>
      <w:r w:rsidR="00F442C0">
        <w:t>including motions of the TP reference point</w:t>
      </w:r>
      <w:r w:rsidR="00C77833" w:rsidRPr="000B42B6">
        <w:t xml:space="preserve">.  </w:t>
      </w:r>
    </w:p>
    <w:p w:rsidR="00C62D02" w:rsidRPr="00C62D02" w:rsidRDefault="00171900" w:rsidP="002748BE">
      <w:pPr>
        <w:pStyle w:val="NRELBodyText"/>
        <w:jc w:val="both"/>
      </w:pPr>
      <w:r>
        <w:t>No lines should be added or removed from the input files, except in tables where the number of rows is specified.</w:t>
      </w:r>
    </w:p>
    <w:p w:rsidR="00D56DE9" w:rsidRPr="00805F53" w:rsidRDefault="00D56DE9" w:rsidP="002748BE">
      <w:pPr>
        <w:pStyle w:val="NRELHead02Numbered"/>
        <w:jc w:val="both"/>
      </w:pPr>
      <w:r>
        <w:t>Units</w:t>
      </w:r>
    </w:p>
    <w:p w:rsidR="00D56DE9" w:rsidRDefault="00115BC0" w:rsidP="002748BE">
      <w:pPr>
        <w:pStyle w:val="NRELBodyText"/>
        <w:jc w:val="both"/>
      </w:pPr>
      <w:r>
        <w:t>SubDyn</w:t>
      </w:r>
      <w:r w:rsidR="00D56DE9">
        <w:t xml:space="preserve"> uses the</w:t>
      </w:r>
      <w:r w:rsidR="00D56DE9" w:rsidRPr="00FF1195">
        <w:t xml:space="preserve"> SI system (kg, m, s, N).</w:t>
      </w:r>
      <w:r w:rsidR="00932A3D">
        <w:t xml:space="preserve">  Angles are assumed to be in radians unless </w:t>
      </w:r>
      <w:r w:rsidR="00F442C0">
        <w:t xml:space="preserve">otherwise </w:t>
      </w:r>
      <w:r w:rsidR="00932A3D">
        <w:t>specified.</w:t>
      </w:r>
    </w:p>
    <w:p w:rsidR="00D5626B" w:rsidRDefault="00115BC0" w:rsidP="002748BE">
      <w:pPr>
        <w:pStyle w:val="NRELHead02Numbered"/>
        <w:jc w:val="both"/>
        <w:rPr>
          <w:rFonts w:ascii="Times New Roman" w:hAnsi="Times New Roman" w:cs="Times New Roman"/>
        </w:rPr>
      </w:pPr>
      <w:bookmarkStart w:id="67" w:name="_Toc381965070"/>
      <w:bookmarkStart w:id="68" w:name="_Toc381965615"/>
      <w:bookmarkStart w:id="69" w:name="_Toc381966657"/>
      <w:bookmarkStart w:id="70" w:name="_Toc381966888"/>
      <w:bookmarkStart w:id="71" w:name="_Ref382059039"/>
      <w:bookmarkEnd w:id="67"/>
      <w:bookmarkEnd w:id="68"/>
      <w:bookmarkEnd w:id="69"/>
      <w:bookmarkEnd w:id="70"/>
      <w:r>
        <w:t>SubDyn</w:t>
      </w:r>
      <w:r w:rsidR="00CF1399">
        <w:t xml:space="preserve"> </w:t>
      </w:r>
      <w:r w:rsidR="00D5626B">
        <w:t>Driver Input File</w:t>
      </w:r>
      <w:bookmarkEnd w:id="71"/>
    </w:p>
    <w:p w:rsidR="008368D5" w:rsidRDefault="00D5626B" w:rsidP="002748BE">
      <w:pPr>
        <w:pStyle w:val="NRELBodyText"/>
        <w:jc w:val="both"/>
      </w:pPr>
      <w:r w:rsidRPr="00070E96">
        <w:t xml:space="preserve">The driver input file </w:t>
      </w:r>
      <w:r w:rsidR="001A3EC7">
        <w:t xml:space="preserve">is only needed for the stand-alone version of </w:t>
      </w:r>
      <w:r w:rsidR="00115BC0">
        <w:t>SubDyn</w:t>
      </w:r>
      <w:r w:rsidR="001A3EC7">
        <w:t xml:space="preserve"> and </w:t>
      </w:r>
      <w:r w:rsidRPr="00070E96">
        <w:t xml:space="preserve">contains inputs normally generated by FAST, and </w:t>
      </w:r>
      <w:r w:rsidR="0076384F">
        <w:t xml:space="preserve">that </w:t>
      </w:r>
      <w:r w:rsidRPr="00070E96">
        <w:t>are necessary to control the simulation</w:t>
      </w:r>
      <w:r w:rsidR="00830C6C">
        <w:t xml:space="preserve"> for uncoupled models</w:t>
      </w:r>
      <w:r w:rsidRPr="00070E96">
        <w:t xml:space="preserve">.  </w:t>
      </w:r>
      <w:r w:rsidR="00101CFD">
        <w:t>I</w:t>
      </w:r>
      <w:r w:rsidR="0076384F">
        <w:t xml:space="preserve">t </w:t>
      </w:r>
      <w:r w:rsidR="00101CFD">
        <w:t>is</w:t>
      </w:r>
      <w:r w:rsidR="0076384F">
        <w:t xml:space="preserve"> possible to provide per-time-step inputs to SubDyn even in standalone mode, by tying the driver file to an additional input file containing time-histories of the TP input variables (displacements, velocities, and accelerations).  </w:t>
      </w:r>
      <w:r w:rsidR="008368D5">
        <w:t xml:space="preserve">A sample </w:t>
      </w:r>
      <w:r w:rsidR="00115BC0">
        <w:t>SubDyn</w:t>
      </w:r>
      <w:r w:rsidR="008368D5">
        <w:t xml:space="preserve"> driver input file is given in Appendix B.</w:t>
      </w:r>
    </w:p>
    <w:p w:rsidR="00F442C0" w:rsidRDefault="0081560E" w:rsidP="002748BE">
      <w:pPr>
        <w:pStyle w:val="NRELBodyText"/>
        <w:jc w:val="both"/>
      </w:pPr>
      <w:r w:rsidRPr="00070E96">
        <w:t xml:space="preserve">Set the </w:t>
      </w:r>
      <w:r w:rsidRPr="001D6C1D">
        <w:rPr>
          <w:b/>
          <w:i/>
        </w:rPr>
        <w:t>Echo</w:t>
      </w:r>
      <w:r w:rsidRPr="006B121A">
        <w:t xml:space="preserve"> flag </w:t>
      </w:r>
      <w:r w:rsidR="00D5626B" w:rsidRPr="00D13193">
        <w:t xml:space="preserve">in this file </w:t>
      </w:r>
      <w:r w:rsidRPr="007C09C5">
        <w:t xml:space="preserve">to TRUE if you wish to have </w:t>
      </w:r>
      <w:r w:rsidR="0076384F">
        <w:rPr>
          <w:i/>
        </w:rPr>
        <w:t>SubDyn</w:t>
      </w:r>
      <w:r w:rsidR="0076384F" w:rsidRPr="00437BE3">
        <w:rPr>
          <w:i/>
        </w:rPr>
        <w:t>_win32.exe</w:t>
      </w:r>
      <w:r w:rsidR="00D5626B" w:rsidRPr="007C09C5">
        <w:t xml:space="preserve"> echo the contents of the driver input file</w:t>
      </w:r>
      <w:r w:rsidR="00830C6C">
        <w:t xml:space="preserve"> </w:t>
      </w:r>
      <w:r w:rsidR="00830C6C" w:rsidRPr="00830C6C">
        <w:t xml:space="preserve">(useful for debugging errors in the </w:t>
      </w:r>
      <w:r w:rsidR="00067311">
        <w:t>driver</w:t>
      </w:r>
      <w:r w:rsidR="00067311" w:rsidRPr="00830C6C">
        <w:t xml:space="preserve"> </w:t>
      </w:r>
      <w:r w:rsidR="00830C6C" w:rsidRPr="00830C6C">
        <w:t>file)</w:t>
      </w:r>
      <w:r w:rsidR="00D5626B" w:rsidRPr="007C09C5">
        <w:t xml:space="preserve">.  The echo file has the naming convention of </w:t>
      </w:r>
      <w:r w:rsidR="00D5626B" w:rsidRPr="001160C3">
        <w:rPr>
          <w:b/>
          <w:i/>
        </w:rPr>
        <w:t>OutRootName</w:t>
      </w:r>
      <w:r w:rsidR="00D5626B" w:rsidRPr="0051369C">
        <w:rPr>
          <w:i/>
        </w:rPr>
        <w:t>.dvr.ech</w:t>
      </w:r>
      <w:r w:rsidR="00D5626B" w:rsidRPr="007C09C5">
        <w:t xml:space="preserve">.  </w:t>
      </w:r>
      <w:r w:rsidR="00AB29FA" w:rsidRPr="007C09C5">
        <w:rPr>
          <w:b/>
          <w:i/>
        </w:rPr>
        <w:t>Out</w:t>
      </w:r>
      <w:r w:rsidR="00AB29FA">
        <w:rPr>
          <w:b/>
          <w:i/>
        </w:rPr>
        <w:t>R</w:t>
      </w:r>
      <w:r w:rsidR="00AB29FA" w:rsidRPr="00070E96">
        <w:rPr>
          <w:b/>
          <w:i/>
        </w:rPr>
        <w:t>ootName</w:t>
      </w:r>
      <w:r w:rsidR="00AB29FA" w:rsidRPr="00070E96">
        <w:t xml:space="preserve"> </w:t>
      </w:r>
      <w:r w:rsidR="00D5626B" w:rsidRPr="001D6C1D">
        <w:t xml:space="preserve">is specified in the </w:t>
      </w:r>
      <w:r w:rsidR="00115BC0">
        <w:t>SUBDYN</w:t>
      </w:r>
      <w:r w:rsidR="00D5626B" w:rsidRPr="001D6C1D">
        <w:t xml:space="preserve"> section of the driver input file</w:t>
      </w:r>
      <w:r w:rsidR="00FC3392">
        <w:t xml:space="preserve"> (see below)</w:t>
      </w:r>
      <w:r w:rsidR="00D5626B" w:rsidRPr="001D6C1D">
        <w:t>.</w:t>
      </w:r>
    </w:p>
    <w:p w:rsidR="00F442C0" w:rsidRDefault="00D5626B" w:rsidP="002748BE">
      <w:pPr>
        <w:pStyle w:val="NRELBodyText"/>
        <w:jc w:val="both"/>
      </w:pPr>
      <w:r w:rsidRPr="001D6C1D">
        <w:t xml:space="preserve">Set the gravity constant using the </w:t>
      </w:r>
      <w:r w:rsidRPr="001D6C1D">
        <w:rPr>
          <w:b/>
          <w:i/>
        </w:rPr>
        <w:t>Gravity</w:t>
      </w:r>
      <w:r w:rsidRPr="006B121A">
        <w:t xml:space="preserve"> parameter</w:t>
      </w:r>
      <w:r w:rsidR="00AB29FA">
        <w:t xml:space="preserve">.  </w:t>
      </w:r>
      <w:r w:rsidR="00115BC0">
        <w:t>SubDyn</w:t>
      </w:r>
      <w:r w:rsidR="00830C6C">
        <w:t xml:space="preserve"> </w:t>
      </w:r>
      <w:r w:rsidR="00AB29FA">
        <w:t xml:space="preserve">expects a magnitude, so in SI units this would be set to </w:t>
      </w:r>
      <w:proofErr w:type="gramStart"/>
      <w:r w:rsidR="00AB29FA">
        <w:t>9.8</w:t>
      </w:r>
      <w:r w:rsidR="00830C6C">
        <w:t>0665</w:t>
      </w:r>
      <w:r w:rsidR="00AB29FA">
        <w:t xml:space="preserve"> </w:t>
      </w:r>
      <w:proofErr w:type="gramEnd"/>
      <m:oMath>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w:r w:rsidRPr="00070E96">
        <w:t xml:space="preserve">.  </w:t>
      </w:r>
      <w:r w:rsidR="00F442C0" w:rsidRPr="00070E96">
        <w:rPr>
          <w:b/>
          <w:i/>
        </w:rPr>
        <w:t>WtrDpth</w:t>
      </w:r>
      <w:r w:rsidR="00F442C0" w:rsidRPr="001D6C1D">
        <w:t xml:space="preserve"> specifies the water depth</w:t>
      </w:r>
      <w:r w:rsidR="00F442C0">
        <w:t xml:space="preserve"> (depth of the seabed), based on the reference MSL,</w:t>
      </w:r>
      <w:r w:rsidR="00F442C0" w:rsidRPr="001D6C1D">
        <w:t xml:space="preserve"> and must be </w:t>
      </w:r>
      <w:r w:rsidR="00F442C0">
        <w:t xml:space="preserve">a </w:t>
      </w:r>
      <w:r w:rsidR="00F442C0" w:rsidRPr="001D6C1D">
        <w:t>value greater than zero.</w:t>
      </w:r>
    </w:p>
    <w:p w:rsidR="003D1F7A" w:rsidRDefault="003D1F7A" w:rsidP="002748BE">
      <w:pPr>
        <w:pStyle w:val="NRELBodyText"/>
        <w:jc w:val="both"/>
      </w:pPr>
      <w:r>
        <w:rPr>
          <w:b/>
          <w:i/>
        </w:rPr>
        <w:t>S</w:t>
      </w:r>
      <w:r w:rsidR="00D5626B" w:rsidRPr="00070E96">
        <w:rPr>
          <w:b/>
          <w:i/>
        </w:rPr>
        <w:t>DInputFile</w:t>
      </w:r>
      <w:r w:rsidR="00D5626B" w:rsidRPr="001D6C1D">
        <w:t xml:space="preserve"> is the filename of the </w:t>
      </w:r>
      <w:r w:rsidR="00830C6C">
        <w:t xml:space="preserve">primary </w:t>
      </w:r>
      <w:r w:rsidR="00115BC0">
        <w:t>SubDyn</w:t>
      </w:r>
      <w:r w:rsidR="00D5626B" w:rsidRPr="001D6C1D">
        <w:t xml:space="preserve"> input file.  This name should be in quotations and can contain an absolute path or a relative path.  All </w:t>
      </w:r>
      <w:r w:rsidR="00115BC0">
        <w:t>SubDyn</w:t>
      </w:r>
      <w:r w:rsidR="00D5626B" w:rsidRPr="001D6C1D">
        <w:t>-generated o</w:t>
      </w:r>
      <w:r w:rsidR="00D5626B" w:rsidRPr="006B121A">
        <w:t xml:space="preserve">utput files will be prefixed with </w:t>
      </w:r>
      <w:r w:rsidR="00D5626B" w:rsidRPr="00D13193">
        <w:rPr>
          <w:b/>
          <w:i/>
        </w:rPr>
        <w:t>OutRootName</w:t>
      </w:r>
      <w:r w:rsidR="00D5626B" w:rsidRPr="007C09C5">
        <w:t>.  If this parameter includes a filepath, the output will be generated in that folder.</w:t>
      </w:r>
      <w:r w:rsidR="007C5AEA" w:rsidRPr="007C09C5">
        <w:t xml:space="preserve">  </w:t>
      </w:r>
      <w:r w:rsidR="007C5AEA" w:rsidRPr="007C09C5">
        <w:rPr>
          <w:b/>
          <w:i/>
        </w:rPr>
        <w:t>NSteps</w:t>
      </w:r>
      <w:r w:rsidR="007C5AEA" w:rsidRPr="007C09C5">
        <w:t xml:space="preserve"> specifies the number of simulation time steps, and </w:t>
      </w:r>
      <w:r w:rsidR="007C5AEA" w:rsidRPr="007C09C5">
        <w:rPr>
          <w:b/>
          <w:i/>
        </w:rPr>
        <w:t>TimeInterval</w:t>
      </w:r>
      <w:r w:rsidR="007C5AEA" w:rsidRPr="007C09C5">
        <w:t xml:space="preserve"> specifies the time between steps.</w:t>
      </w:r>
      <w:r w:rsidR="00F442C0">
        <w:t xml:space="preserve">  </w:t>
      </w:r>
      <w:r>
        <w:t xml:space="preserve">Next, set the coordinates </w:t>
      </w:r>
      <w:r w:rsidR="00F442C0">
        <w:t xml:space="preserve">in the global reference system </w:t>
      </w:r>
      <w:r>
        <w:t xml:space="preserve">of the TP reference point </w:t>
      </w:r>
      <w:r w:rsidRPr="003D1F7A">
        <w:rPr>
          <w:b/>
          <w:i/>
        </w:rPr>
        <w:t>TP_RefPoint</w:t>
      </w:r>
      <w:r>
        <w:t xml:space="preserve">. This is normally set by FAST through the </w:t>
      </w:r>
      <w:r w:rsidR="00F442C0">
        <w:t xml:space="preserve">ElastoDyn </w:t>
      </w:r>
      <w:r>
        <w:t xml:space="preserve">input file, and it is the so-called </w:t>
      </w:r>
      <w:r w:rsidRPr="003D1F7A">
        <w:rPr>
          <w:i/>
        </w:rPr>
        <w:t xml:space="preserve">platform </w:t>
      </w:r>
      <w:r w:rsidR="00F442C0">
        <w:t>reference point</w:t>
      </w:r>
      <w:r>
        <w:t xml:space="preserve"> location. </w:t>
      </w:r>
      <w:r w:rsidR="00F63B0E">
        <w:t xml:space="preserve">When coupled to FAST, the </w:t>
      </w:r>
      <w:r w:rsidR="00F63B0E" w:rsidRPr="003D1F7A">
        <w:rPr>
          <w:i/>
        </w:rPr>
        <w:t xml:space="preserve">platform </w:t>
      </w:r>
      <w:r w:rsidR="00F63B0E">
        <w:t>reference point location is identified by only one (</w:t>
      </w:r>
      <w:r w:rsidR="00F63B0E" w:rsidRPr="00F63B0E">
        <w:rPr>
          <w:i/>
        </w:rPr>
        <w:t>Z</w:t>
      </w:r>
      <w:r w:rsidR="00F63B0E">
        <w:t xml:space="preserve">) coordinate. </w:t>
      </w:r>
      <w:r>
        <w:t xml:space="preserve"> The interface joints, defined in SubDyn’s main input file, are rigidly connected to this reference point. </w:t>
      </w:r>
      <w:r w:rsidR="00F442C0">
        <w:t xml:space="preserve"> </w:t>
      </w:r>
      <w:r>
        <w:t>In order to utilize the same geometry definition within SubDyn’s main input file while still allowing for different s</w:t>
      </w:r>
      <w:r w:rsidR="00FF6CCC">
        <w:t>ubstructure orientations</w:t>
      </w:r>
      <w:r>
        <w:t xml:space="preserve">, set </w:t>
      </w:r>
      <w:r w:rsidRPr="00932A3D">
        <w:rPr>
          <w:b/>
          <w:i/>
        </w:rPr>
        <w:t>SubRotateZ</w:t>
      </w:r>
      <w:r>
        <w:t xml:space="preserve"> </w:t>
      </w:r>
      <w:r w:rsidR="00932A3D">
        <w:t xml:space="preserve">to a prescribed angle in </w:t>
      </w:r>
      <w:r w:rsidR="00932A3D" w:rsidRPr="00932A3D">
        <w:rPr>
          <w:b/>
        </w:rPr>
        <w:t>degrees</w:t>
      </w:r>
      <w:r w:rsidR="00932A3D">
        <w:t xml:space="preserve"> with respect to the global </w:t>
      </w:r>
      <w:r w:rsidR="00FC3392" w:rsidRPr="00FF6CCC">
        <w:rPr>
          <w:i/>
        </w:rPr>
        <w:t>Z</w:t>
      </w:r>
      <w:r w:rsidR="00932A3D">
        <w:t xml:space="preserve">-axis.  The </w:t>
      </w:r>
      <w:r w:rsidR="00FC3392">
        <w:t xml:space="preserve">entire </w:t>
      </w:r>
      <w:r w:rsidR="00932A3D">
        <w:t>substructure will be rotated by that angle.</w:t>
      </w:r>
      <w:r w:rsidR="000B5510">
        <w:t xml:space="preserve"> </w:t>
      </w:r>
      <w:r w:rsidR="00FC3392">
        <w:t>(</w:t>
      </w:r>
      <w:r w:rsidR="000B5510">
        <w:t>This feature is only available in stand-alone mode.</w:t>
      </w:r>
      <w:r w:rsidR="00FC3392">
        <w:t>)</w:t>
      </w:r>
    </w:p>
    <w:p w:rsidR="006D60CD" w:rsidRDefault="007C5AEA" w:rsidP="002748BE">
      <w:pPr>
        <w:pStyle w:val="NRELBodyText"/>
        <w:jc w:val="both"/>
      </w:pPr>
      <w:r w:rsidRPr="007C09C5">
        <w:t xml:space="preserve">Setting </w:t>
      </w:r>
      <w:r w:rsidRPr="007C09C5">
        <w:rPr>
          <w:b/>
          <w:i/>
        </w:rPr>
        <w:t>InputsMod</w:t>
      </w:r>
      <w:r w:rsidRPr="007C09C5">
        <w:t xml:space="preserve"> = 0 forces all </w:t>
      </w:r>
      <w:r w:rsidR="00932A3D">
        <w:t>TP</w:t>
      </w:r>
      <w:r w:rsidR="00073CD3" w:rsidRPr="007C09C5">
        <w:t xml:space="preserve"> </w:t>
      </w:r>
      <w:r w:rsidRPr="007C09C5">
        <w:t>reference</w:t>
      </w:r>
      <w:r w:rsidR="00932A3D">
        <w:t>-</w:t>
      </w:r>
      <w:r w:rsidRPr="007C09C5">
        <w:t>point input</w:t>
      </w:r>
      <w:r w:rsidR="009C1543" w:rsidRPr="007C09C5">
        <w:t xml:space="preserve"> motion</w:t>
      </w:r>
      <w:r w:rsidRPr="007C09C5">
        <w:t>s to zero</w:t>
      </w:r>
      <w:r w:rsidR="009C1543" w:rsidRPr="007C09C5">
        <w:t xml:space="preserve"> for all time</w:t>
      </w:r>
      <w:r w:rsidR="00932A3D">
        <w:t xml:space="preserve"> steps</w:t>
      </w:r>
      <w:r w:rsidR="00A442A9" w:rsidRPr="007C09C5">
        <w:t xml:space="preserve">.  If you set </w:t>
      </w:r>
      <w:r w:rsidR="00A442A9" w:rsidRPr="007C09C5">
        <w:rPr>
          <w:b/>
          <w:i/>
        </w:rPr>
        <w:t>InputsMod</w:t>
      </w:r>
      <w:r w:rsidR="00A442A9" w:rsidRPr="007C09C5">
        <w:t xml:space="preserve"> = 1, then you must set the steady</w:t>
      </w:r>
      <w:r w:rsidR="00477642">
        <w:t xml:space="preserve"> (fixed)</w:t>
      </w:r>
      <w:r w:rsidR="00A442A9" w:rsidRPr="007C09C5">
        <w:t xml:space="preserve"> inputs in the STEADY INPUTS </w:t>
      </w:r>
      <w:r w:rsidR="00A442A9" w:rsidRPr="007C09C5">
        <w:lastRenderedPageBreak/>
        <w:t>section of the file</w:t>
      </w:r>
      <w:r w:rsidR="00FC3392">
        <w:t>—</w:t>
      </w:r>
      <w:r w:rsidR="00FC3392" w:rsidRPr="005C0C36">
        <w:rPr>
          <w:b/>
          <w:i/>
        </w:rPr>
        <w:t>uTPInSteady</w:t>
      </w:r>
      <w:r w:rsidR="00FC3392">
        <w:t xml:space="preserve">, </w:t>
      </w:r>
      <w:r w:rsidR="00FC3392" w:rsidRPr="005C0C36">
        <w:rPr>
          <w:b/>
          <w:i/>
        </w:rPr>
        <w:t>uDotTPInSteady</w:t>
      </w:r>
      <w:r w:rsidR="00FC3392">
        <w:t xml:space="preserve">, and </w:t>
      </w:r>
      <w:r w:rsidR="00FC3392" w:rsidRPr="005C0C36">
        <w:rPr>
          <w:b/>
          <w:i/>
        </w:rPr>
        <w:t>uDotDotTPInSteady</w:t>
      </w:r>
      <w:r w:rsidR="00FC3392">
        <w:t xml:space="preserve"> following the same convention as Table 1 (without time)</w:t>
      </w:r>
      <w:r w:rsidR="00A442A9" w:rsidRPr="007C09C5">
        <w:t>.</w:t>
      </w:r>
      <w:r w:rsidR="00073CD3">
        <w:t xml:space="preserve">  Setting </w:t>
      </w:r>
      <w:r w:rsidR="00073CD3" w:rsidRPr="007C09C5">
        <w:rPr>
          <w:b/>
          <w:i/>
        </w:rPr>
        <w:t>InputsMod</w:t>
      </w:r>
      <w:r w:rsidR="00073CD3">
        <w:t xml:space="preserve"> = 2, requires the time-series input file whose name is specified via the </w:t>
      </w:r>
      <w:r w:rsidR="00073CD3" w:rsidRPr="0051369C">
        <w:rPr>
          <w:b/>
          <w:i/>
        </w:rPr>
        <w:t>InputsFile</w:t>
      </w:r>
      <w:r w:rsidR="00073CD3">
        <w:t xml:space="preserve"> parameter.  </w:t>
      </w:r>
      <w:r w:rsidR="006D60CD">
        <w:t xml:space="preserve">The </w:t>
      </w:r>
      <w:r w:rsidR="00932A3D">
        <w:t>time-series</w:t>
      </w:r>
      <w:r w:rsidR="006D60CD">
        <w:t xml:space="preserve"> input file </w:t>
      </w:r>
      <w:r w:rsidR="003E2DB5">
        <w:t xml:space="preserve">is </w:t>
      </w:r>
      <w:r w:rsidR="00E60488">
        <w:t>a text-</w:t>
      </w:r>
      <w:r w:rsidR="003E2DB5">
        <w:t xml:space="preserve">formatted file.  </w:t>
      </w:r>
      <w:r w:rsidR="00CE3F15">
        <w:t>This file has no header lines</w:t>
      </w:r>
      <w:r w:rsidR="00964946">
        <w:t>,</w:t>
      </w:r>
      <w:r w:rsidR="00964946" w:rsidRPr="00964946">
        <w:rPr>
          <w:b/>
          <w:i/>
        </w:rPr>
        <w:t xml:space="preserve"> </w:t>
      </w:r>
      <w:r w:rsidR="00964946" w:rsidRPr="007C09C5">
        <w:rPr>
          <w:b/>
          <w:i/>
        </w:rPr>
        <w:t>NSteps</w:t>
      </w:r>
      <w:r w:rsidR="00964946">
        <w:t xml:space="preserve"> rows, and each </w:t>
      </w:r>
      <w:r w:rsidR="00ED0C55" w:rsidRPr="001160C3">
        <w:rPr>
          <w:i/>
        </w:rPr>
        <w:t>i</w:t>
      </w:r>
      <w:r w:rsidR="00ED0C55" w:rsidRPr="001160C3">
        <w:rPr>
          <w:vertAlign w:val="superscript"/>
        </w:rPr>
        <w:t>th</w:t>
      </w:r>
      <w:r w:rsidR="00964946">
        <w:t xml:space="preserve"> </w:t>
      </w:r>
      <w:r w:rsidR="003E2DB5">
        <w:t xml:space="preserve">row </w:t>
      </w:r>
      <w:r w:rsidR="00964946">
        <w:t xml:space="preserve">has </w:t>
      </w:r>
      <w:r w:rsidR="00ED0C55">
        <w:t xml:space="preserve">the </w:t>
      </w:r>
      <w:r w:rsidR="00964946">
        <w:t xml:space="preserve">first column showing time as </w:t>
      </w:r>
      <w:r w:rsidR="00964946" w:rsidRPr="00582D18">
        <w:rPr>
          <w:i/>
        </w:rPr>
        <w:t>t</w:t>
      </w:r>
      <w:r w:rsidR="00ED0C55">
        <w:t xml:space="preserve"> </w:t>
      </w:r>
      <w:r w:rsidR="00964946">
        <w:t>=</w:t>
      </w:r>
      <w:r w:rsidR="00ED0C55">
        <w:t xml:space="preserve"> </w:t>
      </w:r>
      <w:proofErr w:type="gramStart"/>
      <w:r w:rsidR="00964946">
        <w:t>(</w:t>
      </w:r>
      <w:r w:rsidR="00ED0C55">
        <w:t xml:space="preserve"> </w:t>
      </w:r>
      <w:r w:rsidR="00ED0C55" w:rsidRPr="00582D18">
        <w:rPr>
          <w:i/>
        </w:rPr>
        <w:t>i</w:t>
      </w:r>
      <w:proofErr w:type="gramEnd"/>
      <w:r w:rsidR="00ED0C55">
        <w:t xml:space="preserve"> – </w:t>
      </w:r>
      <w:r w:rsidR="00964946">
        <w:t>1</w:t>
      </w:r>
      <w:r w:rsidR="00ED0C55">
        <w:t xml:space="preserve"> </w:t>
      </w:r>
      <w:r w:rsidR="00964946">
        <w:t>)*</w:t>
      </w:r>
      <w:r w:rsidR="00964946" w:rsidRPr="007C09C5">
        <w:rPr>
          <w:b/>
          <w:i/>
        </w:rPr>
        <w:t>TimeInterval</w:t>
      </w:r>
      <w:r w:rsidR="00ED0C55">
        <w:t xml:space="preserve"> (the data will not be interpolated to other times)</w:t>
      </w:r>
      <w:r w:rsidR="00964946">
        <w:t xml:space="preserve">. </w:t>
      </w:r>
      <w:r w:rsidR="003E2DB5">
        <w:t xml:space="preserve"> </w:t>
      </w:r>
      <w:r w:rsidR="00964946">
        <w:t>T</w:t>
      </w:r>
      <w:r w:rsidR="003E2DB5">
        <w:t xml:space="preserve">he </w:t>
      </w:r>
      <w:r w:rsidR="00964946">
        <w:t xml:space="preserve">remainder of each row is made of </w:t>
      </w:r>
      <w:r w:rsidR="00FC3392">
        <w:t>whitespace-</w:t>
      </w:r>
      <w:r w:rsidR="003E2DB5">
        <w:t>separated columns</w:t>
      </w:r>
      <w:r w:rsidR="005D4BE7">
        <w:t xml:space="preserve"> of floating point values</w:t>
      </w:r>
      <w:r w:rsidR="00CD5B51">
        <w:t xml:space="preserve"> represent</w:t>
      </w:r>
      <w:r w:rsidR="00964946">
        <w:t>ing</w:t>
      </w:r>
      <w:r w:rsidR="00CD5B51">
        <w:t xml:space="preserve"> the necessary motion inputs as</w:t>
      </w:r>
      <w:r w:rsidR="003E2DB5">
        <w:t xml:space="preserve"> shown </w:t>
      </w:r>
      <w:r w:rsidR="006D60CD">
        <w:t>in Table 1.</w:t>
      </w:r>
      <w:r w:rsidR="007A1FF6">
        <w:t xml:space="preserve"> All motions are specified in the global inertial-frame coordinate system.</w:t>
      </w:r>
      <w:r w:rsidR="00FC3392" w:rsidRPr="00FC3392">
        <w:t xml:space="preserve"> </w:t>
      </w:r>
      <w:r w:rsidR="00FC3392">
        <w:t>SubDyn does not check for physical consistency between motions specified for the TP reference point in the driver file.</w:t>
      </w:r>
    </w:p>
    <w:p w:rsidR="00830C6C" w:rsidRDefault="00830C6C" w:rsidP="002748BE">
      <w:pPr>
        <w:pStyle w:val="NRELTableCaption"/>
        <w:jc w:val="both"/>
      </w:pPr>
      <w:proofErr w:type="gramStart"/>
      <w:r>
        <w:t>Table 1.</w:t>
      </w:r>
      <w:proofErr w:type="gramEnd"/>
      <w:r>
        <w:t xml:space="preserve"> </w:t>
      </w:r>
      <w:r w:rsidR="00FC3392">
        <w:t xml:space="preserve">TP Reference Point </w:t>
      </w:r>
      <w:r>
        <w:t>Inputs Time-Series Data File Contents</w:t>
      </w:r>
    </w:p>
    <w:tbl>
      <w:tblPr>
        <w:tblStyle w:val="LightShading-Accent1"/>
        <w:tblW w:w="0" w:type="auto"/>
        <w:tblLook w:val="04A0" w:firstRow="1" w:lastRow="0" w:firstColumn="1" w:lastColumn="0" w:noHBand="0" w:noVBand="1"/>
      </w:tblPr>
      <w:tblGrid>
        <w:gridCol w:w="3192"/>
        <w:gridCol w:w="3192"/>
        <w:gridCol w:w="3192"/>
      </w:tblGrid>
      <w:tr w:rsidR="003E2DB5" w:rsidTr="00C42F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3E2DB5" w:rsidRDefault="003E2DB5" w:rsidP="00932A3D">
            <w:pPr>
              <w:pStyle w:val="NRELTableCaption"/>
            </w:pPr>
            <w:r>
              <w:t>Column Number</w:t>
            </w:r>
          </w:p>
        </w:tc>
        <w:tc>
          <w:tcPr>
            <w:tcW w:w="3192" w:type="dxa"/>
          </w:tcPr>
          <w:p w:rsidR="003E2DB5" w:rsidRDefault="003E2DB5" w:rsidP="00932A3D">
            <w:pPr>
              <w:pStyle w:val="NRELTableCaption"/>
              <w:cnfStyle w:val="100000000000" w:firstRow="1" w:lastRow="0" w:firstColumn="0" w:lastColumn="0" w:oddVBand="0" w:evenVBand="0" w:oddHBand="0" w:evenHBand="0" w:firstRowFirstColumn="0" w:firstRowLastColumn="0" w:lastRowFirstColumn="0" w:lastRowLastColumn="0"/>
            </w:pPr>
            <w:r>
              <w:t>Input</w:t>
            </w:r>
          </w:p>
        </w:tc>
        <w:tc>
          <w:tcPr>
            <w:tcW w:w="3192" w:type="dxa"/>
          </w:tcPr>
          <w:p w:rsidR="003E2DB5" w:rsidRDefault="003E2DB5" w:rsidP="00932A3D">
            <w:pPr>
              <w:pStyle w:val="NRELTableCaption"/>
              <w:cnfStyle w:val="100000000000" w:firstRow="1" w:lastRow="0" w:firstColumn="0" w:lastColumn="0" w:oddVBand="0" w:evenVBand="0" w:oddHBand="0" w:evenHBand="0" w:firstRowFirstColumn="0" w:firstRowLastColumn="0" w:lastRowFirstColumn="0" w:lastRowLastColumn="0"/>
            </w:pPr>
            <w:r>
              <w:t>Units</w:t>
            </w:r>
          </w:p>
        </w:tc>
      </w:tr>
      <w:tr w:rsidR="003E2DB5" w:rsidTr="00C42F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3E2DB5" w:rsidRDefault="003E2DB5" w:rsidP="00932A3D">
            <w:pPr>
              <w:pStyle w:val="NRELTableContent"/>
              <w:jc w:val="center"/>
            </w:pPr>
            <w:r>
              <w:t>1</w:t>
            </w:r>
          </w:p>
        </w:tc>
        <w:tc>
          <w:tcPr>
            <w:tcW w:w="3192" w:type="dxa"/>
          </w:tcPr>
          <w:p w:rsidR="003E2DB5" w:rsidRDefault="003E2DB5" w:rsidP="00964946">
            <w:pPr>
              <w:pStyle w:val="NRELTableContent"/>
              <w:jc w:val="center"/>
              <w:cnfStyle w:val="000000100000" w:firstRow="0" w:lastRow="0" w:firstColumn="0" w:lastColumn="0" w:oddVBand="0" w:evenVBand="0" w:oddHBand="1" w:evenHBand="0" w:firstRowFirstColumn="0" w:firstRowLastColumn="0" w:lastRowFirstColumn="0" w:lastRowLastColumn="0"/>
            </w:pPr>
            <w:r>
              <w:t>Time step value</w:t>
            </w:r>
            <w:r w:rsidR="00621D4E">
              <w:t xml:space="preserve"> </w:t>
            </w:r>
          </w:p>
        </w:tc>
        <w:tc>
          <w:tcPr>
            <w:tcW w:w="3192" w:type="dxa"/>
          </w:tcPr>
          <w:p w:rsidR="003E2DB5" w:rsidRDefault="00940022" w:rsidP="00932A3D">
            <w:pPr>
              <w:pStyle w:val="NRELBodyText"/>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s</m:t>
                </m:r>
              </m:oMath>
            </m:oMathPara>
          </w:p>
        </w:tc>
      </w:tr>
      <w:tr w:rsidR="003E2DB5" w:rsidTr="00C42FCC">
        <w:tc>
          <w:tcPr>
            <w:cnfStyle w:val="001000000000" w:firstRow="0" w:lastRow="0" w:firstColumn="1" w:lastColumn="0" w:oddVBand="0" w:evenVBand="0" w:oddHBand="0" w:evenHBand="0" w:firstRowFirstColumn="0" w:firstRowLastColumn="0" w:lastRowFirstColumn="0" w:lastRowLastColumn="0"/>
            <w:tcW w:w="3192" w:type="dxa"/>
          </w:tcPr>
          <w:p w:rsidR="003E2DB5" w:rsidRDefault="003E2DB5" w:rsidP="00932A3D">
            <w:pPr>
              <w:pStyle w:val="NRELTableContent"/>
              <w:jc w:val="center"/>
            </w:pPr>
            <w:r>
              <w:t>2-4</w:t>
            </w:r>
          </w:p>
        </w:tc>
        <w:tc>
          <w:tcPr>
            <w:tcW w:w="3192" w:type="dxa"/>
          </w:tcPr>
          <w:p w:rsidR="003E2DB5" w:rsidRDefault="00932A3D" w:rsidP="00932A3D">
            <w:pPr>
              <w:pStyle w:val="NRELTableContent"/>
              <w:jc w:val="center"/>
              <w:cnfStyle w:val="000000000000" w:firstRow="0" w:lastRow="0" w:firstColumn="0" w:lastColumn="0" w:oddVBand="0" w:evenVBand="0" w:oddHBand="0" w:evenHBand="0" w:firstRowFirstColumn="0" w:firstRowLastColumn="0" w:lastRowFirstColumn="0" w:lastRowLastColumn="0"/>
            </w:pPr>
            <w:r>
              <w:t>TP ref. point t</w:t>
            </w:r>
            <w:r w:rsidR="003E2DB5">
              <w:t>ranslational displacements</w:t>
            </w:r>
            <w:r w:rsidR="007A1FF6">
              <w:t xml:space="preserve"> along </w:t>
            </w:r>
            <w:r w:rsidR="007A1FF6" w:rsidRPr="0051369C">
              <w:rPr>
                <w:i/>
              </w:rPr>
              <w:t>X</w:t>
            </w:r>
            <w:r w:rsidR="007A1FF6">
              <w:t xml:space="preserve">, </w:t>
            </w:r>
            <w:r w:rsidR="007A1FF6" w:rsidRPr="0051369C">
              <w:rPr>
                <w:i/>
              </w:rPr>
              <w:t>Y</w:t>
            </w:r>
            <w:r w:rsidR="007A1FF6">
              <w:t xml:space="preserve">, and </w:t>
            </w:r>
            <w:r w:rsidR="007A1FF6" w:rsidRPr="0051369C">
              <w:rPr>
                <w:i/>
              </w:rPr>
              <w:t>Z</w:t>
            </w:r>
          </w:p>
        </w:tc>
        <w:tc>
          <w:tcPr>
            <w:tcW w:w="3192" w:type="dxa"/>
          </w:tcPr>
          <w:p w:rsidR="003E2DB5" w:rsidRDefault="00ED4F71" w:rsidP="00932A3D">
            <w:pPr>
              <w:pStyle w:val="NRELBodyText"/>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m</m:t>
                </m:r>
              </m:oMath>
            </m:oMathPara>
          </w:p>
        </w:tc>
      </w:tr>
      <w:tr w:rsidR="003E2DB5" w:rsidTr="00C42F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3E2DB5" w:rsidRDefault="003E2DB5" w:rsidP="00932A3D">
            <w:pPr>
              <w:pStyle w:val="NRELTableContent"/>
              <w:jc w:val="center"/>
            </w:pPr>
            <w:r>
              <w:t>5-7</w:t>
            </w:r>
          </w:p>
        </w:tc>
        <w:tc>
          <w:tcPr>
            <w:tcW w:w="3192" w:type="dxa"/>
          </w:tcPr>
          <w:p w:rsidR="003E2DB5" w:rsidRDefault="00932A3D" w:rsidP="00932A3D">
            <w:pPr>
              <w:pStyle w:val="NRELTableContent"/>
              <w:jc w:val="center"/>
              <w:cnfStyle w:val="000000100000" w:firstRow="0" w:lastRow="0" w:firstColumn="0" w:lastColumn="0" w:oddVBand="0" w:evenVBand="0" w:oddHBand="1" w:evenHBand="0" w:firstRowFirstColumn="0" w:firstRowLastColumn="0" w:lastRowFirstColumn="0" w:lastRowLastColumn="0"/>
            </w:pPr>
            <w:r>
              <w:t>TP ref. point r</w:t>
            </w:r>
            <w:r w:rsidR="003E2DB5">
              <w:t>otational displacements</w:t>
            </w:r>
            <w:r w:rsidR="007A1FF6">
              <w:t xml:space="preserve"> about </w:t>
            </w:r>
            <w:r w:rsidR="007A1FF6" w:rsidRPr="009512C7">
              <w:rPr>
                <w:i/>
              </w:rPr>
              <w:t>X</w:t>
            </w:r>
            <w:r w:rsidR="007A1FF6">
              <w:t xml:space="preserve">, </w:t>
            </w:r>
            <w:r w:rsidR="007A1FF6" w:rsidRPr="009512C7">
              <w:rPr>
                <w:i/>
              </w:rPr>
              <w:t>Y</w:t>
            </w:r>
            <w:r w:rsidR="007A1FF6">
              <w:t xml:space="preserve">, and </w:t>
            </w:r>
            <w:r w:rsidR="007A1FF6" w:rsidRPr="009512C7">
              <w:rPr>
                <w:i/>
              </w:rPr>
              <w:t>Z</w:t>
            </w:r>
            <w:r w:rsidR="007A1FF6">
              <w:t xml:space="preserve"> (small angle assumptions apply)</w:t>
            </w:r>
          </w:p>
        </w:tc>
        <w:tc>
          <w:tcPr>
            <w:tcW w:w="3192" w:type="dxa"/>
          </w:tcPr>
          <w:p w:rsidR="003E2DB5" w:rsidRDefault="00ED4F71" w:rsidP="00932A3D">
            <w:pPr>
              <w:pStyle w:val="NRELBodyText"/>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radians</m:t>
                </m:r>
              </m:oMath>
            </m:oMathPara>
          </w:p>
        </w:tc>
      </w:tr>
      <w:tr w:rsidR="003E2DB5" w:rsidTr="00C42FCC">
        <w:tc>
          <w:tcPr>
            <w:cnfStyle w:val="001000000000" w:firstRow="0" w:lastRow="0" w:firstColumn="1" w:lastColumn="0" w:oddVBand="0" w:evenVBand="0" w:oddHBand="0" w:evenHBand="0" w:firstRowFirstColumn="0" w:firstRowLastColumn="0" w:lastRowFirstColumn="0" w:lastRowLastColumn="0"/>
            <w:tcW w:w="3192" w:type="dxa"/>
          </w:tcPr>
          <w:p w:rsidR="003E2DB5" w:rsidRDefault="003E2DB5" w:rsidP="00932A3D">
            <w:pPr>
              <w:pStyle w:val="NRELTableContent"/>
              <w:jc w:val="center"/>
            </w:pPr>
            <w:r>
              <w:t>8-10</w:t>
            </w:r>
          </w:p>
        </w:tc>
        <w:tc>
          <w:tcPr>
            <w:tcW w:w="3192" w:type="dxa"/>
          </w:tcPr>
          <w:p w:rsidR="003E2DB5" w:rsidRDefault="00932A3D" w:rsidP="00932A3D">
            <w:pPr>
              <w:pStyle w:val="NRELTableContent"/>
              <w:jc w:val="center"/>
              <w:cnfStyle w:val="000000000000" w:firstRow="0" w:lastRow="0" w:firstColumn="0" w:lastColumn="0" w:oddVBand="0" w:evenVBand="0" w:oddHBand="0" w:evenHBand="0" w:firstRowFirstColumn="0" w:firstRowLastColumn="0" w:lastRowFirstColumn="0" w:lastRowLastColumn="0"/>
            </w:pPr>
            <w:r>
              <w:t>TP ref. point t</w:t>
            </w:r>
            <w:r w:rsidR="003E2DB5">
              <w:t>ranslational velocities</w:t>
            </w:r>
            <w:r w:rsidR="007A1FF6">
              <w:t xml:space="preserve"> along </w:t>
            </w:r>
            <w:r w:rsidR="007A1FF6" w:rsidRPr="009512C7">
              <w:rPr>
                <w:i/>
              </w:rPr>
              <w:t>X</w:t>
            </w:r>
            <w:r w:rsidR="007A1FF6">
              <w:t xml:space="preserve">, </w:t>
            </w:r>
            <w:r w:rsidR="007A1FF6" w:rsidRPr="009512C7">
              <w:rPr>
                <w:i/>
              </w:rPr>
              <w:t>Y</w:t>
            </w:r>
            <w:r w:rsidR="007A1FF6">
              <w:t xml:space="preserve">, and </w:t>
            </w:r>
            <w:r w:rsidR="007A1FF6" w:rsidRPr="009512C7">
              <w:rPr>
                <w:i/>
              </w:rPr>
              <w:t>Z</w:t>
            </w:r>
          </w:p>
        </w:tc>
        <w:tc>
          <w:tcPr>
            <w:tcW w:w="3192" w:type="dxa"/>
          </w:tcPr>
          <w:p w:rsidR="003E2DB5" w:rsidRDefault="007C5186" w:rsidP="00932A3D">
            <w:pPr>
              <w:pStyle w:val="NRELBodyText"/>
              <w:jc w:val="cente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m</m:t>
                    </m:r>
                  </m:num>
                  <m:den>
                    <m:r>
                      <w:rPr>
                        <w:rFonts w:ascii="Cambria Math" w:hAnsi="Cambria Math"/>
                      </w:rPr>
                      <m:t>s</m:t>
                    </m:r>
                  </m:den>
                </m:f>
              </m:oMath>
            </m:oMathPara>
          </w:p>
        </w:tc>
      </w:tr>
      <w:tr w:rsidR="003E2DB5" w:rsidTr="00C42F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3E2DB5" w:rsidRDefault="003E2DB5" w:rsidP="00932A3D">
            <w:pPr>
              <w:pStyle w:val="NRELTableContent"/>
              <w:jc w:val="center"/>
            </w:pPr>
            <w:r>
              <w:t>11-13</w:t>
            </w:r>
          </w:p>
        </w:tc>
        <w:tc>
          <w:tcPr>
            <w:tcW w:w="3192" w:type="dxa"/>
          </w:tcPr>
          <w:p w:rsidR="003E2DB5" w:rsidRDefault="00932A3D" w:rsidP="00932A3D">
            <w:pPr>
              <w:pStyle w:val="NRELTableContent"/>
              <w:jc w:val="center"/>
              <w:cnfStyle w:val="000000100000" w:firstRow="0" w:lastRow="0" w:firstColumn="0" w:lastColumn="0" w:oddVBand="0" w:evenVBand="0" w:oddHBand="1" w:evenHBand="0" w:firstRowFirstColumn="0" w:firstRowLastColumn="0" w:lastRowFirstColumn="0" w:lastRowLastColumn="0"/>
            </w:pPr>
            <w:r>
              <w:t>TP ref. point r</w:t>
            </w:r>
            <w:r w:rsidR="003E2DB5">
              <w:t>otational velocities</w:t>
            </w:r>
            <w:r w:rsidR="007A1FF6">
              <w:t xml:space="preserve"> about </w:t>
            </w:r>
            <w:r w:rsidR="007A1FF6" w:rsidRPr="009512C7">
              <w:rPr>
                <w:i/>
              </w:rPr>
              <w:t>X</w:t>
            </w:r>
            <w:r w:rsidR="007A1FF6">
              <w:t xml:space="preserve">, </w:t>
            </w:r>
            <w:r w:rsidR="007A1FF6" w:rsidRPr="009512C7">
              <w:rPr>
                <w:i/>
              </w:rPr>
              <w:t>Y</w:t>
            </w:r>
            <w:r w:rsidR="007A1FF6">
              <w:t xml:space="preserve">, and </w:t>
            </w:r>
            <w:r w:rsidR="007A1FF6" w:rsidRPr="009512C7">
              <w:rPr>
                <w:i/>
              </w:rPr>
              <w:t>Z</w:t>
            </w:r>
          </w:p>
        </w:tc>
        <w:tc>
          <w:tcPr>
            <w:tcW w:w="3192" w:type="dxa"/>
          </w:tcPr>
          <w:p w:rsidR="003E2DB5" w:rsidRDefault="007C5186" w:rsidP="00932A3D">
            <w:pPr>
              <w:pStyle w:val="NRELBodyText"/>
              <w:jc w:val="cente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r>
                      <w:rPr>
                        <w:rFonts w:ascii="Cambria Math" w:hAnsi="Cambria Math"/>
                      </w:rPr>
                      <m:t>radians</m:t>
                    </m:r>
                  </m:num>
                  <m:den>
                    <m:r>
                      <w:rPr>
                        <w:rFonts w:ascii="Cambria Math" w:hAnsi="Cambria Math"/>
                      </w:rPr>
                      <m:t>s</m:t>
                    </m:r>
                  </m:den>
                </m:f>
              </m:oMath>
            </m:oMathPara>
          </w:p>
        </w:tc>
      </w:tr>
      <w:tr w:rsidR="003E2DB5" w:rsidTr="00C42FCC">
        <w:tc>
          <w:tcPr>
            <w:cnfStyle w:val="001000000000" w:firstRow="0" w:lastRow="0" w:firstColumn="1" w:lastColumn="0" w:oddVBand="0" w:evenVBand="0" w:oddHBand="0" w:evenHBand="0" w:firstRowFirstColumn="0" w:firstRowLastColumn="0" w:lastRowFirstColumn="0" w:lastRowLastColumn="0"/>
            <w:tcW w:w="3192" w:type="dxa"/>
          </w:tcPr>
          <w:p w:rsidR="003E2DB5" w:rsidRDefault="003E2DB5" w:rsidP="00932A3D">
            <w:pPr>
              <w:pStyle w:val="NRELTableContent"/>
              <w:jc w:val="center"/>
            </w:pPr>
            <w:r>
              <w:t>14-16</w:t>
            </w:r>
          </w:p>
        </w:tc>
        <w:tc>
          <w:tcPr>
            <w:tcW w:w="3192" w:type="dxa"/>
          </w:tcPr>
          <w:p w:rsidR="003E2DB5" w:rsidRDefault="00932A3D" w:rsidP="00932A3D">
            <w:pPr>
              <w:pStyle w:val="NRELTableContent"/>
              <w:jc w:val="center"/>
              <w:cnfStyle w:val="000000000000" w:firstRow="0" w:lastRow="0" w:firstColumn="0" w:lastColumn="0" w:oddVBand="0" w:evenVBand="0" w:oddHBand="0" w:evenHBand="0" w:firstRowFirstColumn="0" w:firstRowLastColumn="0" w:lastRowFirstColumn="0" w:lastRowLastColumn="0"/>
            </w:pPr>
            <w:r>
              <w:t>TP ref. point t</w:t>
            </w:r>
            <w:r w:rsidR="003E2DB5">
              <w:t>ranslational accelerations</w:t>
            </w:r>
            <w:r w:rsidR="007A1FF6">
              <w:t xml:space="preserve"> along </w:t>
            </w:r>
            <w:r w:rsidR="007A1FF6" w:rsidRPr="009512C7">
              <w:rPr>
                <w:i/>
              </w:rPr>
              <w:t>X</w:t>
            </w:r>
            <w:r w:rsidR="007A1FF6">
              <w:t xml:space="preserve">, </w:t>
            </w:r>
            <w:r w:rsidR="007A1FF6" w:rsidRPr="009512C7">
              <w:rPr>
                <w:i/>
              </w:rPr>
              <w:t>Y</w:t>
            </w:r>
            <w:r w:rsidR="007A1FF6">
              <w:t xml:space="preserve">, and </w:t>
            </w:r>
            <w:r w:rsidR="007A1FF6" w:rsidRPr="009512C7">
              <w:rPr>
                <w:i/>
              </w:rPr>
              <w:t>Z</w:t>
            </w:r>
          </w:p>
        </w:tc>
        <w:tc>
          <w:tcPr>
            <w:tcW w:w="3192" w:type="dxa"/>
          </w:tcPr>
          <w:p w:rsidR="003E2DB5" w:rsidRDefault="007C5186" w:rsidP="00932A3D">
            <w:pPr>
              <w:pStyle w:val="NRELBodyText"/>
              <w:jc w:val="cente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r>
      <w:tr w:rsidR="003E2DB5" w:rsidTr="00C42F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3E2DB5" w:rsidRDefault="003E2DB5" w:rsidP="00932A3D">
            <w:pPr>
              <w:pStyle w:val="NRELTableContent"/>
              <w:jc w:val="center"/>
            </w:pPr>
            <w:r>
              <w:t>17-19</w:t>
            </w:r>
          </w:p>
        </w:tc>
        <w:tc>
          <w:tcPr>
            <w:tcW w:w="3192" w:type="dxa"/>
          </w:tcPr>
          <w:p w:rsidR="003E2DB5" w:rsidRDefault="00932A3D" w:rsidP="00932A3D">
            <w:pPr>
              <w:pStyle w:val="NRELTableContent"/>
              <w:jc w:val="center"/>
              <w:cnfStyle w:val="000000100000" w:firstRow="0" w:lastRow="0" w:firstColumn="0" w:lastColumn="0" w:oddVBand="0" w:evenVBand="0" w:oddHBand="1" w:evenHBand="0" w:firstRowFirstColumn="0" w:firstRowLastColumn="0" w:lastRowFirstColumn="0" w:lastRowLastColumn="0"/>
            </w:pPr>
            <w:r>
              <w:t>TP ref. point r</w:t>
            </w:r>
            <w:r w:rsidR="003E2DB5">
              <w:t>otational accelerations</w:t>
            </w:r>
            <w:r w:rsidR="007A1FF6">
              <w:t xml:space="preserve"> about </w:t>
            </w:r>
            <w:r w:rsidR="007A1FF6" w:rsidRPr="009512C7">
              <w:rPr>
                <w:i/>
              </w:rPr>
              <w:t>X</w:t>
            </w:r>
            <w:r w:rsidR="007A1FF6">
              <w:t xml:space="preserve">, </w:t>
            </w:r>
            <w:r w:rsidR="007A1FF6" w:rsidRPr="009512C7">
              <w:rPr>
                <w:i/>
              </w:rPr>
              <w:t>Y</w:t>
            </w:r>
            <w:r w:rsidR="007A1FF6">
              <w:t xml:space="preserve">, and </w:t>
            </w:r>
            <w:r w:rsidR="007A1FF6" w:rsidRPr="009512C7">
              <w:rPr>
                <w:i/>
              </w:rPr>
              <w:t>Z</w:t>
            </w:r>
          </w:p>
        </w:tc>
        <w:tc>
          <w:tcPr>
            <w:tcW w:w="3192" w:type="dxa"/>
          </w:tcPr>
          <w:p w:rsidR="003E2DB5" w:rsidRDefault="007C5186" w:rsidP="00932A3D">
            <w:pPr>
              <w:pStyle w:val="NRELBodyText"/>
              <w:jc w:val="cente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r>
                      <w:rPr>
                        <w:rFonts w:ascii="Cambria Math" w:hAnsi="Cambria Math"/>
                      </w:rPr>
                      <m:t>radians</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r>
    </w:tbl>
    <w:p w:rsidR="008A543A" w:rsidRDefault="008A543A" w:rsidP="002748BE">
      <w:pPr>
        <w:pStyle w:val="NRELBodyText"/>
        <w:jc w:val="both"/>
      </w:pPr>
    </w:p>
    <w:p w:rsidR="0081560E" w:rsidRDefault="00115BC0" w:rsidP="002748BE">
      <w:pPr>
        <w:pStyle w:val="NRELHead02Numbered"/>
        <w:jc w:val="both"/>
      </w:pPr>
      <w:bookmarkStart w:id="72" w:name="_Ref382059081"/>
      <w:r>
        <w:t>SubDyn</w:t>
      </w:r>
      <w:r w:rsidR="00A442A9" w:rsidRPr="00070E96">
        <w:t xml:space="preserve"> </w:t>
      </w:r>
      <w:r w:rsidR="00CF1399">
        <w:t xml:space="preserve">Primary </w:t>
      </w:r>
      <w:r w:rsidR="00A442A9" w:rsidRPr="00070E96">
        <w:t>Input File</w:t>
      </w:r>
      <w:bookmarkEnd w:id="72"/>
      <w:r w:rsidR="00B83178">
        <w:t xml:space="preserve">  </w:t>
      </w:r>
    </w:p>
    <w:p w:rsidR="007B13FC" w:rsidRDefault="007B13FC" w:rsidP="002748BE">
      <w:pPr>
        <w:pStyle w:val="NRELBodyText"/>
        <w:jc w:val="both"/>
      </w:pPr>
      <w:r w:rsidRPr="00A96B1E">
        <w:t>The</w:t>
      </w:r>
      <w:r>
        <w:t xml:space="preserve"> </w:t>
      </w:r>
      <w:r w:rsidR="00115BC0">
        <w:t>SubDyn</w:t>
      </w:r>
      <w:r w:rsidRPr="00A96B1E">
        <w:t xml:space="preserve"> input file defines the substructure geometry, </w:t>
      </w:r>
      <w:r w:rsidR="00890073">
        <w:t>integration and simulation</w:t>
      </w:r>
      <w:r>
        <w:t xml:space="preserve"> options, </w:t>
      </w:r>
      <w:r w:rsidR="0006753E">
        <w:t>finite-element</w:t>
      </w:r>
      <w:r w:rsidR="0006753E" w:rsidRPr="00A96B1E">
        <w:t xml:space="preserve"> </w:t>
      </w:r>
      <w:r w:rsidRPr="00A96B1E">
        <w:t>parameters</w:t>
      </w:r>
      <w:r w:rsidR="00890073">
        <w:t>, and output channels</w:t>
      </w:r>
      <w:r w:rsidRPr="00A96B1E">
        <w:t>. The geometry</w:t>
      </w:r>
      <w:r>
        <w:t xml:space="preserve"> of members</w:t>
      </w:r>
      <w:r w:rsidRPr="00A96B1E">
        <w:t xml:space="preserve"> is defined by joint coordinates </w:t>
      </w:r>
      <w:r w:rsidR="00CF1399">
        <w:t xml:space="preserve">of the undisplaced substructure </w:t>
      </w:r>
      <w:r w:rsidRPr="00A96B1E">
        <w:t>in the global reference system</w:t>
      </w:r>
      <w:r w:rsidR="000E5616">
        <w:t xml:space="preserve"> (inertial-frame coordinate system)</w:t>
      </w:r>
      <w:r w:rsidRPr="00A96B1E">
        <w:t xml:space="preserve">, with the origin at the intersection of the undeflected tower centerline with </w:t>
      </w:r>
      <w:r w:rsidR="004F11B8">
        <w:t>MSL</w:t>
      </w:r>
      <w:r w:rsidR="000E5616">
        <w:t xml:space="preserve"> or ground level for land-based structures</w:t>
      </w:r>
      <w:r w:rsidRPr="00A96B1E">
        <w:t xml:space="preserve">.  A member connects two joints; multiple members can use a common joint.  </w:t>
      </w:r>
      <w:r>
        <w:t xml:space="preserve">The </w:t>
      </w:r>
      <w:r w:rsidR="007C5586">
        <w:t xml:space="preserve">hydrodynamic </w:t>
      </w:r>
      <w:r w:rsidR="000301DB">
        <w:t>and gravity</w:t>
      </w:r>
      <w:r>
        <w:t xml:space="preserve"> loads are </w:t>
      </w:r>
      <w:r w:rsidR="000301DB">
        <w:t>applied</w:t>
      </w:r>
      <w:r>
        <w:t xml:space="preserve"> at </w:t>
      </w:r>
      <w:r w:rsidR="000301DB">
        <w:t xml:space="preserve">the </w:t>
      </w:r>
      <w:r>
        <w:t>n</w:t>
      </w:r>
      <w:r w:rsidRPr="00A96B1E">
        <w:t>odes</w:t>
      </w:r>
      <w:r>
        <w:t>, which are</w:t>
      </w:r>
      <w:r w:rsidRPr="00A96B1E">
        <w:t xml:space="preserve"> the resultant of member refinement into multiple (</w:t>
      </w:r>
      <w:r w:rsidR="000301DB">
        <w:rPr>
          <w:b/>
          <w:i/>
        </w:rPr>
        <w:t>N</w:t>
      </w:r>
      <w:r w:rsidRPr="0051369C">
        <w:rPr>
          <w:b/>
          <w:i/>
        </w:rPr>
        <w:t>Div</w:t>
      </w:r>
      <w:r>
        <w:t xml:space="preserve"> </w:t>
      </w:r>
      <w:r w:rsidRPr="00A96B1E">
        <w:t>input) elements (nodes are located at the ends of each element</w:t>
      </w:r>
      <w:r w:rsidR="000E5616">
        <w:t>), and they are calculated by the module</w:t>
      </w:r>
      <w:r w:rsidRPr="00A96B1E">
        <w:t xml:space="preserve">. </w:t>
      </w:r>
      <w:r w:rsidR="000301DB">
        <w:t xml:space="preserve"> </w:t>
      </w:r>
      <w:r w:rsidRPr="00A96B1E">
        <w:t xml:space="preserve">Member properties </w:t>
      </w:r>
      <w:r>
        <w:t xml:space="preserve">include outer diameter, thickness, </w:t>
      </w:r>
      <w:r w:rsidR="000301DB">
        <w:t xml:space="preserve">material density, </w:t>
      </w:r>
      <w:r w:rsidR="00ED0C55">
        <w:t xml:space="preserve">and </w:t>
      </w:r>
      <w:r w:rsidR="000301DB">
        <w:t xml:space="preserve">Young’s </w:t>
      </w:r>
      <w:r w:rsidR="00101CFD">
        <w:t>and</w:t>
      </w:r>
      <w:r w:rsidR="000301DB">
        <w:t xml:space="preserve"> </w:t>
      </w:r>
      <w:proofErr w:type="gramStart"/>
      <w:r w:rsidR="00101CFD">
        <w:t>s</w:t>
      </w:r>
      <w:r w:rsidR="000301DB">
        <w:t>hear</w:t>
      </w:r>
      <w:proofErr w:type="gramEnd"/>
      <w:r w:rsidR="000301DB">
        <w:t xml:space="preserve"> </w:t>
      </w:r>
      <w:r w:rsidR="00101CFD">
        <w:t>m</w:t>
      </w:r>
      <w:r w:rsidR="000301DB">
        <w:t>odul</w:t>
      </w:r>
      <w:r w:rsidR="00101CFD">
        <w:t>i</w:t>
      </w:r>
      <w:r w:rsidRPr="00A96B1E">
        <w:t xml:space="preserve">.  Member properties are specified at the joints; if properties change from one joint to the other, they will be linearly interpolated for the inner </w:t>
      </w:r>
      <w:r>
        <w:t>nodes.</w:t>
      </w:r>
      <w:r w:rsidR="000E5616" w:rsidDel="000E5616">
        <w:t xml:space="preserve"> </w:t>
      </w:r>
      <w:r w:rsidR="00447801">
        <w:t>Unlike the geometric properties, the m</w:t>
      </w:r>
      <w:r w:rsidR="000301DB">
        <w:t>aterial properties are not allowed to change within a single member.</w:t>
      </w:r>
    </w:p>
    <w:p w:rsidR="000301DB" w:rsidRDefault="000301DB" w:rsidP="002748BE">
      <w:pPr>
        <w:pStyle w:val="NRELBodyText"/>
        <w:jc w:val="both"/>
      </w:pPr>
      <w:r>
        <w:lastRenderedPageBreak/>
        <w:t xml:space="preserve">Future releases will allow for members of different cross-sections, i.e. non circular.  For this reason, the input file has </w:t>
      </w:r>
      <w:r w:rsidR="000E5616">
        <w:t xml:space="preserve">(currently unused) </w:t>
      </w:r>
      <w:r>
        <w:t xml:space="preserve">sections dedicated to the identification of direction cosines that </w:t>
      </w:r>
      <w:r w:rsidR="000E5616">
        <w:t xml:space="preserve">in the future </w:t>
      </w:r>
      <w:r>
        <w:t xml:space="preserve">will allow the module to identify the correct orientation of </w:t>
      </w:r>
      <w:r w:rsidR="00582D18">
        <w:t>non-circular</w:t>
      </w:r>
      <w:r w:rsidR="000E5616">
        <w:t xml:space="preserve"> </w:t>
      </w:r>
      <w:r>
        <w:t>members. The current release only accepts tubular (circular) members.</w:t>
      </w:r>
    </w:p>
    <w:p w:rsidR="004F107F" w:rsidRDefault="004F107F" w:rsidP="002748BE">
      <w:pPr>
        <w:pStyle w:val="NRELBodyText"/>
        <w:jc w:val="both"/>
      </w:pPr>
      <w:r>
        <w:t xml:space="preserve">The file is organized into several functional sections.  Each section corresponds to an aspect of the </w:t>
      </w:r>
      <w:r w:rsidR="000301DB">
        <w:t>SubDyn</w:t>
      </w:r>
      <w:r>
        <w:t xml:space="preserve"> model</w:t>
      </w:r>
      <w:r w:rsidR="000301DB">
        <w:t xml:space="preserve"> and substructure</w:t>
      </w:r>
      <w:r>
        <w:t>.</w:t>
      </w:r>
    </w:p>
    <w:p w:rsidR="00605633" w:rsidRDefault="002D2194" w:rsidP="002748BE">
      <w:pPr>
        <w:pStyle w:val="NRELBodyText"/>
        <w:jc w:val="both"/>
      </w:pPr>
      <w:r>
        <w:t xml:space="preserve">If this manual </w:t>
      </w:r>
      <w:r w:rsidR="00605633">
        <w:t>refers to an ID in a table entry, this is an integer identifier fo</w:t>
      </w:r>
      <w:r w:rsidR="00047579">
        <w:t>r the table entry and</w:t>
      </w:r>
      <w:r w:rsidR="00605633">
        <w:t xml:space="preserve"> must be unique for a given table</w:t>
      </w:r>
      <w:r w:rsidR="007A0B89">
        <w:t xml:space="preserve"> entry</w:t>
      </w:r>
      <w:r w:rsidR="00605633">
        <w:t>.</w:t>
      </w:r>
    </w:p>
    <w:p w:rsidR="008368D5" w:rsidRPr="004F107F" w:rsidRDefault="008368D5" w:rsidP="002748BE">
      <w:pPr>
        <w:pStyle w:val="NRELBodyText"/>
        <w:jc w:val="both"/>
      </w:pPr>
      <w:r>
        <w:t xml:space="preserve">A sample </w:t>
      </w:r>
      <w:r w:rsidR="00115BC0">
        <w:t>SubDyn</w:t>
      </w:r>
      <w:r>
        <w:t xml:space="preserve"> primary input file is given in Appendix A.</w:t>
      </w:r>
    </w:p>
    <w:p w:rsidR="00347EED" w:rsidRPr="007B13FC" w:rsidRDefault="004F107F" w:rsidP="002748BE">
      <w:pPr>
        <w:pStyle w:val="NRELBodyText"/>
        <w:jc w:val="both"/>
      </w:pPr>
      <w:r w:rsidRPr="007B13FC">
        <w:t xml:space="preserve">The </w:t>
      </w:r>
      <w:r w:rsidR="002D2194">
        <w:t xml:space="preserve">input </w:t>
      </w:r>
      <w:r w:rsidRPr="007B13FC">
        <w:t>file begins with two lines of header information which is for your use, but is not used by the software.</w:t>
      </w:r>
    </w:p>
    <w:p w:rsidR="00347EED" w:rsidRPr="00070E96" w:rsidRDefault="000301DB" w:rsidP="002748BE">
      <w:pPr>
        <w:pStyle w:val="NRELHead03Numbered"/>
        <w:jc w:val="both"/>
      </w:pPr>
      <w:r>
        <w:t>Simulation Controls</w:t>
      </w:r>
    </w:p>
    <w:p w:rsidR="00AA70C9" w:rsidRDefault="00AA70C9" w:rsidP="002748BE">
      <w:pPr>
        <w:pStyle w:val="NRELBodyText"/>
        <w:jc w:val="both"/>
      </w:pPr>
      <w:r>
        <w:t>S</w:t>
      </w:r>
      <w:r w:rsidRPr="007B13FC">
        <w:t xml:space="preserve">et the </w:t>
      </w:r>
      <w:r w:rsidRPr="0051369C">
        <w:rPr>
          <w:b/>
          <w:i/>
        </w:rPr>
        <w:t>Echo</w:t>
      </w:r>
      <w:r w:rsidRPr="007B13FC">
        <w:t xml:space="preserve"> flag to TRUE if you wish to have </w:t>
      </w:r>
      <w:r>
        <w:t>SubDyn</w:t>
      </w:r>
      <w:r w:rsidRPr="007B13FC">
        <w:t xml:space="preserve"> echo the contents of the </w:t>
      </w:r>
      <w:r>
        <w:t>SubDyn</w:t>
      </w:r>
      <w:r w:rsidRPr="007B13FC">
        <w:t xml:space="preserve"> input file</w:t>
      </w:r>
      <w:r>
        <w:t xml:space="preserve"> </w:t>
      </w:r>
      <w:r w:rsidRPr="00830C6C">
        <w:t>(useful for debugging errors in the input file)</w:t>
      </w:r>
      <w:r w:rsidRPr="007B13FC">
        <w:t xml:space="preserve">.  The echo file has the naming convention of </w:t>
      </w:r>
      <w:r w:rsidRPr="001160C3">
        <w:rPr>
          <w:b/>
          <w:i/>
        </w:rPr>
        <w:t>OutRootName</w:t>
      </w:r>
      <w:r w:rsidRPr="00FE05FC">
        <w:rPr>
          <w:i/>
        </w:rPr>
        <w:t>.</w:t>
      </w:r>
      <w:r>
        <w:rPr>
          <w:i/>
        </w:rPr>
        <w:t>S</w:t>
      </w:r>
      <w:r w:rsidRPr="00FE05FC">
        <w:rPr>
          <w:i/>
        </w:rPr>
        <w:t>D.ech</w:t>
      </w:r>
      <w:r w:rsidRPr="007B13FC">
        <w:t xml:space="preserve">.  </w:t>
      </w:r>
      <w:r w:rsidRPr="007C09C5">
        <w:rPr>
          <w:b/>
          <w:i/>
        </w:rPr>
        <w:t>Out</w:t>
      </w:r>
      <w:r>
        <w:rPr>
          <w:b/>
          <w:i/>
        </w:rPr>
        <w:t>R</w:t>
      </w:r>
      <w:r w:rsidRPr="00070E96">
        <w:rPr>
          <w:b/>
          <w:i/>
        </w:rPr>
        <w:t>ootName</w:t>
      </w:r>
      <w:r w:rsidRPr="00070E96">
        <w:t xml:space="preserve"> </w:t>
      </w:r>
      <w:r w:rsidRPr="001D6C1D">
        <w:t xml:space="preserve">is </w:t>
      </w:r>
      <w:r>
        <w:t xml:space="preserve">either </w:t>
      </w:r>
      <w:r w:rsidRPr="001D6C1D">
        <w:t xml:space="preserve">specified in the </w:t>
      </w:r>
      <w:r>
        <w:t>SUBDYN</w:t>
      </w:r>
      <w:r w:rsidRPr="001D6C1D">
        <w:t xml:space="preserve"> section of the driver input file</w:t>
      </w:r>
      <w:r>
        <w:t xml:space="preserve"> when running SubDyn standalone, or by FAST when running a coupled simulation.</w:t>
      </w:r>
    </w:p>
    <w:p w:rsidR="00272562" w:rsidRDefault="00272562" w:rsidP="002748BE">
      <w:pPr>
        <w:pStyle w:val="NRELBodyText"/>
        <w:jc w:val="both"/>
      </w:pPr>
      <w:r>
        <w:rPr>
          <w:b/>
          <w:i/>
        </w:rPr>
        <w:t>SD</w:t>
      </w:r>
      <w:r w:rsidR="00AA70C9">
        <w:rPr>
          <w:b/>
          <w:i/>
        </w:rPr>
        <w:t>d</w:t>
      </w:r>
      <w:r>
        <w:rPr>
          <w:b/>
          <w:i/>
        </w:rPr>
        <w:t>eltaT</w:t>
      </w:r>
      <w:r w:rsidR="00347EED" w:rsidRPr="006B121A">
        <w:t xml:space="preserve"> specifies the </w:t>
      </w:r>
      <w:r>
        <w:t>time step of the integration in seconds.  The keyword ‘DEFAULT’ may be used to indicate that the module should employ the time step prescribed by the glue-code</w:t>
      </w:r>
      <w:r w:rsidR="00AA70C9">
        <w:t xml:space="preserve"> (FAST/driver program)</w:t>
      </w:r>
      <w:r w:rsidR="004F11B8">
        <w:t>.</w:t>
      </w:r>
    </w:p>
    <w:p w:rsidR="00272562" w:rsidRDefault="00272562" w:rsidP="002748BE">
      <w:pPr>
        <w:pStyle w:val="NRELBodyText"/>
        <w:jc w:val="both"/>
      </w:pPr>
      <w:r>
        <w:rPr>
          <w:b/>
          <w:i/>
        </w:rPr>
        <w:t>IntMethod</w:t>
      </w:r>
      <w:r w:rsidR="00347EED" w:rsidRPr="001D6C1D">
        <w:t xml:space="preserve"> specifies the </w:t>
      </w:r>
      <w:r>
        <w:t xml:space="preserve">integration algorithm to use. There are four options: 1) </w:t>
      </w:r>
      <w:r w:rsidR="00F14213">
        <w:t>Runge-</w:t>
      </w:r>
      <w:r>
        <w:t>Kutta 4</w:t>
      </w:r>
      <w:r w:rsidRPr="007B4E52">
        <w:rPr>
          <w:vertAlign w:val="superscript"/>
        </w:rPr>
        <w:t>th</w:t>
      </w:r>
      <w:r>
        <w:t xml:space="preserve">-order </w:t>
      </w:r>
      <w:r w:rsidR="00F14213">
        <w:t xml:space="preserve">explicit </w:t>
      </w:r>
      <w:r>
        <w:t>(RK4); 2) Adams-Bashforth 4</w:t>
      </w:r>
      <w:r w:rsidRPr="007B4E52">
        <w:rPr>
          <w:vertAlign w:val="superscript"/>
        </w:rPr>
        <w:t>th</w:t>
      </w:r>
      <w:r>
        <w:t xml:space="preserve">-order </w:t>
      </w:r>
      <w:r w:rsidR="00F14213">
        <w:t xml:space="preserve">explicit </w:t>
      </w:r>
      <w:r>
        <w:t xml:space="preserve">predictor (AB4); 3) </w:t>
      </w:r>
      <w:r w:rsidRPr="005F504D">
        <w:t xml:space="preserve">Adams-Bashforth-Moulton </w:t>
      </w:r>
      <w:r>
        <w:t>4</w:t>
      </w:r>
      <w:r w:rsidRPr="002622A3">
        <w:rPr>
          <w:vertAlign w:val="superscript"/>
        </w:rPr>
        <w:t>th</w:t>
      </w:r>
      <w:r>
        <w:t xml:space="preserve">-order </w:t>
      </w:r>
      <w:r w:rsidR="00F14213">
        <w:t xml:space="preserve">explicit </w:t>
      </w:r>
      <w:r>
        <w:t>predictor-corrector (</w:t>
      </w:r>
      <w:r w:rsidRPr="007B4E52">
        <w:t>ABM4</w:t>
      </w:r>
      <w:r>
        <w:t>); 4) Adams-Moulton implicit 2</w:t>
      </w:r>
      <w:r w:rsidRPr="00DD4629">
        <w:rPr>
          <w:vertAlign w:val="superscript"/>
        </w:rPr>
        <w:t>nd</w:t>
      </w:r>
      <w:r>
        <w:t>-order (AM2)</w:t>
      </w:r>
      <w:r w:rsidR="00347EED" w:rsidRPr="001D6C1D">
        <w:t>.</w:t>
      </w:r>
    </w:p>
    <w:p w:rsidR="00A442A9" w:rsidRPr="007C09C5" w:rsidRDefault="00272562" w:rsidP="002748BE">
      <w:pPr>
        <w:pStyle w:val="NRELBodyText"/>
        <w:jc w:val="both"/>
      </w:pPr>
      <w:r>
        <w:rPr>
          <w:b/>
          <w:i/>
        </w:rPr>
        <w:t>SttcSolve</w:t>
      </w:r>
      <w:r w:rsidR="00347EED" w:rsidRPr="00D13193">
        <w:t xml:space="preserve"> </w:t>
      </w:r>
      <w:r>
        <w:t>is a flag that specifies whether</w:t>
      </w:r>
      <w:r w:rsidRPr="00272562">
        <w:t xml:space="preserve"> the </w:t>
      </w:r>
      <w:r w:rsidR="00F14213" w:rsidRPr="00272562">
        <w:t>Static</w:t>
      </w:r>
      <w:r w:rsidR="00F14213">
        <w:t>-</w:t>
      </w:r>
      <w:r w:rsidRPr="00272562">
        <w:t xml:space="preserve">Improvement </w:t>
      </w:r>
      <w:r w:rsidR="00F14213">
        <w:t>m</w:t>
      </w:r>
      <w:r w:rsidR="00F14213" w:rsidRPr="00272562">
        <w:t>ethod</w:t>
      </w:r>
      <w:r w:rsidR="00F14213">
        <w:t xml:space="preserve"> </w:t>
      </w:r>
      <w:r>
        <w:t>(see Section</w:t>
      </w:r>
      <w:r w:rsidR="00101CFD">
        <w:t>s</w:t>
      </w:r>
      <w:r>
        <w:t xml:space="preserve"> </w:t>
      </w:r>
      <w:r w:rsidR="007C5186">
        <w:fldChar w:fldCharType="begin"/>
      </w:r>
      <w:r w:rsidR="007C5186">
        <w:instrText xml:space="preserve"> REF _Ref391919705 \r </w:instrText>
      </w:r>
      <w:r w:rsidR="007C5186">
        <w:fldChar w:fldCharType="separate"/>
      </w:r>
      <w:r w:rsidR="00160104">
        <w:t>6</w:t>
      </w:r>
      <w:r w:rsidR="007C5186">
        <w:fldChar w:fldCharType="end"/>
      </w:r>
      <w:r>
        <w:t xml:space="preserve"> and</w:t>
      </w:r>
      <w:r w:rsidR="00101CFD">
        <w:t xml:space="preserve"> </w:t>
      </w:r>
      <w:r w:rsidR="007C5186">
        <w:fldChar w:fldCharType="begin"/>
      </w:r>
      <w:r w:rsidR="007C5186">
        <w:instrText xml:space="preserve"> REF _Ref394401650 \r </w:instrText>
      </w:r>
      <w:r w:rsidR="007C5186">
        <w:fldChar w:fldCharType="separate"/>
      </w:r>
      <w:r w:rsidR="00160104">
        <w:t>7</w:t>
      </w:r>
      <w:r w:rsidR="007C5186">
        <w:fldChar w:fldCharType="end"/>
      </w:r>
      <w:r>
        <w:t>)</w:t>
      </w:r>
      <w:r w:rsidRPr="00272562">
        <w:t xml:space="preserve"> </w:t>
      </w:r>
      <w:r>
        <w:t>shall</w:t>
      </w:r>
      <w:r w:rsidRPr="00272562">
        <w:t xml:space="preserve"> be employed.  </w:t>
      </w:r>
      <w:proofErr w:type="gramStart"/>
      <w:r w:rsidRPr="00272562">
        <w:t xml:space="preserve">Through this method, </w:t>
      </w:r>
      <w:r w:rsidR="00F14213">
        <w:t xml:space="preserve">all (higher frequency) modes that re not considered by the </w:t>
      </w:r>
      <w:r w:rsidR="00414F19">
        <w:t>C-B</w:t>
      </w:r>
      <w:r w:rsidR="00F14213">
        <w:t xml:space="preserve"> reduction are treated quasi-statically</w:t>
      </w:r>
      <w:r w:rsidRPr="00272562">
        <w:t>.</w:t>
      </w:r>
      <w:proofErr w:type="gramEnd"/>
      <w:r w:rsidRPr="00272562">
        <w:t xml:space="preserve">  This allows reducing the number of retained modes to capture effects such as static gravity and buoyancy loads, and high-frequency loads transferred from the turbine.</w:t>
      </w:r>
    </w:p>
    <w:p w:rsidR="00347EED" w:rsidRPr="007C09C5" w:rsidRDefault="00272562" w:rsidP="002748BE">
      <w:pPr>
        <w:pStyle w:val="NRELHead03Numbered"/>
        <w:jc w:val="both"/>
      </w:pPr>
      <w:r>
        <w:t>FEA and Craig-Bampton Parameters</w:t>
      </w:r>
    </w:p>
    <w:p w:rsidR="00272562" w:rsidRDefault="00272562" w:rsidP="00272701">
      <w:r w:rsidRPr="00272562">
        <w:rPr>
          <w:b/>
          <w:i/>
        </w:rPr>
        <w:t>FEMMod</w:t>
      </w:r>
      <w:r>
        <w:t xml:space="preserve"> </w:t>
      </w:r>
      <w:r w:rsidRPr="001D6C1D">
        <w:t xml:space="preserve">specifies </w:t>
      </w:r>
      <w:r>
        <w:t xml:space="preserve">one of the following options for finite-element formulation: 1) Euler-Bernoulli; 3) Timoshenko.  Tapered formulations (2 and 4) </w:t>
      </w:r>
      <w:r w:rsidR="0006753E">
        <w:t>have yet</w:t>
      </w:r>
      <w:r w:rsidR="00272701">
        <w:t xml:space="preserve"> to be implemented and will be </w:t>
      </w:r>
      <w:r w:rsidR="00101CFD">
        <w:t>available</w:t>
      </w:r>
      <w:r w:rsidR="00272701">
        <w:t xml:space="preserve"> in </w:t>
      </w:r>
      <w:r w:rsidR="0006753E">
        <w:t xml:space="preserve">a </w:t>
      </w:r>
      <w:r w:rsidR="00272701">
        <w:t>future release</w:t>
      </w:r>
      <w:r>
        <w:t>.</w:t>
      </w:r>
    </w:p>
    <w:p w:rsidR="00272562" w:rsidRDefault="00272562" w:rsidP="00272701">
      <w:r w:rsidRPr="00272701">
        <w:rPr>
          <w:b/>
          <w:i/>
        </w:rPr>
        <w:t>NDiv</w:t>
      </w:r>
      <w:r>
        <w:t xml:space="preserve"> </w:t>
      </w:r>
      <w:r w:rsidR="00272701">
        <w:t>specifies the</w:t>
      </w:r>
      <w:r>
        <w:t xml:space="preserve"> number of elements per member.  </w:t>
      </w:r>
      <w:r w:rsidR="00414F19">
        <w:t xml:space="preserve">Analysis nodes are located at the ends of elements and the number of analysis nodes per member equals </w:t>
      </w:r>
      <w:r w:rsidR="00414F19" w:rsidRPr="005C0C36">
        <w:rPr>
          <w:b/>
          <w:i/>
        </w:rPr>
        <w:t>NDiv</w:t>
      </w:r>
      <w:r w:rsidR="00414F19">
        <w:t xml:space="preserve"> + 1. </w:t>
      </w:r>
      <w:r w:rsidR="00414F19" w:rsidRPr="0086497B">
        <w:rPr>
          <w:b/>
          <w:i/>
        </w:rPr>
        <w:t>NDiv</w:t>
      </w:r>
      <w:r w:rsidR="0018796C">
        <w:t xml:space="preserve"> is applied uniformly to all members regardless of the member’s </w:t>
      </w:r>
      <w:proofErr w:type="gramStart"/>
      <w:r w:rsidR="0018796C">
        <w:t>length,</w:t>
      </w:r>
      <w:proofErr w:type="gramEnd"/>
      <w:r w:rsidR="0018796C">
        <w:t xml:space="preserve"> hence it could result in small elements in some </w:t>
      </w:r>
      <w:r w:rsidR="00414F19">
        <w:t xml:space="preserve">members </w:t>
      </w:r>
      <w:r w:rsidR="0018796C">
        <w:t xml:space="preserve">and long elements in other </w:t>
      </w:r>
      <w:r w:rsidR="00414F19">
        <w:t>members</w:t>
      </w:r>
      <w:r w:rsidR="0018796C">
        <w:t xml:space="preserve">.  </w:t>
      </w:r>
      <w:r>
        <w:t>Increasing the number of elements per member may increase accuracy</w:t>
      </w:r>
      <w:r w:rsidR="0018796C">
        <w:t>,</w:t>
      </w:r>
      <w:r w:rsidR="0018796C" w:rsidRPr="0018796C">
        <w:t xml:space="preserve"> </w:t>
      </w:r>
      <w:r w:rsidR="0018796C">
        <w:t>w</w:t>
      </w:r>
      <w:r w:rsidR="0018796C" w:rsidRPr="0018796C">
        <w:t>ith the trade-off of increased memory usage and computation time</w:t>
      </w:r>
      <w:r>
        <w:t xml:space="preserve">.  It is recommended to use </w:t>
      </w:r>
      <w:r w:rsidRPr="005C0C36">
        <w:rPr>
          <w:b/>
          <w:i/>
        </w:rPr>
        <w:t>NDiv</w:t>
      </w:r>
      <w:r w:rsidR="0006753E">
        <w:t xml:space="preserve"> </w:t>
      </w:r>
      <w:r>
        <w:t>&gt;</w:t>
      </w:r>
      <w:r w:rsidR="0006753E">
        <w:t xml:space="preserve"> </w:t>
      </w:r>
      <w:r>
        <w:t>1 when modeling tapered members.</w:t>
      </w:r>
    </w:p>
    <w:p w:rsidR="00272562" w:rsidRDefault="00272562" w:rsidP="00272701">
      <w:r w:rsidRPr="00272701">
        <w:rPr>
          <w:b/>
          <w:i/>
        </w:rPr>
        <w:lastRenderedPageBreak/>
        <w:t>CBMod</w:t>
      </w:r>
      <w:r>
        <w:t xml:space="preserve"> </w:t>
      </w:r>
      <w:r w:rsidR="00272701">
        <w:t>is a flag that specifies</w:t>
      </w:r>
      <w:r>
        <w:t xml:space="preserve"> </w:t>
      </w:r>
      <w:r w:rsidR="00272701">
        <w:t xml:space="preserve">whether or not the </w:t>
      </w:r>
      <w:r>
        <w:t>C</w:t>
      </w:r>
      <w:r w:rsidR="00272701">
        <w:t>-</w:t>
      </w:r>
      <w:r>
        <w:t xml:space="preserve">B </w:t>
      </w:r>
      <w:r w:rsidR="007C5586">
        <w:t xml:space="preserve">reduction </w:t>
      </w:r>
      <w:r w:rsidR="00414F19">
        <w:t xml:space="preserve">should </w:t>
      </w:r>
      <w:r w:rsidR="00272701">
        <w:t>be carried out by the module</w:t>
      </w:r>
      <w:r>
        <w:t xml:space="preserve">.  If </w:t>
      </w:r>
      <w:r w:rsidR="00414F19">
        <w:t>FALSE</w:t>
      </w:r>
      <w:r>
        <w:t>, then the full finite-element model is retained</w:t>
      </w:r>
      <w:r w:rsidR="00ED0C55">
        <w:t xml:space="preserve"> and</w:t>
      </w:r>
      <w:r>
        <w:t xml:space="preserve"> </w:t>
      </w:r>
      <w:r w:rsidRPr="00272701">
        <w:rPr>
          <w:b/>
          <w:i/>
        </w:rPr>
        <w:t>Nmodes</w:t>
      </w:r>
      <w:r>
        <w:t xml:space="preserve"> is ignored.</w:t>
      </w:r>
    </w:p>
    <w:p w:rsidR="00272562" w:rsidRDefault="00272562" w:rsidP="00272701">
      <w:r w:rsidRPr="00272701">
        <w:rPr>
          <w:b/>
          <w:i/>
        </w:rPr>
        <w:t>Nmodes</w:t>
      </w:r>
      <w:r>
        <w:t xml:space="preserve"> </w:t>
      </w:r>
      <w:r w:rsidR="00272701">
        <w:t>sets the</w:t>
      </w:r>
      <w:r>
        <w:t xml:space="preserve"> number of internal </w:t>
      </w:r>
      <w:r w:rsidR="00414F19">
        <w:t xml:space="preserve">C-B modal </w:t>
      </w:r>
      <w:r>
        <w:t xml:space="preserve">DOFs to retain in the C-B reduction.  </w:t>
      </w:r>
      <w:r w:rsidRPr="005C0C36">
        <w:rPr>
          <w:b/>
          <w:i/>
        </w:rPr>
        <w:t>Nmodes</w:t>
      </w:r>
      <w:r w:rsidR="00414F19">
        <w:t xml:space="preserve"> </w:t>
      </w:r>
      <w:r>
        <w:t>=</w:t>
      </w:r>
      <w:r w:rsidR="00414F19">
        <w:t xml:space="preserve"> </w:t>
      </w:r>
      <w:r>
        <w:t xml:space="preserve">0 corresponds to a Guyan </w:t>
      </w:r>
      <w:r w:rsidR="00414F19">
        <w:t xml:space="preserve">(static) </w:t>
      </w:r>
      <w:r>
        <w:t>reduction</w:t>
      </w:r>
      <w:r w:rsidR="006814F3">
        <w:t xml:space="preserve">; retaining all modes corresponds to keeping the full finite-element model and is equivalent to </w:t>
      </w:r>
      <w:r w:rsidR="006814F3" w:rsidRPr="005C0C36">
        <w:rPr>
          <w:b/>
          <w:i/>
        </w:rPr>
        <w:t>CBMod</w:t>
      </w:r>
      <w:r w:rsidR="006814F3">
        <w:t xml:space="preserve"> = FALSE</w:t>
      </w:r>
      <w:r>
        <w:t xml:space="preserve">.  </w:t>
      </w:r>
      <w:r w:rsidRPr="005C0C36">
        <w:rPr>
          <w:b/>
          <w:i/>
        </w:rPr>
        <w:t>Nmodes</w:t>
      </w:r>
      <w:r>
        <w:t xml:space="preserve"> is ignored if </w:t>
      </w:r>
      <w:r w:rsidRPr="00272701">
        <w:rPr>
          <w:b/>
          <w:i/>
        </w:rPr>
        <w:t>CBMod</w:t>
      </w:r>
      <w:r>
        <w:t xml:space="preserve"> is set to </w:t>
      </w:r>
      <w:r w:rsidR="00414F19">
        <w:t>FALSE</w:t>
      </w:r>
      <w:r>
        <w:t>.</w:t>
      </w:r>
    </w:p>
    <w:p w:rsidR="00272562" w:rsidRDefault="00272562" w:rsidP="00272701">
      <w:r w:rsidRPr="00272701">
        <w:rPr>
          <w:b/>
          <w:i/>
        </w:rPr>
        <w:t>JDampings</w:t>
      </w:r>
      <w:r>
        <w:t xml:space="preserve"> </w:t>
      </w:r>
      <w:r w:rsidR="00272701">
        <w:t>specifies</w:t>
      </w:r>
      <w:r>
        <w:t xml:space="preserve"> value(s) of damping coefficients as </w:t>
      </w:r>
      <w:r w:rsidR="007C5586">
        <w:t xml:space="preserve">a </w:t>
      </w:r>
      <w:r>
        <w:t>percent</w:t>
      </w:r>
      <w:r w:rsidR="007C5586">
        <w:t>age</w:t>
      </w:r>
      <w:r>
        <w:t xml:space="preserve"> of critical damping for the retained </w:t>
      </w:r>
      <w:r w:rsidR="00414F19">
        <w:t xml:space="preserve">C-B </w:t>
      </w:r>
      <w:r>
        <w:t xml:space="preserve">modes.  If the number of </w:t>
      </w:r>
      <w:r w:rsidRPr="005C0C36">
        <w:rPr>
          <w:b/>
          <w:i/>
        </w:rPr>
        <w:t>JDampings</w:t>
      </w:r>
      <w:r>
        <w:t xml:space="preserve"> is less than the retained modes, the last value will be replicated for all the rema</w:t>
      </w:r>
      <w:r w:rsidR="0018796C">
        <w:t>ining</w:t>
      </w:r>
      <w:r>
        <w:t xml:space="preserve"> modes.</w:t>
      </w:r>
    </w:p>
    <w:p w:rsidR="005E2889" w:rsidRDefault="0006753E" w:rsidP="002748BE">
      <w:r>
        <w:t xml:space="preserve">For more information on these parameters and guidelines on how to set them, see Sections </w:t>
      </w:r>
      <w:r w:rsidR="007C5186">
        <w:fldChar w:fldCharType="begin"/>
      </w:r>
      <w:r w:rsidR="007C5186">
        <w:instrText xml:space="preserve"> REF _Ref391919705 \r </w:instrText>
      </w:r>
      <w:r w:rsidR="007C5186">
        <w:fldChar w:fldCharType="separate"/>
      </w:r>
      <w:r w:rsidR="00160104">
        <w:t>6</w:t>
      </w:r>
      <w:r w:rsidR="007C5186">
        <w:fldChar w:fldCharType="end"/>
      </w:r>
      <w:r>
        <w:t xml:space="preserve"> and </w:t>
      </w:r>
      <w:r w:rsidR="007C5186">
        <w:fldChar w:fldCharType="begin"/>
      </w:r>
      <w:r w:rsidR="007C5186">
        <w:instrText xml:space="preserve"> REF _Ref394401650 \r </w:instrText>
      </w:r>
      <w:r w:rsidR="007C5186">
        <w:fldChar w:fldCharType="separate"/>
      </w:r>
      <w:r w:rsidR="00160104">
        <w:t>7</w:t>
      </w:r>
      <w:r w:rsidR="007C5186">
        <w:fldChar w:fldCharType="end"/>
      </w:r>
      <w:r>
        <w:t xml:space="preserve"> of this manual.</w:t>
      </w:r>
    </w:p>
    <w:p w:rsidR="00347EED" w:rsidRPr="00070E96" w:rsidRDefault="00407083" w:rsidP="002748BE">
      <w:pPr>
        <w:pStyle w:val="NRELHead03Numbered"/>
        <w:jc w:val="both"/>
      </w:pPr>
      <w:r>
        <w:t>Structure</w:t>
      </w:r>
      <w:r w:rsidR="00347EED" w:rsidRPr="00070E96">
        <w:t xml:space="preserve"> Joints</w:t>
      </w:r>
    </w:p>
    <w:p w:rsidR="003874B2" w:rsidRDefault="000809C4" w:rsidP="002748BE">
      <w:pPr>
        <w:pStyle w:val="NRELBodyText"/>
        <w:jc w:val="both"/>
        <w:rPr>
          <w:rStyle w:val="NRELBodyTextCharChar"/>
        </w:rPr>
      </w:pPr>
      <w:r>
        <w:rPr>
          <w:rStyle w:val="NRELBodyTextCharChar"/>
        </w:rPr>
        <w:t xml:space="preserve">The </w:t>
      </w:r>
      <w:r w:rsidR="00407083">
        <w:rPr>
          <w:rStyle w:val="NRELBodyTextCharChar"/>
        </w:rPr>
        <w:t>finite element</w:t>
      </w:r>
      <w:r>
        <w:rPr>
          <w:rStyle w:val="NRELBodyTextCharChar"/>
        </w:rPr>
        <w:t xml:space="preserve"> model is based on a substructure composed of joints interconnected by members.</w:t>
      </w:r>
      <w:r w:rsidR="00407083">
        <w:rPr>
          <w:rStyle w:val="NRELBodyTextCharChar"/>
        </w:rPr>
        <w:t xml:space="preserve"> </w:t>
      </w:r>
      <w:r>
        <w:rPr>
          <w:rStyle w:val="NRELBodyTextCharChar"/>
        </w:rPr>
        <w:t xml:space="preserve"> </w:t>
      </w:r>
      <w:r w:rsidRPr="00FE05FC">
        <w:rPr>
          <w:rStyle w:val="NRELBodyTextCharChar"/>
          <w:b/>
          <w:i/>
        </w:rPr>
        <w:t>NJoint</w:t>
      </w:r>
      <w:r>
        <w:rPr>
          <w:rStyle w:val="NRELBodyTextCharChar"/>
          <w:b/>
          <w:i/>
        </w:rPr>
        <w:t>s</w:t>
      </w:r>
      <w:r>
        <w:rPr>
          <w:rStyle w:val="NRELBodyTextCharChar"/>
        </w:rPr>
        <w:t xml:space="preserve"> is the user-specified number of joints</w:t>
      </w:r>
      <w:r w:rsidR="003874B2">
        <w:rPr>
          <w:rStyle w:val="NRELBodyTextCharChar"/>
        </w:rPr>
        <w:t xml:space="preserve"> and determines the number of rows in the subsequent table</w:t>
      </w:r>
      <w:r>
        <w:rPr>
          <w:rStyle w:val="NRELBodyTextCharChar"/>
        </w:rPr>
        <w:t xml:space="preserve">. </w:t>
      </w:r>
      <w:r w:rsidR="00885AF4">
        <w:rPr>
          <w:rStyle w:val="NRELBodyTextCharChar"/>
        </w:rPr>
        <w:t xml:space="preserve">Because a member connects two </w:t>
      </w:r>
      <w:r w:rsidR="00745566">
        <w:rPr>
          <w:rStyle w:val="NRELBodyTextCharChar"/>
        </w:rPr>
        <w:t>joints</w:t>
      </w:r>
      <w:r w:rsidR="00885AF4">
        <w:rPr>
          <w:rStyle w:val="NRELBodyTextCharChar"/>
        </w:rPr>
        <w:t xml:space="preserve">, </w:t>
      </w:r>
      <w:r w:rsidR="00885AF4" w:rsidRPr="00FE05FC">
        <w:rPr>
          <w:rStyle w:val="NRELBodyTextCharChar"/>
          <w:b/>
          <w:i/>
        </w:rPr>
        <w:t>NJoints</w:t>
      </w:r>
      <w:r w:rsidR="00885AF4">
        <w:rPr>
          <w:rStyle w:val="NRELBodyTextCharChar"/>
        </w:rPr>
        <w:t xml:space="preserve"> must be greater than or equal to 2.  </w:t>
      </w:r>
      <w:r w:rsidR="003874B2">
        <w:rPr>
          <w:rStyle w:val="NRELBodyTextCharChar"/>
        </w:rPr>
        <w:t xml:space="preserve">Each joint listed in the table is identified by a unique integer, </w:t>
      </w:r>
      <w:r w:rsidR="003874B2" w:rsidRPr="002D5338">
        <w:rPr>
          <w:rStyle w:val="NRELBodyTextCharChar"/>
          <w:b/>
          <w:i/>
        </w:rPr>
        <w:t>JointID</w:t>
      </w:r>
      <w:r w:rsidR="00B347A5">
        <w:rPr>
          <w:rStyle w:val="NRELBodyTextCharChar"/>
        </w:rPr>
        <w:t xml:space="preserve">; each integer between 1 and </w:t>
      </w:r>
      <w:r w:rsidR="00B347A5" w:rsidRPr="00FE05FC">
        <w:rPr>
          <w:rStyle w:val="NRELBodyTextCharChar"/>
          <w:b/>
          <w:i/>
        </w:rPr>
        <w:t>NJoints</w:t>
      </w:r>
      <w:r w:rsidR="00B347A5">
        <w:rPr>
          <w:rStyle w:val="NRELBodyTextCharChar"/>
        </w:rPr>
        <w:t xml:space="preserve"> must be present in the table, but they need not be sequential.  </w:t>
      </w:r>
      <w:r w:rsidR="003874B2">
        <w:rPr>
          <w:rStyle w:val="NRELBodyTextCharChar"/>
        </w:rPr>
        <w:t>The</w:t>
      </w:r>
      <w:r w:rsidR="000B34E6" w:rsidRPr="00A74782">
        <w:rPr>
          <w:rStyle w:val="NRELBodyTextCharChar"/>
        </w:rPr>
        <w:t xml:space="preserve"> </w:t>
      </w:r>
      <w:r>
        <w:rPr>
          <w:rStyle w:val="NRELBodyTextCharChar"/>
        </w:rPr>
        <w:t>(</w:t>
      </w:r>
      <w:r w:rsidRPr="00FE05FC">
        <w:rPr>
          <w:rStyle w:val="NRELBodyTextCharChar"/>
          <w:i/>
        </w:rPr>
        <w:t>X</w:t>
      </w:r>
      <w:r>
        <w:rPr>
          <w:rStyle w:val="NRELBodyTextCharChar"/>
        </w:rPr>
        <w:t>,</w:t>
      </w:r>
      <w:r w:rsidRPr="00FE05FC">
        <w:rPr>
          <w:rStyle w:val="NRELBodyTextCharChar"/>
          <w:i/>
        </w:rPr>
        <w:t>Y</w:t>
      </w:r>
      <w:r>
        <w:rPr>
          <w:rStyle w:val="NRELBodyTextCharChar"/>
        </w:rPr>
        <w:t>,</w:t>
      </w:r>
      <w:r w:rsidRPr="00FE05FC">
        <w:rPr>
          <w:rStyle w:val="NRELBodyTextCharChar"/>
          <w:i/>
        </w:rPr>
        <w:t>Z</w:t>
      </w:r>
      <w:r>
        <w:rPr>
          <w:rStyle w:val="NRELBodyTextCharChar"/>
        </w:rPr>
        <w:t xml:space="preserve">) </w:t>
      </w:r>
      <w:r w:rsidR="000B34E6" w:rsidRPr="00A74782">
        <w:rPr>
          <w:rStyle w:val="NRELBodyTextCharChar"/>
        </w:rPr>
        <w:t>coordinate</w:t>
      </w:r>
      <w:r>
        <w:rPr>
          <w:rStyle w:val="NRELBodyTextCharChar"/>
        </w:rPr>
        <w:t xml:space="preserve"> </w:t>
      </w:r>
      <w:r w:rsidR="003874B2">
        <w:rPr>
          <w:rStyle w:val="NRELBodyTextCharChar"/>
        </w:rPr>
        <w:t xml:space="preserve">of each joint </w:t>
      </w:r>
      <w:r>
        <w:rPr>
          <w:rStyle w:val="NRELBodyTextCharChar"/>
        </w:rPr>
        <w:t>is</w:t>
      </w:r>
      <w:r w:rsidR="000B34E6" w:rsidRPr="00A74782">
        <w:rPr>
          <w:rStyle w:val="NRELBodyTextCharChar"/>
        </w:rPr>
        <w:t xml:space="preserve"> specified in the </w:t>
      </w:r>
      <w:r w:rsidR="00407083">
        <w:rPr>
          <w:rStyle w:val="NRELBodyTextCharChar"/>
        </w:rPr>
        <w:t xml:space="preserve">SS (substructure) coordinate system, which coincides with the </w:t>
      </w:r>
      <w:r w:rsidR="000B34E6" w:rsidRPr="00A74782">
        <w:rPr>
          <w:rStyle w:val="NRELBodyTextCharChar"/>
        </w:rPr>
        <w:t xml:space="preserve">global </w:t>
      </w:r>
      <w:r w:rsidR="00A06C12">
        <w:rPr>
          <w:rStyle w:val="NRELBodyTextCharChar"/>
        </w:rPr>
        <w:t>inertial-frame coordinate system</w:t>
      </w:r>
      <w:r>
        <w:rPr>
          <w:rStyle w:val="NRELBodyTextCharChar"/>
        </w:rPr>
        <w:t xml:space="preserve"> via </w:t>
      </w:r>
      <w:r w:rsidRPr="00FE05FC">
        <w:rPr>
          <w:rStyle w:val="NRELBodyTextCharChar"/>
          <w:b/>
          <w:i/>
        </w:rPr>
        <w:t>Joint</w:t>
      </w:r>
      <w:r w:rsidR="00407083">
        <w:rPr>
          <w:rStyle w:val="NRELBodyTextCharChar"/>
          <w:b/>
          <w:i/>
        </w:rPr>
        <w:t>Xss</w:t>
      </w:r>
      <w:r>
        <w:rPr>
          <w:rStyle w:val="NRELBodyTextCharChar"/>
        </w:rPr>
        <w:t xml:space="preserve">, </w:t>
      </w:r>
      <w:r w:rsidRPr="00FE05FC">
        <w:rPr>
          <w:rStyle w:val="NRELBodyTextCharChar"/>
          <w:b/>
          <w:i/>
        </w:rPr>
        <w:t>Joint</w:t>
      </w:r>
      <w:r w:rsidR="00407083">
        <w:rPr>
          <w:rStyle w:val="NRELBodyTextCharChar"/>
          <w:b/>
          <w:i/>
        </w:rPr>
        <w:t>Yss</w:t>
      </w:r>
      <w:r>
        <w:rPr>
          <w:rStyle w:val="NRELBodyTextCharChar"/>
        </w:rPr>
        <w:t xml:space="preserve">, and </w:t>
      </w:r>
      <w:r w:rsidRPr="00FE05FC">
        <w:rPr>
          <w:rStyle w:val="NRELBodyTextCharChar"/>
          <w:b/>
          <w:i/>
        </w:rPr>
        <w:t>Joint</w:t>
      </w:r>
      <w:r w:rsidR="00407083">
        <w:rPr>
          <w:rStyle w:val="NRELBodyTextCharChar"/>
          <w:b/>
          <w:i/>
        </w:rPr>
        <w:t>Zss</w:t>
      </w:r>
      <w:r>
        <w:rPr>
          <w:rStyle w:val="NRELBodyTextCharChar"/>
        </w:rPr>
        <w:t>, respectively</w:t>
      </w:r>
      <w:r w:rsidR="000B34E6" w:rsidRPr="00A74782">
        <w:rPr>
          <w:rStyle w:val="NRELBodyTextCharChar"/>
        </w:rPr>
        <w:t xml:space="preserve">.  </w:t>
      </w:r>
      <w:r w:rsidR="00FE6A90" w:rsidRPr="00A74782">
        <w:rPr>
          <w:rStyle w:val="NRELBodyTextCharChar"/>
        </w:rPr>
        <w:t xml:space="preserve">This version of </w:t>
      </w:r>
      <w:r w:rsidR="00115BC0">
        <w:rPr>
          <w:rStyle w:val="NRELBodyTextCharChar"/>
        </w:rPr>
        <w:t>SubDyn</w:t>
      </w:r>
      <w:r w:rsidR="00FE6A90" w:rsidRPr="00A74782">
        <w:rPr>
          <w:rStyle w:val="NRELBodyTextCharChar"/>
        </w:rPr>
        <w:t xml:space="preserve"> cannot calculate joint overlap when multiple members meet at a common </w:t>
      </w:r>
      <w:r w:rsidR="00277B19" w:rsidRPr="00A74782">
        <w:rPr>
          <w:rStyle w:val="NRELBodyTextCharChar"/>
        </w:rPr>
        <w:t>joint;</w:t>
      </w:r>
      <w:r w:rsidR="00FE6A90" w:rsidRPr="00A74782">
        <w:rPr>
          <w:rStyle w:val="NRELBodyTextCharChar"/>
        </w:rPr>
        <w:t xml:space="preserve"> </w:t>
      </w:r>
      <w:r w:rsidR="00407083">
        <w:rPr>
          <w:rStyle w:val="NRELBodyTextCharChar"/>
        </w:rPr>
        <w:t>f</w:t>
      </w:r>
      <w:r w:rsidR="00FE6A90" w:rsidRPr="00A74782">
        <w:rPr>
          <w:rStyle w:val="NRELBodyTextCharChar"/>
        </w:rPr>
        <w:t>uture releases will enable joint overlap</w:t>
      </w:r>
      <w:r w:rsidR="00407083">
        <w:rPr>
          <w:rStyle w:val="NRELBodyTextCharChar"/>
        </w:rPr>
        <w:t xml:space="preserve"> and node offset</w:t>
      </w:r>
      <w:r w:rsidR="00FE6A90" w:rsidRPr="00A74782">
        <w:rPr>
          <w:rStyle w:val="NRELBodyTextCharChar"/>
        </w:rPr>
        <w:t xml:space="preserve"> calculations.</w:t>
      </w:r>
    </w:p>
    <w:p w:rsidR="00FE6A90" w:rsidRDefault="00101CFD" w:rsidP="002748BE">
      <w:pPr>
        <w:pStyle w:val="NRELBodyText"/>
        <w:jc w:val="both"/>
        <w:rPr>
          <w:rStyle w:val="NRELBodyTextCharChar"/>
        </w:rPr>
      </w:pPr>
      <w:r>
        <w:rPr>
          <w:rStyle w:val="NRELBodyTextCharChar"/>
        </w:rPr>
        <w:t>Note for HydroDyn coupling: m</w:t>
      </w:r>
      <w:r w:rsidR="00387FA0" w:rsidRPr="00A74782">
        <w:rPr>
          <w:rStyle w:val="NRELBodyTextCharChar"/>
        </w:rPr>
        <w:t xml:space="preserve">odeling a fixed-bottom substructure </w:t>
      </w:r>
      <w:r w:rsidR="003874B2">
        <w:rPr>
          <w:rStyle w:val="NRELBodyTextCharChar"/>
        </w:rPr>
        <w:t>embedded into the seabed (e.g., through piles or suction buckets)</w:t>
      </w:r>
      <w:r w:rsidR="003874B2" w:rsidRPr="00F62BF8">
        <w:rPr>
          <w:rStyle w:val="NRELBodyTextCharChar"/>
        </w:rPr>
        <w:t xml:space="preserve"> </w:t>
      </w:r>
      <w:r w:rsidR="00387FA0" w:rsidRPr="00A74782">
        <w:rPr>
          <w:rStyle w:val="NRELBodyTextCharChar"/>
        </w:rPr>
        <w:t>requires that the lowest member joint(s)</w:t>
      </w:r>
      <w:r>
        <w:rPr>
          <w:rStyle w:val="NRELBodyTextCharChar"/>
        </w:rPr>
        <w:t xml:space="preserve"> in HydroDyn</w:t>
      </w:r>
      <w:r w:rsidR="00387FA0" w:rsidRPr="00A74782">
        <w:rPr>
          <w:rStyle w:val="NRELBodyTextCharChar"/>
        </w:rPr>
        <w:t xml:space="preserve"> lie below the water depth.  Placing </w:t>
      </w:r>
      <w:r w:rsidR="005F5054">
        <w:rPr>
          <w:rStyle w:val="NRELBodyTextCharChar"/>
        </w:rPr>
        <w:t>a</w:t>
      </w:r>
      <w:r w:rsidR="005F5054" w:rsidRPr="00A74782">
        <w:rPr>
          <w:rStyle w:val="NRELBodyTextCharChar"/>
        </w:rPr>
        <w:t xml:space="preserve"> </w:t>
      </w:r>
      <w:r w:rsidR="00387FA0" w:rsidRPr="00A74782">
        <w:rPr>
          <w:rStyle w:val="NRELBodyTextCharChar"/>
        </w:rPr>
        <w:t xml:space="preserve">joint at </w:t>
      </w:r>
      <w:r w:rsidR="005F5054">
        <w:rPr>
          <w:rStyle w:val="NRELBodyTextCharChar"/>
        </w:rPr>
        <w:t xml:space="preserve">or above </w:t>
      </w:r>
      <w:r w:rsidR="00387FA0" w:rsidRPr="00A74782">
        <w:rPr>
          <w:rStyle w:val="NRELBodyTextCharChar"/>
        </w:rPr>
        <w:t xml:space="preserve">the water depth </w:t>
      </w:r>
      <w:r w:rsidR="0018796C">
        <w:rPr>
          <w:rStyle w:val="NRELBodyTextCharChar"/>
        </w:rPr>
        <w:t>will</w:t>
      </w:r>
      <w:r w:rsidR="00407083">
        <w:rPr>
          <w:rStyle w:val="NRELBodyTextCharChar"/>
        </w:rPr>
        <w:t xml:space="preserve"> </w:t>
      </w:r>
      <w:r w:rsidR="00387FA0" w:rsidRPr="00A74782">
        <w:rPr>
          <w:rStyle w:val="NRELBodyTextCharChar"/>
        </w:rPr>
        <w:t xml:space="preserve">result in </w:t>
      </w:r>
      <w:r w:rsidR="005F5054">
        <w:rPr>
          <w:rStyle w:val="NRELBodyTextCharChar"/>
        </w:rPr>
        <w:t>static</w:t>
      </w:r>
      <w:r w:rsidR="00407083">
        <w:rPr>
          <w:rStyle w:val="NRELBodyTextCharChar"/>
        </w:rPr>
        <w:t xml:space="preserve"> and dynamic</w:t>
      </w:r>
      <w:r w:rsidR="005F5054">
        <w:rPr>
          <w:rStyle w:val="NRELBodyTextCharChar"/>
        </w:rPr>
        <w:t xml:space="preserve"> pressure loads being applied.</w:t>
      </w:r>
      <w:r w:rsidR="00407083">
        <w:rPr>
          <w:rStyle w:val="NRELBodyTextCharChar"/>
        </w:rPr>
        <w:t xml:space="preserve"> </w:t>
      </w:r>
      <w:r w:rsidR="007456DC">
        <w:rPr>
          <w:rStyle w:val="NRELBodyTextCharChar"/>
        </w:rPr>
        <w:t xml:space="preserve"> </w:t>
      </w:r>
      <w:r w:rsidR="007456DC" w:rsidRPr="007456DC">
        <w:rPr>
          <w:rStyle w:val="NRELBodyTextCharChar"/>
        </w:rPr>
        <w:t>When SubDyn is coupled to FAST, the joints and members need not match between HydroDyn and SubDyn—FAST’s mesh-mapping utility handles transfer of motion and loads across meshes in a physically relevant manner [Sprague et al. (2014)], but consistency between the joints and members in HydroDyn and SubDyn is advised.</w:t>
      </w:r>
    </w:p>
    <w:p w:rsidR="006227A9" w:rsidRDefault="00407083" w:rsidP="002748BE">
      <w:pPr>
        <w:pStyle w:val="NRELHead03Numbered"/>
        <w:jc w:val="both"/>
      </w:pPr>
      <w:r>
        <w:t>Base Reaction Joints</w:t>
      </w:r>
    </w:p>
    <w:p w:rsidR="00BA5BA7" w:rsidRDefault="00115BC0" w:rsidP="00D02A67">
      <w:pPr>
        <w:pStyle w:val="NRELBodyText"/>
        <w:jc w:val="both"/>
        <w:rPr>
          <w:rStyle w:val="NRELBodyTextCharChar"/>
        </w:rPr>
      </w:pPr>
      <w:r>
        <w:t>SubDyn</w:t>
      </w:r>
      <w:r w:rsidR="006F5BF0">
        <w:t xml:space="preserve"> </w:t>
      </w:r>
      <w:r w:rsidR="00407083">
        <w:t xml:space="preserve">requires the user to specify the boundary joints.  </w:t>
      </w:r>
      <w:r w:rsidR="00D02A67" w:rsidRPr="00BA5BA7">
        <w:rPr>
          <w:b/>
          <w:i/>
        </w:rPr>
        <w:t>NReact</w:t>
      </w:r>
      <w:r w:rsidR="00D02A67">
        <w:t xml:space="preserve"> should be set equal to the number of joints at the </w:t>
      </w:r>
      <w:r w:rsidR="00407083">
        <w:t>bottom of the structure</w:t>
      </w:r>
      <w:r w:rsidR="00D02A67">
        <w:t xml:space="preserve"> (i.e.</w:t>
      </w:r>
      <w:r w:rsidR="00316799">
        <w:t>,</w:t>
      </w:r>
      <w:r w:rsidR="00D02A67">
        <w:t xml:space="preserve"> seabed) that are fully constrained;</w:t>
      </w:r>
      <w:r w:rsidR="00407083">
        <w:t xml:space="preserve"> </w:t>
      </w:r>
      <w:r w:rsidR="00BA5BA7" w:rsidRPr="00BA5BA7">
        <w:rPr>
          <w:b/>
          <w:i/>
        </w:rPr>
        <w:t>NReact</w:t>
      </w:r>
      <w:r w:rsidR="00BA5BA7">
        <w:t xml:space="preserve"> </w:t>
      </w:r>
      <w:r w:rsidR="000638BF">
        <w:t xml:space="preserve">also </w:t>
      </w:r>
      <w:r w:rsidR="00BA5BA7">
        <w:rPr>
          <w:rStyle w:val="NRELBodyTextCharChar"/>
        </w:rPr>
        <w:t xml:space="preserve">determines the number of rows in the subsequent table. Each joint listed in the table is identified by a unique integer, </w:t>
      </w:r>
      <w:r w:rsidR="00A745F1">
        <w:rPr>
          <w:rStyle w:val="NRELBodyTextCharChar"/>
          <w:b/>
          <w:i/>
        </w:rPr>
        <w:t>RJ</w:t>
      </w:r>
      <w:r w:rsidR="00BA5BA7" w:rsidRPr="002D5338">
        <w:rPr>
          <w:rStyle w:val="NRELBodyTextCharChar"/>
          <w:b/>
          <w:i/>
        </w:rPr>
        <w:t>ointID</w:t>
      </w:r>
      <w:r w:rsidR="0018796C">
        <w:rPr>
          <w:rStyle w:val="NRELBodyTextCharChar"/>
        </w:rPr>
        <w:t xml:space="preserve">, </w:t>
      </w:r>
      <w:r w:rsidR="0018796C">
        <w:t xml:space="preserve">which must correspond to the </w:t>
      </w:r>
      <w:r w:rsidR="0018796C" w:rsidRPr="005C0C36">
        <w:rPr>
          <w:b/>
          <w:i/>
        </w:rPr>
        <w:t>JointID</w:t>
      </w:r>
      <w:r w:rsidR="0018796C">
        <w:t xml:space="preserve"> value found in the STRUCTURE JOINTS table.</w:t>
      </w:r>
      <w:r w:rsidR="00BA5BA7">
        <w:rPr>
          <w:rStyle w:val="NRELBodyTextCharChar"/>
        </w:rPr>
        <w:t xml:space="preserve">  The</w:t>
      </w:r>
      <w:r w:rsidR="00A745F1">
        <w:rPr>
          <w:rStyle w:val="NRELBodyTextCharChar"/>
        </w:rPr>
        <w:t xml:space="preserve"> flags</w:t>
      </w:r>
      <w:r w:rsidR="00BA5BA7" w:rsidRPr="00A74782">
        <w:rPr>
          <w:rStyle w:val="NRELBodyTextCharChar"/>
        </w:rPr>
        <w:t xml:space="preserve"> </w:t>
      </w:r>
      <w:r w:rsidR="000638BF" w:rsidRPr="00A745F1">
        <w:rPr>
          <w:rStyle w:val="NRELBodyTextCharChar"/>
          <w:b/>
          <w:i/>
        </w:rPr>
        <w:t>RctTDXss</w:t>
      </w:r>
      <w:r w:rsidR="000638BF">
        <w:rPr>
          <w:rStyle w:val="NRELBodyTextCharChar"/>
        </w:rPr>
        <w:t xml:space="preserve">, </w:t>
      </w:r>
      <w:r w:rsidR="000638BF" w:rsidRPr="00A745F1">
        <w:rPr>
          <w:rStyle w:val="NRELBodyTextCharChar"/>
          <w:b/>
          <w:i/>
        </w:rPr>
        <w:t>RctTDYss</w:t>
      </w:r>
      <w:r w:rsidR="000638BF">
        <w:rPr>
          <w:rStyle w:val="NRELBodyTextCharChar"/>
        </w:rPr>
        <w:t xml:space="preserve">, </w:t>
      </w:r>
      <w:r w:rsidR="000638BF" w:rsidRPr="00A745F1">
        <w:rPr>
          <w:rStyle w:val="NRELBodyTextCharChar"/>
          <w:b/>
          <w:i/>
        </w:rPr>
        <w:t>RctTDZss</w:t>
      </w:r>
      <w:r w:rsidR="000638BF">
        <w:rPr>
          <w:rStyle w:val="NRELBodyTextCharChar"/>
        </w:rPr>
        <w:t xml:space="preserve">, </w:t>
      </w:r>
      <w:r w:rsidR="000638BF" w:rsidRPr="00A745F1">
        <w:rPr>
          <w:rStyle w:val="NRELBodyTextCharChar"/>
          <w:b/>
          <w:i/>
        </w:rPr>
        <w:t>RctRDXss</w:t>
      </w:r>
      <w:r w:rsidR="000638BF">
        <w:rPr>
          <w:rStyle w:val="NRELBodyTextCharChar"/>
        </w:rPr>
        <w:t xml:space="preserve">, </w:t>
      </w:r>
      <w:r w:rsidR="000638BF" w:rsidRPr="00A745F1">
        <w:rPr>
          <w:rStyle w:val="NRELBodyTextCharChar"/>
          <w:b/>
          <w:i/>
        </w:rPr>
        <w:t>RctRDYss</w:t>
      </w:r>
      <w:r w:rsidR="000638BF">
        <w:rPr>
          <w:rStyle w:val="NRELBodyTextCharChar"/>
        </w:rPr>
        <w:t>,</w:t>
      </w:r>
      <w:r w:rsidR="000638BF" w:rsidRPr="000638BF">
        <w:rPr>
          <w:rStyle w:val="NRELBodyTextCharChar"/>
        </w:rPr>
        <w:t xml:space="preserve"> </w:t>
      </w:r>
      <w:proofErr w:type="gramStart"/>
      <w:r w:rsidR="000638BF" w:rsidRPr="00A745F1">
        <w:rPr>
          <w:rStyle w:val="NRELBodyTextCharChar"/>
          <w:b/>
          <w:i/>
        </w:rPr>
        <w:t>RctRDZss</w:t>
      </w:r>
      <w:proofErr w:type="gramEnd"/>
      <w:r w:rsidR="000638BF" w:rsidRPr="000638BF">
        <w:rPr>
          <w:rStyle w:val="NRELBodyTextCharChar"/>
        </w:rPr>
        <w:t xml:space="preserve"> </w:t>
      </w:r>
      <w:r w:rsidR="00A745F1">
        <w:rPr>
          <w:rStyle w:val="NRELBodyTextCharChar"/>
        </w:rPr>
        <w:t xml:space="preserve">indicate the values of fixities for the three translations </w:t>
      </w:r>
      <w:r w:rsidR="00316799">
        <w:rPr>
          <w:rStyle w:val="NRELBodyTextCharChar"/>
        </w:rPr>
        <w:t xml:space="preserve">(TD) </w:t>
      </w:r>
      <w:r w:rsidR="00A745F1">
        <w:rPr>
          <w:rStyle w:val="NRELBodyTextCharChar"/>
        </w:rPr>
        <w:t>and three rotations</w:t>
      </w:r>
      <w:r w:rsidR="00316799">
        <w:rPr>
          <w:rStyle w:val="NRELBodyTextCharChar"/>
        </w:rPr>
        <w:t xml:space="preserve"> (RD)</w:t>
      </w:r>
      <w:r w:rsidR="00A745F1">
        <w:rPr>
          <w:rStyle w:val="NRELBodyTextCharChar"/>
        </w:rPr>
        <w:t xml:space="preserve"> in the </w:t>
      </w:r>
      <w:r w:rsidR="00BA5BA7">
        <w:rPr>
          <w:rStyle w:val="NRELBodyTextCharChar"/>
        </w:rPr>
        <w:t>SS (substructure) coordinate system</w:t>
      </w:r>
      <w:r w:rsidR="00A745F1">
        <w:rPr>
          <w:rStyle w:val="NRELBodyTextCharChar"/>
        </w:rPr>
        <w:t xml:space="preserve"> (</w:t>
      </w:r>
      <w:r w:rsidR="00BA5BA7" w:rsidRPr="00A74782">
        <w:rPr>
          <w:rStyle w:val="NRELBodyTextCharChar"/>
        </w:rPr>
        <w:t xml:space="preserve">global </w:t>
      </w:r>
      <w:r w:rsidR="00BA5BA7">
        <w:rPr>
          <w:rStyle w:val="NRELBodyTextCharChar"/>
        </w:rPr>
        <w:t>inertial-frame coordinate system</w:t>
      </w:r>
      <w:r w:rsidR="00A745F1">
        <w:rPr>
          <w:rStyle w:val="NRELBodyTextCharChar"/>
        </w:rPr>
        <w:t>)</w:t>
      </w:r>
      <w:r w:rsidR="00D02A67">
        <w:rPr>
          <w:rStyle w:val="NRELBodyTextCharChar"/>
        </w:rPr>
        <w:t>, with 1 denoting fixed and 0 denoting free (instead of TRUE/FALSE)</w:t>
      </w:r>
      <w:r w:rsidR="00A745F1">
        <w:rPr>
          <w:rStyle w:val="NRELBodyTextCharChar"/>
        </w:rPr>
        <w:t xml:space="preserve">. </w:t>
      </w:r>
      <w:r w:rsidR="00A745F1" w:rsidRPr="00A74782">
        <w:rPr>
          <w:rStyle w:val="NRELBodyTextCharChar"/>
        </w:rPr>
        <w:t xml:space="preserve">This version of </w:t>
      </w:r>
      <w:r w:rsidR="00A745F1">
        <w:rPr>
          <w:rStyle w:val="NRELBodyTextCharChar"/>
        </w:rPr>
        <w:t>SubDyn</w:t>
      </w:r>
      <w:r w:rsidR="00A745F1" w:rsidRPr="00A74782">
        <w:rPr>
          <w:rStyle w:val="NRELBodyTextCharChar"/>
        </w:rPr>
        <w:t xml:space="preserve"> cannot </w:t>
      </w:r>
      <w:r w:rsidR="00A745F1">
        <w:rPr>
          <w:rStyle w:val="NRELBodyTextCharChar"/>
        </w:rPr>
        <w:t>handle</w:t>
      </w:r>
      <w:r w:rsidR="00A745F1" w:rsidRPr="00A74782">
        <w:rPr>
          <w:rStyle w:val="NRELBodyTextCharChar"/>
        </w:rPr>
        <w:t xml:space="preserve"> </w:t>
      </w:r>
      <w:r w:rsidR="00A745F1">
        <w:rPr>
          <w:rStyle w:val="NRELBodyTextCharChar"/>
        </w:rPr>
        <w:t xml:space="preserve">partially restrained joints, so </w:t>
      </w:r>
      <w:r w:rsidR="00D02A67">
        <w:rPr>
          <w:rStyle w:val="NRELBodyTextCharChar"/>
        </w:rPr>
        <w:t xml:space="preserve">all </w:t>
      </w:r>
      <w:r w:rsidR="00A745F1">
        <w:rPr>
          <w:rStyle w:val="NRELBodyTextCharChar"/>
        </w:rPr>
        <w:t>flags must be set to 1; future releases will allow for different degrees of fixity.</w:t>
      </w:r>
    </w:p>
    <w:p w:rsidR="00A745F1" w:rsidRDefault="00A745F1" w:rsidP="00A745F1">
      <w:pPr>
        <w:pStyle w:val="NRELHead03Numbered"/>
        <w:jc w:val="both"/>
      </w:pPr>
      <w:r>
        <w:lastRenderedPageBreak/>
        <w:t>Interface Joints</w:t>
      </w:r>
    </w:p>
    <w:p w:rsidR="00A745F1" w:rsidRDefault="00A745F1" w:rsidP="00A745F1">
      <w:pPr>
        <w:pStyle w:val="NRELBodyText"/>
        <w:jc w:val="both"/>
        <w:rPr>
          <w:rStyle w:val="NRELBodyTextCharChar"/>
        </w:rPr>
      </w:pPr>
      <w:r>
        <w:t xml:space="preserve">SubDyn requires the user to specify the boundary joints.  </w:t>
      </w:r>
      <w:r>
        <w:rPr>
          <w:b/>
          <w:i/>
        </w:rPr>
        <w:t>NInterf</w:t>
      </w:r>
      <w:r>
        <w:t xml:space="preserve"> </w:t>
      </w:r>
      <w:r w:rsidR="00316799">
        <w:t xml:space="preserve">should be set equal to the number of </w:t>
      </w:r>
      <w:r>
        <w:t xml:space="preserve">joints </w:t>
      </w:r>
      <w:r w:rsidR="00316799">
        <w:t>at the top of the structure (i.e., TP);</w:t>
      </w:r>
      <w:r w:rsidR="00316799" w:rsidRPr="00316799">
        <w:rPr>
          <w:b/>
          <w:i/>
        </w:rPr>
        <w:t xml:space="preserve"> </w:t>
      </w:r>
      <w:r w:rsidR="00316799">
        <w:rPr>
          <w:b/>
          <w:i/>
        </w:rPr>
        <w:t>NInterf</w:t>
      </w:r>
      <w:r w:rsidR="00316799">
        <w:t xml:space="preserve"> also </w:t>
      </w:r>
      <w:r w:rsidR="00316799">
        <w:rPr>
          <w:rStyle w:val="NRELBodyTextCharChar"/>
        </w:rPr>
        <w:t>determines the number of rows in the subsequent table.</w:t>
      </w:r>
      <w:r>
        <w:t xml:space="preserve">  Note that these joints will be assumed as rigidly connected to the platform </w:t>
      </w:r>
      <w:r w:rsidR="00C033C1">
        <w:t xml:space="preserve">reference point </w:t>
      </w:r>
      <w:r w:rsidR="00316799">
        <w:t xml:space="preserve">of ElastoDyn </w:t>
      </w:r>
      <w:r>
        <w:t xml:space="preserve">(see FAST documentation) when coupled to FAST, or to the TP reference point if SubDyn is run in stand-alone mode.  </w:t>
      </w:r>
      <w:r>
        <w:rPr>
          <w:rStyle w:val="NRELBodyTextCharChar"/>
        </w:rPr>
        <w:t xml:space="preserve">Each joint listed in the table is identified by a unique integer, </w:t>
      </w:r>
      <w:r>
        <w:rPr>
          <w:rStyle w:val="NRELBodyTextCharChar"/>
          <w:b/>
          <w:i/>
        </w:rPr>
        <w:t>IJ</w:t>
      </w:r>
      <w:r w:rsidRPr="002D5338">
        <w:rPr>
          <w:rStyle w:val="NRELBodyTextCharChar"/>
          <w:b/>
          <w:i/>
        </w:rPr>
        <w:t>ointID</w:t>
      </w:r>
      <w:r w:rsidR="0018796C">
        <w:rPr>
          <w:rStyle w:val="NRELBodyTextCharChar"/>
          <w:b/>
          <w:i/>
        </w:rPr>
        <w:t>,</w:t>
      </w:r>
      <w:r w:rsidR="0018796C" w:rsidRPr="0018796C">
        <w:t xml:space="preserve"> </w:t>
      </w:r>
      <w:r w:rsidR="0018796C">
        <w:t xml:space="preserve">which must correspond to the </w:t>
      </w:r>
      <w:r w:rsidR="0018796C" w:rsidRPr="005C0C36">
        <w:rPr>
          <w:i/>
        </w:rPr>
        <w:t>JointID</w:t>
      </w:r>
      <w:r w:rsidR="0018796C">
        <w:t xml:space="preserve"> value found in the STRUCTURE JOINTS table.</w:t>
      </w:r>
      <w:r>
        <w:rPr>
          <w:rStyle w:val="NRELBodyTextCharChar"/>
        </w:rPr>
        <w:t xml:space="preserve">  The flags</w:t>
      </w:r>
      <w:r w:rsidRPr="00A74782">
        <w:rPr>
          <w:rStyle w:val="NRELBodyTextCharChar"/>
        </w:rPr>
        <w:t xml:space="preserve"> </w:t>
      </w:r>
      <w:r>
        <w:rPr>
          <w:rStyle w:val="NRELBodyTextCharChar"/>
          <w:b/>
          <w:i/>
        </w:rPr>
        <w:t>Itf</w:t>
      </w:r>
      <w:r w:rsidRPr="00A745F1">
        <w:rPr>
          <w:rStyle w:val="NRELBodyTextCharChar"/>
          <w:b/>
          <w:i/>
        </w:rPr>
        <w:t>TDXss</w:t>
      </w:r>
      <w:r>
        <w:rPr>
          <w:rStyle w:val="NRELBodyTextCharChar"/>
        </w:rPr>
        <w:t xml:space="preserve">, </w:t>
      </w:r>
      <w:r>
        <w:rPr>
          <w:rStyle w:val="NRELBodyTextCharChar"/>
          <w:b/>
          <w:i/>
        </w:rPr>
        <w:t>Itf</w:t>
      </w:r>
      <w:r w:rsidRPr="00A745F1">
        <w:rPr>
          <w:rStyle w:val="NRELBodyTextCharChar"/>
          <w:b/>
          <w:i/>
        </w:rPr>
        <w:t>TDYss</w:t>
      </w:r>
      <w:r>
        <w:rPr>
          <w:rStyle w:val="NRELBodyTextCharChar"/>
        </w:rPr>
        <w:t xml:space="preserve">, </w:t>
      </w:r>
      <w:r>
        <w:rPr>
          <w:rStyle w:val="NRELBodyTextCharChar"/>
          <w:b/>
          <w:i/>
        </w:rPr>
        <w:t>Itf</w:t>
      </w:r>
      <w:r w:rsidRPr="00A745F1">
        <w:rPr>
          <w:rStyle w:val="NRELBodyTextCharChar"/>
          <w:b/>
          <w:i/>
        </w:rPr>
        <w:t>TDZss</w:t>
      </w:r>
      <w:r>
        <w:rPr>
          <w:rStyle w:val="NRELBodyTextCharChar"/>
        </w:rPr>
        <w:t xml:space="preserve">, </w:t>
      </w:r>
      <w:r>
        <w:rPr>
          <w:rStyle w:val="NRELBodyTextCharChar"/>
          <w:b/>
          <w:i/>
        </w:rPr>
        <w:t>Itf</w:t>
      </w:r>
      <w:r w:rsidRPr="00A745F1">
        <w:rPr>
          <w:rStyle w:val="NRELBodyTextCharChar"/>
          <w:b/>
          <w:i/>
        </w:rPr>
        <w:t>RDXss</w:t>
      </w:r>
      <w:r>
        <w:rPr>
          <w:rStyle w:val="NRELBodyTextCharChar"/>
        </w:rPr>
        <w:t xml:space="preserve">, </w:t>
      </w:r>
      <w:r>
        <w:rPr>
          <w:rStyle w:val="NRELBodyTextCharChar"/>
          <w:b/>
          <w:i/>
        </w:rPr>
        <w:t>Itf</w:t>
      </w:r>
      <w:r w:rsidRPr="00A745F1">
        <w:rPr>
          <w:rStyle w:val="NRELBodyTextCharChar"/>
          <w:b/>
          <w:i/>
        </w:rPr>
        <w:t>RDYss</w:t>
      </w:r>
      <w:r>
        <w:rPr>
          <w:rStyle w:val="NRELBodyTextCharChar"/>
        </w:rPr>
        <w:t>,</w:t>
      </w:r>
      <w:r w:rsidRPr="000638BF">
        <w:rPr>
          <w:rStyle w:val="NRELBodyTextCharChar"/>
        </w:rPr>
        <w:t xml:space="preserve"> </w:t>
      </w:r>
      <w:proofErr w:type="gramStart"/>
      <w:r>
        <w:rPr>
          <w:rStyle w:val="NRELBodyTextCharChar"/>
          <w:b/>
          <w:i/>
        </w:rPr>
        <w:t>Itf</w:t>
      </w:r>
      <w:r w:rsidRPr="00A745F1">
        <w:rPr>
          <w:rStyle w:val="NRELBodyTextCharChar"/>
          <w:b/>
          <w:i/>
        </w:rPr>
        <w:t>RDZss</w:t>
      </w:r>
      <w:proofErr w:type="gramEnd"/>
      <w:r w:rsidRPr="000638BF">
        <w:rPr>
          <w:rStyle w:val="NRELBodyTextCharChar"/>
        </w:rPr>
        <w:t xml:space="preserve"> </w:t>
      </w:r>
      <w:r>
        <w:rPr>
          <w:rStyle w:val="NRELBodyTextCharChar"/>
        </w:rPr>
        <w:t xml:space="preserve">indicate the values of fixities for the three translations </w:t>
      </w:r>
      <w:r w:rsidR="00316799">
        <w:rPr>
          <w:rStyle w:val="NRELBodyTextCharChar"/>
        </w:rPr>
        <w:t xml:space="preserve">(TD) </w:t>
      </w:r>
      <w:r>
        <w:rPr>
          <w:rStyle w:val="NRELBodyTextCharChar"/>
        </w:rPr>
        <w:t xml:space="preserve">and three rotations </w:t>
      </w:r>
      <w:r w:rsidR="00316799">
        <w:rPr>
          <w:rStyle w:val="NRELBodyTextCharChar"/>
        </w:rPr>
        <w:t xml:space="preserve">(RD) </w:t>
      </w:r>
      <w:r>
        <w:rPr>
          <w:rStyle w:val="NRELBodyTextCharChar"/>
        </w:rPr>
        <w:t>in the SS (substructure) coordinate system (</w:t>
      </w:r>
      <w:r w:rsidRPr="00A74782">
        <w:rPr>
          <w:rStyle w:val="NRELBodyTextCharChar"/>
        </w:rPr>
        <w:t xml:space="preserve">global </w:t>
      </w:r>
      <w:r>
        <w:rPr>
          <w:rStyle w:val="NRELBodyTextCharChar"/>
        </w:rPr>
        <w:t>inertial-frame coordinate system)</w:t>
      </w:r>
      <w:r w:rsidR="00316799">
        <w:rPr>
          <w:rStyle w:val="NRELBodyTextCharChar"/>
        </w:rPr>
        <w:t>, with 1 denoting fixed and 0 denoting free (instead of TRUE/FALSE)</w:t>
      </w:r>
      <w:r>
        <w:rPr>
          <w:rStyle w:val="NRELBodyTextCharChar"/>
        </w:rPr>
        <w:t xml:space="preserve">. </w:t>
      </w:r>
      <w:r w:rsidRPr="00A74782">
        <w:rPr>
          <w:rStyle w:val="NRELBodyTextCharChar"/>
        </w:rPr>
        <w:t xml:space="preserve">This version of </w:t>
      </w:r>
      <w:r>
        <w:rPr>
          <w:rStyle w:val="NRELBodyTextCharChar"/>
        </w:rPr>
        <w:t>SubDyn</w:t>
      </w:r>
      <w:r w:rsidRPr="00A74782">
        <w:rPr>
          <w:rStyle w:val="NRELBodyTextCharChar"/>
        </w:rPr>
        <w:t xml:space="preserve"> cannot </w:t>
      </w:r>
      <w:r>
        <w:rPr>
          <w:rStyle w:val="NRELBodyTextCharChar"/>
        </w:rPr>
        <w:t>handle</w:t>
      </w:r>
      <w:r w:rsidRPr="00A74782">
        <w:rPr>
          <w:rStyle w:val="NRELBodyTextCharChar"/>
        </w:rPr>
        <w:t xml:space="preserve"> </w:t>
      </w:r>
      <w:r>
        <w:rPr>
          <w:rStyle w:val="NRELBodyTextCharChar"/>
        </w:rPr>
        <w:t xml:space="preserve">partially restrained joints, so </w:t>
      </w:r>
      <w:r w:rsidR="00316799">
        <w:rPr>
          <w:rStyle w:val="NRELBodyTextCharChar"/>
        </w:rPr>
        <w:t xml:space="preserve">all </w:t>
      </w:r>
      <w:r>
        <w:rPr>
          <w:rStyle w:val="NRELBodyTextCharChar"/>
        </w:rPr>
        <w:t>flags must be set to 1; future releases will allow for different degrees of fixity.</w:t>
      </w:r>
    </w:p>
    <w:p w:rsidR="00921309" w:rsidRPr="00070E96" w:rsidRDefault="00921309" w:rsidP="00921309">
      <w:pPr>
        <w:pStyle w:val="NRELHead03Numbered"/>
        <w:jc w:val="both"/>
      </w:pPr>
      <w:bookmarkStart w:id="73" w:name="_Ref391919995"/>
      <w:r w:rsidRPr="00070E96">
        <w:t>Members</w:t>
      </w:r>
      <w:bookmarkEnd w:id="73"/>
    </w:p>
    <w:p w:rsidR="00921309" w:rsidRPr="00917C31" w:rsidRDefault="00921309" w:rsidP="00921309">
      <w:pPr>
        <w:pStyle w:val="NRELBodyText"/>
        <w:jc w:val="both"/>
      </w:pPr>
      <w:r w:rsidRPr="00A313F7">
        <w:rPr>
          <w:rStyle w:val="NRELBodyTextCharChar"/>
          <w:b/>
          <w:i/>
        </w:rPr>
        <w:t>N</w:t>
      </w:r>
      <w:r>
        <w:rPr>
          <w:rStyle w:val="NRELBodyTextCharChar"/>
          <w:b/>
          <w:i/>
        </w:rPr>
        <w:t>Members</w:t>
      </w:r>
      <w:r>
        <w:rPr>
          <w:rStyle w:val="NRELBodyTextCharChar"/>
        </w:rPr>
        <w:t xml:space="preserve"> is the user-specified number of members and determines the number of rows in the subsequent table.  </w:t>
      </w:r>
      <w:r w:rsidR="00B347A5">
        <w:rPr>
          <w:rStyle w:val="NRELBodyTextCharChar"/>
        </w:rPr>
        <w:t xml:space="preserve">Each member listed in the table is identified by a unique integer, </w:t>
      </w:r>
      <w:r w:rsidR="00B347A5">
        <w:rPr>
          <w:rStyle w:val="NRELBodyTextCharChar"/>
          <w:b/>
          <w:i/>
        </w:rPr>
        <w:t>Member</w:t>
      </w:r>
      <w:r w:rsidR="00B347A5" w:rsidRPr="002D5338">
        <w:rPr>
          <w:rStyle w:val="NRELBodyTextCharChar"/>
          <w:b/>
          <w:i/>
        </w:rPr>
        <w:t>ID</w:t>
      </w:r>
      <w:r w:rsidR="00B347A5">
        <w:rPr>
          <w:rStyle w:val="NRELBodyTextCharChar"/>
        </w:rPr>
        <w:t xml:space="preserve">; each integer between 1 and </w:t>
      </w:r>
      <w:r w:rsidR="00B347A5" w:rsidRPr="00FE05FC">
        <w:rPr>
          <w:rStyle w:val="NRELBodyTextCharChar"/>
          <w:b/>
          <w:i/>
        </w:rPr>
        <w:t>N</w:t>
      </w:r>
      <w:r w:rsidR="00B347A5">
        <w:rPr>
          <w:rStyle w:val="NRELBodyTextCharChar"/>
          <w:b/>
          <w:i/>
        </w:rPr>
        <w:t>Member</w:t>
      </w:r>
      <w:r w:rsidR="00B347A5" w:rsidRPr="00FE05FC">
        <w:rPr>
          <w:rStyle w:val="NRELBodyTextCharChar"/>
          <w:b/>
          <w:i/>
        </w:rPr>
        <w:t>s</w:t>
      </w:r>
      <w:r w:rsidR="00B347A5">
        <w:rPr>
          <w:rStyle w:val="NRELBodyTextCharChar"/>
        </w:rPr>
        <w:t xml:space="preserve"> must be present in the table, but they need not be sequential.  </w:t>
      </w:r>
      <w:r>
        <w:rPr>
          <w:rStyle w:val="NRELBodyTextCharChar"/>
        </w:rPr>
        <w:t xml:space="preserve">For each member distinguished by </w:t>
      </w:r>
      <w:r w:rsidRPr="00FE05FC">
        <w:rPr>
          <w:rStyle w:val="NRELBodyTextCharChar"/>
          <w:b/>
          <w:i/>
        </w:rPr>
        <w:t>MemberID</w:t>
      </w:r>
      <w:r>
        <w:rPr>
          <w:rStyle w:val="NRELBodyTextCharChar"/>
        </w:rPr>
        <w:t xml:space="preserve">, </w:t>
      </w:r>
      <w:r w:rsidRPr="00917C31">
        <w:rPr>
          <w:b/>
          <w:i/>
        </w:rPr>
        <w:t>MJointID1</w:t>
      </w:r>
      <w:r w:rsidRPr="00917C31">
        <w:t xml:space="preserve"> specifies the starting joint and </w:t>
      </w:r>
      <w:r w:rsidRPr="00917C31">
        <w:rPr>
          <w:b/>
          <w:i/>
        </w:rPr>
        <w:t>MJointID2</w:t>
      </w:r>
      <w:r w:rsidRPr="00917C31">
        <w:t xml:space="preserve"> specifies the ending joint</w:t>
      </w:r>
      <w:r>
        <w:t>,</w:t>
      </w:r>
      <w:r w:rsidRPr="00917C31">
        <w:t xml:space="preserve"> correspond</w:t>
      </w:r>
      <w:r>
        <w:t>ing</w:t>
      </w:r>
      <w:r w:rsidRPr="00917C31">
        <w:t xml:space="preserve"> to an identifier (</w:t>
      </w:r>
      <w:r w:rsidRPr="00AC4104">
        <w:rPr>
          <w:b/>
          <w:i/>
        </w:rPr>
        <w:t>JointID</w:t>
      </w:r>
      <w:r w:rsidRPr="00917C31">
        <w:t xml:space="preserve">) from the </w:t>
      </w:r>
      <w:r w:rsidR="00CB52B4">
        <w:t>STRUCTURE</w:t>
      </w:r>
      <w:r w:rsidRPr="00917C31">
        <w:t xml:space="preserve"> JOINTS table.  Likewise, </w:t>
      </w:r>
      <w:r w:rsidRPr="00917C31">
        <w:rPr>
          <w:b/>
          <w:i/>
        </w:rPr>
        <w:t>MPropSetID1</w:t>
      </w:r>
      <w:r w:rsidRPr="00917C31">
        <w:t xml:space="preserve"> corresponds to the </w:t>
      </w:r>
      <w:r w:rsidR="008C62E7">
        <w:t>identifier (</w:t>
      </w:r>
      <w:r w:rsidR="008C62E7" w:rsidRPr="005C0C36">
        <w:rPr>
          <w:b/>
          <w:i/>
        </w:rPr>
        <w:t>PropSetID</w:t>
      </w:r>
      <w:r w:rsidR="008C62E7">
        <w:t xml:space="preserve"> from the MEMBER X-SECTION PROPERTY table below) for </w:t>
      </w:r>
      <w:r w:rsidRPr="00917C31">
        <w:t xml:space="preserve">starting cross-section properties and </w:t>
      </w:r>
      <w:r w:rsidRPr="00917C31">
        <w:rPr>
          <w:b/>
          <w:i/>
        </w:rPr>
        <w:t>MProSetID2</w:t>
      </w:r>
      <w:r w:rsidRPr="00917C31">
        <w:t xml:space="preserve"> </w:t>
      </w:r>
      <w:r w:rsidR="008C62E7" w:rsidRPr="00917C31">
        <w:t>specif</w:t>
      </w:r>
      <w:r w:rsidR="008C62E7">
        <w:t>ies</w:t>
      </w:r>
      <w:r w:rsidR="008C62E7" w:rsidRPr="00917C31">
        <w:t xml:space="preserve"> </w:t>
      </w:r>
      <w:r w:rsidRPr="00917C31">
        <w:t xml:space="preserve">the </w:t>
      </w:r>
      <w:r w:rsidR="008C62E7">
        <w:t xml:space="preserve">identifier for </w:t>
      </w:r>
      <w:r w:rsidRPr="00917C31">
        <w:t>ending cross-section properties</w:t>
      </w:r>
      <w:r>
        <w:t>, allowing</w:t>
      </w:r>
      <w:r w:rsidRPr="00917C31">
        <w:t xml:space="preserve"> for tapered members.  </w:t>
      </w:r>
      <w:r w:rsidR="00CB52B4">
        <w:rPr>
          <w:b/>
          <w:i/>
        </w:rPr>
        <w:t>COSMID</w:t>
      </w:r>
      <w:r w:rsidRPr="00917C31">
        <w:rPr>
          <w:b/>
          <w:i/>
        </w:rPr>
        <w:t xml:space="preserve"> </w:t>
      </w:r>
      <w:r w:rsidR="00CB52B4">
        <w:t>refers to the IDs of the members’ cosine matrices</w:t>
      </w:r>
      <w:r w:rsidR="00116134">
        <w:t>; t</w:t>
      </w:r>
      <w:r w:rsidR="00CB52B4">
        <w:t xml:space="preserve">he current release ignores this </w:t>
      </w:r>
      <w:r w:rsidR="008C62E7">
        <w:t>column</w:t>
      </w:r>
      <w:r w:rsidR="00CB52B4">
        <w:t>.</w:t>
      </w:r>
    </w:p>
    <w:p w:rsidR="00921309" w:rsidRPr="00CF4211" w:rsidRDefault="00921309" w:rsidP="00921309">
      <w:pPr>
        <w:pStyle w:val="NRELHead03Numbered"/>
        <w:jc w:val="both"/>
      </w:pPr>
      <w:bookmarkStart w:id="74" w:name="_Ref393289284"/>
      <w:r w:rsidRPr="00CF4211">
        <w:t xml:space="preserve">Member </w:t>
      </w:r>
      <w:r w:rsidR="00CB52B4">
        <w:t>X</w:t>
      </w:r>
      <w:r w:rsidRPr="00CF4211">
        <w:t>-Section</w:t>
      </w:r>
      <w:r w:rsidR="00CB52B4">
        <w:t xml:space="preserve"> Property</w:t>
      </w:r>
      <w:bookmarkEnd w:id="74"/>
      <w:r w:rsidR="00CB52B4">
        <w:t xml:space="preserve"> </w:t>
      </w:r>
    </w:p>
    <w:p w:rsidR="00CB52B4" w:rsidRDefault="00921309" w:rsidP="00921309">
      <w:pPr>
        <w:pStyle w:val="NRELBodyText"/>
        <w:jc w:val="both"/>
      </w:pPr>
      <w:r>
        <w:t>Members in SubDyn are assumed to be straight</w:t>
      </w:r>
      <w:r w:rsidR="00CB52B4">
        <w:t>,</w:t>
      </w:r>
      <w:r>
        <w:t xml:space="preserve"> circular</w:t>
      </w:r>
      <w:r w:rsidR="00CB52B4">
        <w:t>,</w:t>
      </w:r>
      <w:r>
        <w:t xml:space="preserve"> possibly tapered</w:t>
      </w:r>
      <w:r w:rsidR="00CB52B4">
        <w:t xml:space="preserve"> and hollow</w:t>
      </w:r>
      <w:r>
        <w:t xml:space="preserve"> cylinders.  </w:t>
      </w:r>
      <w:r w:rsidR="00CB52B4">
        <w:t>Future releases will allow for generic cross-sections to be employed.  These will be defined in the second of two tables in the input file, which is currently ignored.</w:t>
      </w:r>
    </w:p>
    <w:p w:rsidR="00F61020" w:rsidRDefault="00CB52B4" w:rsidP="00921309">
      <w:pPr>
        <w:pStyle w:val="NRELBodyText"/>
        <w:jc w:val="both"/>
      </w:pPr>
      <w:r>
        <w:t>For the</w:t>
      </w:r>
      <w:r w:rsidR="00921309">
        <w:t xml:space="preserve"> circular cross-section</w:t>
      </w:r>
      <w:r>
        <w:t xml:space="preserve"> members,</w:t>
      </w:r>
      <w:r w:rsidR="00921309">
        <w:t xml:space="preserve"> properties needed </w:t>
      </w:r>
      <w:r>
        <w:t>by SubDyn are</w:t>
      </w:r>
      <w:r w:rsidR="00921309">
        <w:t xml:space="preserve"> </w:t>
      </w:r>
      <w:r w:rsidR="008C62E7">
        <w:t xml:space="preserve">material Young’s modulus, </w:t>
      </w:r>
      <w:r w:rsidR="008C62E7" w:rsidRPr="00CB52B4">
        <w:rPr>
          <w:b/>
          <w:i/>
        </w:rPr>
        <w:t>YoungE</w:t>
      </w:r>
      <w:r w:rsidR="008C62E7">
        <w:t xml:space="preserve">, shear modulus, </w:t>
      </w:r>
      <w:r w:rsidR="008C62E7" w:rsidRPr="00CB52B4">
        <w:rPr>
          <w:b/>
          <w:i/>
        </w:rPr>
        <w:t>ShearG</w:t>
      </w:r>
      <w:r w:rsidR="008C62E7">
        <w:t xml:space="preserve">, and density, </w:t>
      </w:r>
      <w:r w:rsidR="008C62E7" w:rsidRPr="00CB52B4">
        <w:rPr>
          <w:b/>
          <w:i/>
        </w:rPr>
        <w:t>MatDens</w:t>
      </w:r>
      <w:r w:rsidR="008C62E7">
        <w:t xml:space="preserve">, </w:t>
      </w:r>
      <w:r w:rsidR="00921309">
        <w:t xml:space="preserve">member outer diameter, </w:t>
      </w:r>
      <w:r>
        <w:rPr>
          <w:b/>
          <w:i/>
        </w:rPr>
        <w:t>Xsec</w:t>
      </w:r>
      <w:r w:rsidR="00921309" w:rsidRPr="00763022">
        <w:rPr>
          <w:b/>
          <w:i/>
        </w:rPr>
        <w:t>D</w:t>
      </w:r>
      <w:r w:rsidR="00921309">
        <w:t xml:space="preserve">, </w:t>
      </w:r>
      <w:r w:rsidR="008C62E7">
        <w:t xml:space="preserve">and </w:t>
      </w:r>
      <w:r w:rsidR="00921309">
        <w:t xml:space="preserve">member thickness, </w:t>
      </w:r>
      <w:r>
        <w:rPr>
          <w:b/>
          <w:i/>
        </w:rPr>
        <w:t>XsecT</w:t>
      </w:r>
      <w:r>
        <w:t>.</w:t>
      </w:r>
      <w:r w:rsidR="00921309">
        <w:t xml:space="preserve">  You will need to create an entry in th</w:t>
      </w:r>
      <w:r>
        <w:t>e first table within this section of the input file</w:t>
      </w:r>
      <w:r w:rsidR="00921309" w:rsidRPr="00E27A5A">
        <w:t xml:space="preserve"> </w:t>
      </w:r>
      <w:r w:rsidR="00921309">
        <w:t xml:space="preserve">distinguished by </w:t>
      </w:r>
      <w:r w:rsidR="00921309">
        <w:rPr>
          <w:b/>
          <w:i/>
        </w:rPr>
        <w:t>PropSet</w:t>
      </w:r>
      <w:r w:rsidR="00921309" w:rsidRPr="00A313F7">
        <w:rPr>
          <w:b/>
          <w:i/>
        </w:rPr>
        <w:t>ID</w:t>
      </w:r>
      <w:r w:rsidR="00921309">
        <w:t xml:space="preserve">, for each unique combination of these </w:t>
      </w:r>
      <w:r>
        <w:t>5</w:t>
      </w:r>
      <w:r w:rsidR="00921309">
        <w:t xml:space="preserve"> properties.  The member property-set table contains </w:t>
      </w:r>
      <w:r w:rsidR="00921309" w:rsidRPr="00FE05FC">
        <w:rPr>
          <w:b/>
          <w:i/>
        </w:rPr>
        <w:t>NPropSet</w:t>
      </w:r>
      <w:r w:rsidR="00921309">
        <w:rPr>
          <w:b/>
          <w:i/>
        </w:rPr>
        <w:t>s</w:t>
      </w:r>
      <w:r w:rsidR="00921309">
        <w:t xml:space="preserve"> rows.  The member property sets are referred to by their </w:t>
      </w:r>
      <w:r w:rsidR="00921309" w:rsidRPr="003222A9">
        <w:rPr>
          <w:b/>
          <w:i/>
        </w:rPr>
        <w:t>PropSetID</w:t>
      </w:r>
      <w:r w:rsidR="00921309">
        <w:t xml:space="preserve"> in the </w:t>
      </w:r>
      <w:r w:rsidR="00921309" w:rsidRPr="00917C31">
        <w:t>MEMBER</w:t>
      </w:r>
      <w:r w:rsidR="00921309">
        <w:t>S</w:t>
      </w:r>
      <w:r w:rsidR="00921309" w:rsidRPr="00917C31">
        <w:t xml:space="preserve"> </w:t>
      </w:r>
      <w:r w:rsidR="00921309">
        <w:t xml:space="preserve">table, as described in Section </w:t>
      </w:r>
      <w:r w:rsidR="007C5186">
        <w:fldChar w:fldCharType="begin"/>
      </w:r>
      <w:r w:rsidR="007C5186">
        <w:instrText xml:space="preserve"> REF _Ref391919995 \r </w:instrText>
      </w:r>
      <w:r w:rsidR="007C5186">
        <w:fldChar w:fldCharType="separate"/>
      </w:r>
      <w:r w:rsidR="00160104">
        <w:t>4.3.6</w:t>
      </w:r>
      <w:r w:rsidR="007C5186">
        <w:fldChar w:fldCharType="end"/>
      </w:r>
      <w:r w:rsidR="00921309">
        <w:t xml:space="preserve">.  </w:t>
      </w:r>
      <w:r w:rsidR="00F61020">
        <w:t>Note, however, that</w:t>
      </w:r>
      <w:r w:rsidR="008C62E7">
        <w:t xml:space="preserve"> while diameter and thickness can change within an individual member, SubDyn will not allow</w:t>
      </w:r>
      <w:r w:rsidR="00F61020">
        <w:t xml:space="preserve"> </w:t>
      </w:r>
      <w:r w:rsidR="00F61020" w:rsidRPr="0018796C">
        <w:rPr>
          <w:i/>
        </w:rPr>
        <w:t>material</w:t>
      </w:r>
      <w:r w:rsidR="00F61020">
        <w:t xml:space="preserve"> properties to change within an individual member.</w:t>
      </w:r>
    </w:p>
    <w:p w:rsidR="00921309" w:rsidRPr="006F5BF0" w:rsidRDefault="00F61020" w:rsidP="00921309">
      <w:pPr>
        <w:pStyle w:val="NRELBodyText"/>
        <w:jc w:val="both"/>
      </w:pPr>
      <w:r>
        <w:t xml:space="preserve">The second table in this section of the input file (not to be used in this release) will have </w:t>
      </w:r>
      <w:r w:rsidRPr="00FE05FC">
        <w:rPr>
          <w:b/>
          <w:i/>
        </w:rPr>
        <w:t>N</w:t>
      </w:r>
      <w:r w:rsidR="006F1C9B">
        <w:rPr>
          <w:b/>
          <w:i/>
        </w:rPr>
        <w:t>X</w:t>
      </w:r>
      <w:r w:rsidRPr="00FE05FC">
        <w:rPr>
          <w:b/>
          <w:i/>
        </w:rPr>
        <w:t>PropSet</w:t>
      </w:r>
      <w:r>
        <w:rPr>
          <w:b/>
          <w:i/>
        </w:rPr>
        <w:t>s</w:t>
      </w:r>
      <w:r>
        <w:t xml:space="preserve"> rows</w:t>
      </w:r>
      <w:r w:rsidR="008C62E7">
        <w:t xml:space="preserve"> (assumed to be 0 for this release)</w:t>
      </w:r>
      <w:r>
        <w:t>, and have additional entries</w:t>
      </w:r>
      <w:r w:rsidR="007F4258">
        <w:t xml:space="preserve"> when compared to the previous table,</w:t>
      </w:r>
      <w:r>
        <w:t xml:space="preserve"> </w:t>
      </w:r>
      <w:r w:rsidR="008C62E7">
        <w:t>including</w:t>
      </w:r>
      <w:r>
        <w:t>: cross-sectional area (</w:t>
      </w:r>
      <w:r w:rsidRPr="00F61020">
        <w:rPr>
          <w:b/>
          <w:i/>
        </w:rPr>
        <w:t>XsecA</w:t>
      </w:r>
      <w:r>
        <w:t xml:space="preserve">); cross-sectional shear area along </w:t>
      </w:r>
      <w:r w:rsidRPr="005C0C36">
        <w:rPr>
          <w:i/>
        </w:rPr>
        <w:t>x</w:t>
      </w:r>
      <w:r>
        <w:t xml:space="preserve"> and </w:t>
      </w:r>
      <w:r w:rsidRPr="005C0C36">
        <w:rPr>
          <w:i/>
        </w:rPr>
        <w:t>y</w:t>
      </w:r>
      <w:r>
        <w:t xml:space="preserve"> (local principal axes) (</w:t>
      </w:r>
      <w:r w:rsidRPr="00F61020">
        <w:rPr>
          <w:b/>
          <w:i/>
        </w:rPr>
        <w:t>XsecAsx</w:t>
      </w:r>
      <w:r>
        <w:t xml:space="preserve">, </w:t>
      </w:r>
      <w:r w:rsidRPr="00F61020">
        <w:rPr>
          <w:b/>
          <w:i/>
        </w:rPr>
        <w:t>XsecAsy</w:t>
      </w:r>
      <w:r>
        <w:t xml:space="preserve">); cross-sectional area second moment of inertia about </w:t>
      </w:r>
      <w:r w:rsidRPr="005C0C36">
        <w:rPr>
          <w:i/>
        </w:rPr>
        <w:t>x</w:t>
      </w:r>
      <w:r>
        <w:t xml:space="preserve"> and </w:t>
      </w:r>
      <w:r w:rsidRPr="005C0C36">
        <w:rPr>
          <w:i/>
        </w:rPr>
        <w:t>y</w:t>
      </w:r>
      <w:r>
        <w:t xml:space="preserve"> (</w:t>
      </w:r>
      <w:r w:rsidRPr="00F61020">
        <w:rPr>
          <w:b/>
          <w:i/>
        </w:rPr>
        <w:t>XsecJxx</w:t>
      </w:r>
      <w:r>
        <w:t xml:space="preserve">, </w:t>
      </w:r>
      <w:r w:rsidRPr="00F61020">
        <w:rPr>
          <w:b/>
          <w:i/>
        </w:rPr>
        <w:t>XsecJyy</w:t>
      </w:r>
      <w:r>
        <w:t>); and cross-sectional area polar moment of inertia (</w:t>
      </w:r>
      <w:r w:rsidRPr="00F61020">
        <w:rPr>
          <w:b/>
          <w:i/>
        </w:rPr>
        <w:t>XsecJ0</w:t>
      </w:r>
      <w:r>
        <w:t xml:space="preserve">).  </w:t>
      </w:r>
      <w:r>
        <w:lastRenderedPageBreak/>
        <w:t>The member cosine matrix section (see</w:t>
      </w:r>
      <w:r w:rsidR="007F4258">
        <w:t xml:space="preserve"> </w:t>
      </w:r>
      <w:r w:rsidR="008C62E7">
        <w:t xml:space="preserve">Section </w:t>
      </w:r>
      <w:r w:rsidR="007C5186">
        <w:fldChar w:fldCharType="begin"/>
      </w:r>
      <w:r w:rsidR="007C5186">
        <w:instrText xml:space="preserve"> REF _Ref3</w:instrText>
      </w:r>
      <w:r w:rsidR="007C5186">
        <w:instrText xml:space="preserve">93270930 \r </w:instrText>
      </w:r>
      <w:r w:rsidR="007C5186">
        <w:fldChar w:fldCharType="separate"/>
      </w:r>
      <w:r w:rsidR="00160104">
        <w:t>4.3.8</w:t>
      </w:r>
      <w:r w:rsidR="007C5186">
        <w:fldChar w:fldCharType="end"/>
      </w:r>
      <w:r>
        <w:t>) will help determine the correct orientation of the members within the assembly.</w:t>
      </w:r>
    </w:p>
    <w:p w:rsidR="00F61020" w:rsidRPr="00CF4211" w:rsidRDefault="00F61020" w:rsidP="00F61020">
      <w:pPr>
        <w:pStyle w:val="NRELHead03Numbered"/>
        <w:jc w:val="both"/>
      </w:pPr>
      <w:bookmarkStart w:id="75" w:name="_Ref393270930"/>
      <w:r w:rsidRPr="00CF4211">
        <w:t xml:space="preserve">Member </w:t>
      </w:r>
      <w:r>
        <w:t>Cosine Matrices COSM(i,j)</w:t>
      </w:r>
      <w:bookmarkEnd w:id="75"/>
      <w:r>
        <w:t xml:space="preserve"> </w:t>
      </w:r>
    </w:p>
    <w:p w:rsidR="006F1C9B" w:rsidRDefault="00F61020" w:rsidP="00BA5BA7">
      <w:pPr>
        <w:pStyle w:val="NRELBodyText"/>
        <w:jc w:val="both"/>
        <w:rPr>
          <w:rStyle w:val="NRELBodyTextCharChar"/>
        </w:rPr>
      </w:pPr>
      <w:r>
        <w:rPr>
          <w:rStyle w:val="NRELBodyTextCharChar"/>
        </w:rPr>
        <w:t xml:space="preserve">This table is not currently used by SubDyn, but in future releases it will need to be populated if members with </w:t>
      </w:r>
      <w:r w:rsidR="006F1C9B">
        <w:rPr>
          <w:rStyle w:val="NRELBodyTextCharChar"/>
        </w:rPr>
        <w:t>cross</w:t>
      </w:r>
      <w:r>
        <w:rPr>
          <w:rStyle w:val="NRELBodyTextCharChar"/>
        </w:rPr>
        <w:t xml:space="preserve">-sections other than circular will be employed.  </w:t>
      </w:r>
    </w:p>
    <w:p w:rsidR="00A745F1" w:rsidRDefault="006F1C9B" w:rsidP="00BA5BA7">
      <w:pPr>
        <w:pStyle w:val="NRELBodyText"/>
        <w:jc w:val="both"/>
        <w:rPr>
          <w:rStyle w:val="NRELBodyTextCharChar"/>
        </w:rPr>
      </w:pPr>
      <w:r w:rsidRPr="006F1C9B">
        <w:rPr>
          <w:rStyle w:val="NRELBodyTextCharChar"/>
          <w:b/>
          <w:i/>
        </w:rPr>
        <w:t>NCOSMs</w:t>
      </w:r>
      <w:r>
        <w:rPr>
          <w:rStyle w:val="NRELBodyTextCharChar"/>
        </w:rPr>
        <w:t xml:space="preserve"> rows, one for each unique member orientation set, will need to be provided.  Each row of the table will list the </w:t>
      </w:r>
      <w:r w:rsidR="00262737">
        <w:rPr>
          <w:rStyle w:val="NRELBodyTextCharChar"/>
        </w:rPr>
        <w:t xml:space="preserve">nine </w:t>
      </w:r>
      <w:r>
        <w:rPr>
          <w:rStyle w:val="NRELBodyTextCharChar"/>
        </w:rPr>
        <w:t>entries of the direction cosine matrices (COSM11, COSM12,</w:t>
      </w:r>
      <w:r w:rsidR="00262737">
        <w:rPr>
          <w:rStyle w:val="NRELBodyTextCharChar"/>
        </w:rPr>
        <w:t>…</w:t>
      </w:r>
      <w:r>
        <w:rPr>
          <w:rStyle w:val="NRELBodyTextCharChar"/>
        </w:rPr>
        <w:t>COSM33, for matrix elements (1,1), (1,2),</w:t>
      </w:r>
      <w:r w:rsidR="00262737">
        <w:rPr>
          <w:rStyle w:val="NRELBodyTextCharChar"/>
        </w:rPr>
        <w:t>…</w:t>
      </w:r>
      <w:r>
        <w:rPr>
          <w:rStyle w:val="NRELBodyTextCharChar"/>
        </w:rPr>
        <w:t>(3,3)) that establish the orientation of the local member axes (</w:t>
      </w:r>
      <w:r w:rsidRPr="005C0C36">
        <w:rPr>
          <w:rStyle w:val="NRELBodyTextCharChar"/>
          <w:i/>
        </w:rPr>
        <w:t>x</w:t>
      </w:r>
      <w:r>
        <w:rPr>
          <w:rStyle w:val="NRELBodyTextCharChar"/>
        </w:rPr>
        <w:t>,</w:t>
      </w:r>
      <w:r w:rsidRPr="005C0C36">
        <w:rPr>
          <w:rStyle w:val="NRELBodyTextCharChar"/>
          <w:i/>
        </w:rPr>
        <w:t>y</w:t>
      </w:r>
      <w:r>
        <w:rPr>
          <w:rStyle w:val="NRELBodyTextCharChar"/>
        </w:rPr>
        <w:t xml:space="preserve"> principal axes in the cross-sectional plane, </w:t>
      </w:r>
      <w:r w:rsidRPr="005C0C36">
        <w:rPr>
          <w:rStyle w:val="NRELBodyTextCharChar"/>
          <w:i/>
        </w:rPr>
        <w:t>z</w:t>
      </w:r>
      <w:r>
        <w:rPr>
          <w:rStyle w:val="NRELBodyTextCharChar"/>
        </w:rPr>
        <w:t xml:space="preserve"> along the member longitudinal axis) with respect to the SS coordinate system</w:t>
      </w:r>
      <w:r w:rsidR="00F63B0E">
        <w:rPr>
          <w:rStyle w:val="NRELBodyTextCharChar"/>
        </w:rPr>
        <w:t xml:space="preserve"> (local-to-global </w:t>
      </w:r>
      <w:r w:rsidR="00012D11">
        <w:rPr>
          <w:rStyle w:val="NRELBodyTextCharChar"/>
        </w:rPr>
        <w:t xml:space="preserve">transformation </w:t>
      </w:r>
      <w:r w:rsidR="00F63B0E">
        <w:rPr>
          <w:rStyle w:val="NRELBodyTextCharChar"/>
        </w:rPr>
        <w:t>matrices)</w:t>
      </w:r>
      <w:r>
        <w:rPr>
          <w:rStyle w:val="NRELBodyTextCharChar"/>
        </w:rPr>
        <w:t>.</w:t>
      </w:r>
    </w:p>
    <w:p w:rsidR="007F4258" w:rsidRDefault="007F4258" w:rsidP="007F4258">
      <w:pPr>
        <w:pStyle w:val="NRELHead03Numbered"/>
        <w:jc w:val="both"/>
      </w:pPr>
      <w:bookmarkStart w:id="76" w:name="_Ref393289423"/>
      <w:r>
        <w:t>Joint Additional Concentrated Masses</w:t>
      </w:r>
      <w:bookmarkEnd w:id="76"/>
    </w:p>
    <w:p w:rsidR="007F4258" w:rsidRPr="007F4258" w:rsidRDefault="007F4258" w:rsidP="007F4258">
      <w:pPr>
        <w:pStyle w:val="NRELBodyText"/>
      </w:pPr>
      <w:r>
        <w:t xml:space="preserve">SubDyn can accept </w:t>
      </w:r>
      <w:r w:rsidRPr="007F4258">
        <w:rPr>
          <w:b/>
          <w:i/>
        </w:rPr>
        <w:t>NCmass</w:t>
      </w:r>
      <w:r>
        <w:t xml:space="preserve"> lumped masses</w:t>
      </w:r>
      <w:r w:rsidR="00B86864">
        <w:t>/inertias</w:t>
      </w:r>
      <w:r>
        <w:t xml:space="preserve"> defined at the joints.  The subsequent table will have</w:t>
      </w:r>
      <w:r w:rsidRPr="007F4258">
        <w:rPr>
          <w:b/>
          <w:i/>
        </w:rPr>
        <w:t xml:space="preserve"> NCmass</w:t>
      </w:r>
      <w:r>
        <w:t xml:space="preserve"> rows, where f</w:t>
      </w:r>
      <w:r>
        <w:rPr>
          <w:rStyle w:val="NRELBodyTextCharChar"/>
        </w:rPr>
        <w:t xml:space="preserve">or each joint distinguished by </w:t>
      </w:r>
      <w:r w:rsidRPr="007F4258">
        <w:rPr>
          <w:rStyle w:val="NRELBodyTextCharChar"/>
          <w:b/>
          <w:i/>
        </w:rPr>
        <w:t>CMJointID</w:t>
      </w:r>
      <w:r w:rsidR="00B86864" w:rsidRPr="005C0C36">
        <w:rPr>
          <w:rStyle w:val="NRELBodyTextCharChar"/>
        </w:rPr>
        <w:t xml:space="preserve"> (</w:t>
      </w:r>
      <w:r w:rsidR="00B86864" w:rsidRPr="00917C31">
        <w:t>correspond</w:t>
      </w:r>
      <w:r w:rsidR="00B86864">
        <w:t>ing</w:t>
      </w:r>
      <w:r w:rsidR="00B86864" w:rsidRPr="00917C31">
        <w:t xml:space="preserve"> to an identifier</w:t>
      </w:r>
      <w:r w:rsidR="00B86864">
        <w:t xml:space="preserve">, </w:t>
      </w:r>
      <w:r w:rsidR="00B86864" w:rsidRPr="00AC4104">
        <w:rPr>
          <w:b/>
          <w:i/>
        </w:rPr>
        <w:t>JointID</w:t>
      </w:r>
      <w:r w:rsidR="00B86864">
        <w:t>,</w:t>
      </w:r>
      <w:r w:rsidR="00B86864" w:rsidRPr="00917C31">
        <w:t xml:space="preserve"> from the </w:t>
      </w:r>
      <w:r w:rsidR="00B86864">
        <w:t>STRUCTURE</w:t>
      </w:r>
      <w:r w:rsidR="00B86864" w:rsidRPr="00917C31">
        <w:t xml:space="preserve"> JOINTS table</w:t>
      </w:r>
      <w:r w:rsidR="00B86864" w:rsidRPr="005C0C36">
        <w:rPr>
          <w:rStyle w:val="NRELBodyTextCharChar"/>
        </w:rPr>
        <w:t>)</w:t>
      </w:r>
      <w:r>
        <w:rPr>
          <w:rStyle w:val="NRELBodyTextCharChar"/>
        </w:rPr>
        <w:t xml:space="preserve">, </w:t>
      </w:r>
      <w:r w:rsidRPr="007F4258">
        <w:rPr>
          <w:b/>
          <w:i/>
        </w:rPr>
        <w:t xml:space="preserve">JMass </w:t>
      </w:r>
      <w:r w:rsidRPr="00917C31">
        <w:t xml:space="preserve">specifies the </w:t>
      </w:r>
      <w:r w:rsidR="00B86864">
        <w:t xml:space="preserve">lumped </w:t>
      </w:r>
      <w:r>
        <w:t>mass value,</w:t>
      </w:r>
      <w:r w:rsidRPr="00917C31">
        <w:t xml:space="preserve"> and </w:t>
      </w:r>
      <w:r w:rsidRPr="007F4258">
        <w:rPr>
          <w:b/>
          <w:i/>
        </w:rPr>
        <w:t>JMXX</w:t>
      </w:r>
      <w:r w:rsidRPr="007F4258">
        <w:t xml:space="preserve">, </w:t>
      </w:r>
      <w:r w:rsidRPr="007F4258">
        <w:rPr>
          <w:b/>
          <w:i/>
        </w:rPr>
        <w:t>JM</w:t>
      </w:r>
      <w:r>
        <w:rPr>
          <w:b/>
          <w:i/>
        </w:rPr>
        <w:t>YY</w:t>
      </w:r>
      <w:r w:rsidRPr="007F4258">
        <w:t xml:space="preserve">, </w:t>
      </w:r>
      <w:r w:rsidRPr="007F4258">
        <w:rPr>
          <w:b/>
          <w:i/>
        </w:rPr>
        <w:t>JM</w:t>
      </w:r>
      <w:r>
        <w:rPr>
          <w:b/>
          <w:i/>
        </w:rPr>
        <w:t>ZZ</w:t>
      </w:r>
      <w:r w:rsidRPr="007F4258">
        <w:rPr>
          <w:b/>
          <w:i/>
        </w:rPr>
        <w:t xml:space="preserve"> </w:t>
      </w:r>
      <w:r w:rsidRPr="00917C31">
        <w:t>specif</w:t>
      </w:r>
      <w:r>
        <w:t>y</w:t>
      </w:r>
      <w:r w:rsidRPr="00917C31">
        <w:t xml:space="preserve"> the </w:t>
      </w:r>
      <w:r>
        <w:t xml:space="preserve">mass second moments of inertia with respect to the </w:t>
      </w:r>
      <w:r>
        <w:rPr>
          <w:rStyle w:val="NRELBodyTextCharChar"/>
        </w:rPr>
        <w:t>SS coordinate system.</w:t>
      </w:r>
    </w:p>
    <w:p w:rsidR="00DC0053" w:rsidRDefault="00DC0053" w:rsidP="007F4258">
      <w:pPr>
        <w:pStyle w:val="NRELHead03Numbered"/>
        <w:jc w:val="both"/>
      </w:pPr>
      <w:r>
        <w:t>Output: Summary &amp; Outfile</w:t>
      </w:r>
    </w:p>
    <w:p w:rsidR="00DC0053" w:rsidRDefault="00DC0053" w:rsidP="00DC0053">
      <w:pPr>
        <w:pStyle w:val="NRELBodyText"/>
      </w:pPr>
      <w:r>
        <w:t xml:space="preserve">In this section of the input file, </w:t>
      </w:r>
      <w:r w:rsidR="0018796C">
        <w:t xml:space="preserve">the user </w:t>
      </w:r>
      <w:r>
        <w:t>set</w:t>
      </w:r>
      <w:r w:rsidR="0018796C">
        <w:t>s</w:t>
      </w:r>
      <w:r>
        <w:t xml:space="preserve"> flags and switches for the desired output behavior.  </w:t>
      </w:r>
    </w:p>
    <w:p w:rsidR="00DC0053" w:rsidRPr="00917C31" w:rsidRDefault="00DC0053" w:rsidP="00DC0053">
      <w:pPr>
        <w:pStyle w:val="NRELBodyText"/>
        <w:jc w:val="both"/>
      </w:pPr>
      <w:r w:rsidRPr="00917C31">
        <w:t xml:space="preserve">Specifying </w:t>
      </w:r>
      <w:r>
        <w:rPr>
          <w:b/>
          <w:i/>
        </w:rPr>
        <w:t>SD</w:t>
      </w:r>
      <w:r w:rsidRPr="00917C31">
        <w:rPr>
          <w:b/>
          <w:i/>
        </w:rPr>
        <w:t>Sum</w:t>
      </w:r>
      <w:r w:rsidRPr="00917C31">
        <w:t xml:space="preserve"> = TRUE causes </w:t>
      </w:r>
      <w:r>
        <w:t>SubDyn</w:t>
      </w:r>
      <w:r w:rsidRPr="00917C31">
        <w:t xml:space="preserve"> to generate a summary file with </w:t>
      </w:r>
      <w:r>
        <w:t xml:space="preserve">name </w:t>
      </w:r>
      <w:r w:rsidRPr="00FF1195">
        <w:rPr>
          <w:b/>
          <w:i/>
        </w:rPr>
        <w:t>OutRootname</w:t>
      </w:r>
      <w:r w:rsidRPr="00FE05FC">
        <w:rPr>
          <w:i/>
        </w:rPr>
        <w:t>.</w:t>
      </w:r>
      <w:r>
        <w:rPr>
          <w:i/>
        </w:rPr>
        <w:t>S</w:t>
      </w:r>
      <w:r w:rsidRPr="00FE05FC">
        <w:rPr>
          <w:i/>
        </w:rPr>
        <w:t>D.sum</w:t>
      </w:r>
      <w:r w:rsidRPr="00917C31">
        <w:t xml:space="preserve">.  </w:t>
      </w:r>
      <w:r w:rsidRPr="007C09C5">
        <w:rPr>
          <w:b/>
          <w:i/>
        </w:rPr>
        <w:t>Out</w:t>
      </w:r>
      <w:r>
        <w:rPr>
          <w:b/>
          <w:i/>
        </w:rPr>
        <w:t>R</w:t>
      </w:r>
      <w:r w:rsidRPr="00070E96">
        <w:rPr>
          <w:b/>
          <w:i/>
        </w:rPr>
        <w:t>ootName</w:t>
      </w:r>
      <w:r w:rsidRPr="00070E96">
        <w:t xml:space="preserve"> </w:t>
      </w:r>
      <w:r w:rsidRPr="001D6C1D">
        <w:t xml:space="preserve">is </w:t>
      </w:r>
      <w:r>
        <w:t xml:space="preserve">either </w:t>
      </w:r>
      <w:r w:rsidRPr="001D6C1D">
        <w:t xml:space="preserve">specified in the </w:t>
      </w:r>
      <w:r>
        <w:t>SUBDYN</w:t>
      </w:r>
      <w:r w:rsidRPr="001D6C1D">
        <w:t xml:space="preserve"> section of the driver input file</w:t>
      </w:r>
      <w:r>
        <w:t xml:space="preserve"> when running SubDyn standalone, or by the FAST program</w:t>
      </w:r>
      <w:r w:rsidRPr="006C72E5">
        <w:t xml:space="preserve"> </w:t>
      </w:r>
      <w:r>
        <w:t xml:space="preserve">when running a coupled simulation.  See section </w:t>
      </w:r>
      <w:r>
        <w:fldChar w:fldCharType="begin"/>
      </w:r>
      <w:r>
        <w:instrText xml:space="preserve"> REF _Ref391920238 \r \h  \* MERGEFORMAT </w:instrText>
      </w:r>
      <w:r>
        <w:fldChar w:fldCharType="separate"/>
      </w:r>
      <w:r w:rsidR="00160104">
        <w:t>5.2</w:t>
      </w:r>
      <w:r>
        <w:fldChar w:fldCharType="end"/>
      </w:r>
      <w:r>
        <w:t xml:space="preserve"> for summary file details.</w:t>
      </w:r>
    </w:p>
    <w:p w:rsidR="00DC0053" w:rsidRDefault="00DC0053" w:rsidP="00DC0053">
      <w:pPr>
        <w:pStyle w:val="NRELBodyText"/>
        <w:jc w:val="both"/>
      </w:pPr>
      <w:r>
        <w:t xml:space="preserve">In this release, </w:t>
      </w:r>
      <w:r w:rsidRPr="00DC0053">
        <w:rPr>
          <w:b/>
          <w:i/>
        </w:rPr>
        <w:t>OutCOSM</w:t>
      </w:r>
      <w:r>
        <w:t xml:space="preserve"> is ignored.  In future releases, s</w:t>
      </w:r>
      <w:r w:rsidRPr="00917C31">
        <w:t xml:space="preserve">pecifying </w:t>
      </w:r>
      <w:r w:rsidRPr="00DC0053">
        <w:rPr>
          <w:b/>
          <w:i/>
        </w:rPr>
        <w:t>OutCOSM</w:t>
      </w:r>
      <w:r>
        <w:t xml:space="preserve"> </w:t>
      </w:r>
      <w:r w:rsidRPr="00917C31">
        <w:t xml:space="preserve">= TRUE </w:t>
      </w:r>
      <w:r>
        <w:t xml:space="preserve">will </w:t>
      </w:r>
      <w:r w:rsidRPr="00917C31">
        <w:t xml:space="preserve">cause </w:t>
      </w:r>
      <w:r>
        <w:t xml:space="preserve">SubDyn to include </w:t>
      </w:r>
      <w:r w:rsidR="00E03663">
        <w:t xml:space="preserve">direction </w:t>
      </w:r>
      <w:r>
        <w:t xml:space="preserve">cosine matrices </w:t>
      </w:r>
      <w:r w:rsidR="00E03663">
        <w:t xml:space="preserve">(undeflected) </w:t>
      </w:r>
      <w:r>
        <w:t xml:space="preserve">in the summary file for only those members requested in the list of output channels. </w:t>
      </w:r>
    </w:p>
    <w:p w:rsidR="00B347A5" w:rsidRDefault="00DC0053" w:rsidP="00DC0053">
      <w:pPr>
        <w:pStyle w:val="NRELBodyText"/>
        <w:jc w:val="both"/>
      </w:pPr>
      <w:r>
        <w:t>Specifying</w:t>
      </w:r>
      <w:r w:rsidRPr="00917C31">
        <w:t xml:space="preserve"> </w:t>
      </w:r>
      <w:r w:rsidRPr="00917C31">
        <w:rPr>
          <w:b/>
          <w:i/>
        </w:rPr>
        <w:t>OutAll</w:t>
      </w:r>
      <w:r w:rsidRPr="00917C31">
        <w:t xml:space="preserve"> </w:t>
      </w:r>
      <w:r>
        <w:t xml:space="preserve">= TRUE causes SubDyn to output forces and moments at all of the joints, </w:t>
      </w:r>
      <w:r w:rsidR="009E318B">
        <w:t>(not internal nodes)</w:t>
      </w:r>
      <w:r w:rsidR="00B347A5">
        <w:t xml:space="preserve">.  That is, the static (elastic) and dynamic (inertia) components of the three forces and three moments at the end node of each member connected to a given joint are output for all joints.  These outputs are included within the </w:t>
      </w:r>
      <w:r w:rsidR="00B347A5" w:rsidRPr="001160C3">
        <w:rPr>
          <w:b/>
          <w:i/>
        </w:rPr>
        <w:t>OutRoot</w:t>
      </w:r>
      <w:r w:rsidR="00BD3B77">
        <w:rPr>
          <w:b/>
          <w:i/>
        </w:rPr>
        <w:t>N</w:t>
      </w:r>
      <w:r w:rsidR="00B347A5" w:rsidRPr="001160C3">
        <w:rPr>
          <w:b/>
          <w:i/>
        </w:rPr>
        <w:t>ame</w:t>
      </w:r>
      <w:r w:rsidR="00B347A5" w:rsidRPr="001160C3">
        <w:rPr>
          <w:i/>
        </w:rPr>
        <w:t>.SD.out</w:t>
      </w:r>
      <w:r w:rsidR="00B347A5">
        <w:t xml:space="preserve"> output file in addition to those directly specified through the output channels section below.</w:t>
      </w:r>
    </w:p>
    <w:p w:rsidR="00DC0053" w:rsidRDefault="00DC0053" w:rsidP="00DC0053">
      <w:pPr>
        <w:pStyle w:val="NRELBodyText"/>
        <w:jc w:val="both"/>
      </w:pPr>
      <w:r w:rsidRPr="00917C31">
        <w:t xml:space="preserve">If </w:t>
      </w:r>
      <w:r w:rsidRPr="00917C31">
        <w:rPr>
          <w:b/>
          <w:i/>
        </w:rPr>
        <w:t>OutSwtch</w:t>
      </w:r>
      <w:r w:rsidRPr="00917C31">
        <w:t xml:space="preserve"> is set to 1, outputs are sent to a file with the </w:t>
      </w:r>
      <w:r>
        <w:t xml:space="preserve">name </w:t>
      </w:r>
      <w:r w:rsidR="00BD3B77" w:rsidRPr="00A74782">
        <w:rPr>
          <w:b/>
          <w:i/>
        </w:rPr>
        <w:t>OutRoot</w:t>
      </w:r>
      <w:r w:rsidR="00BD3B77">
        <w:rPr>
          <w:b/>
          <w:i/>
        </w:rPr>
        <w:t>N</w:t>
      </w:r>
      <w:r w:rsidR="00BD3B77" w:rsidRPr="00A74782">
        <w:rPr>
          <w:b/>
          <w:i/>
        </w:rPr>
        <w:t>ame</w:t>
      </w:r>
      <w:r w:rsidRPr="00FE05FC">
        <w:rPr>
          <w:i/>
        </w:rPr>
        <w:t>.</w:t>
      </w:r>
      <w:r>
        <w:rPr>
          <w:i/>
        </w:rPr>
        <w:t>S</w:t>
      </w:r>
      <w:r w:rsidRPr="00FE05FC">
        <w:rPr>
          <w:i/>
        </w:rPr>
        <w:t>D.out</w:t>
      </w:r>
      <w:r w:rsidRPr="00917C31">
        <w:t xml:space="preserve">.  If </w:t>
      </w:r>
      <w:r w:rsidRPr="00917C31">
        <w:rPr>
          <w:b/>
          <w:i/>
        </w:rPr>
        <w:t>OutSwtch</w:t>
      </w:r>
      <w:r w:rsidRPr="00917C31">
        <w:t xml:space="preserve"> is set to 2, outputs are sent to the calling program (FAST) for writing.  If </w:t>
      </w:r>
      <w:r w:rsidRPr="00917C31">
        <w:rPr>
          <w:b/>
          <w:i/>
        </w:rPr>
        <w:t>OutSwtch</w:t>
      </w:r>
      <w:r w:rsidRPr="00917C31">
        <w:t xml:space="preserve"> is set to 3, both file outputs occur.</w:t>
      </w:r>
      <w:r w:rsidR="00F63B0E">
        <w:t xml:space="preserve"> </w:t>
      </w:r>
      <w:proofErr w:type="gramStart"/>
      <w:r w:rsidR="00F63B0E">
        <w:t xml:space="preserve">In standalone mode, </w:t>
      </w:r>
      <w:r w:rsidR="000734EF">
        <w:t>setting</w:t>
      </w:r>
      <w:r w:rsidR="00F63B0E">
        <w:t xml:space="preserve"> </w:t>
      </w:r>
      <w:r w:rsidR="00F63B0E" w:rsidRPr="00917C31">
        <w:rPr>
          <w:b/>
          <w:i/>
        </w:rPr>
        <w:t>OutSwtch</w:t>
      </w:r>
      <w:r w:rsidR="00F63B0E">
        <w:rPr>
          <w:b/>
          <w:i/>
        </w:rPr>
        <w:t xml:space="preserve"> </w:t>
      </w:r>
      <w:r w:rsidR="000734EF">
        <w:t>to 2</w:t>
      </w:r>
      <w:r w:rsidR="00A1320B">
        <w:t xml:space="preserve"> resul</w:t>
      </w:r>
      <w:r w:rsidR="000734EF">
        <w:t>ts</w:t>
      </w:r>
      <w:r w:rsidR="00A1320B">
        <w:t xml:space="preserve"> in </w:t>
      </w:r>
      <w:r w:rsidR="00F63B0E">
        <w:t>no output file</w:t>
      </w:r>
      <w:r w:rsidR="00A1320B">
        <w:t xml:space="preserve"> being</w:t>
      </w:r>
      <w:r w:rsidR="00F63B0E">
        <w:t xml:space="preserve"> produced.</w:t>
      </w:r>
      <w:proofErr w:type="gramEnd"/>
    </w:p>
    <w:p w:rsidR="00DC0053" w:rsidRDefault="00DC0053" w:rsidP="00DC0053">
      <w:pPr>
        <w:pStyle w:val="NRELBodyText"/>
        <w:jc w:val="both"/>
      </w:pPr>
      <w:r>
        <w:t xml:space="preserve">If </w:t>
      </w:r>
      <w:r w:rsidRPr="0018796C">
        <w:rPr>
          <w:b/>
          <w:i/>
        </w:rPr>
        <w:t>TabDelim</w:t>
      </w:r>
      <w:r>
        <w:t xml:space="preserve"> is set to TRUE and </w:t>
      </w:r>
      <w:r w:rsidRPr="00917C31">
        <w:rPr>
          <w:b/>
          <w:i/>
        </w:rPr>
        <w:t>OutSwtch</w:t>
      </w:r>
      <w:r w:rsidRPr="00917C31">
        <w:t xml:space="preserve"> is set to 1</w:t>
      </w:r>
      <w:r>
        <w:t xml:space="preserve">, the output file </w:t>
      </w:r>
      <w:r w:rsidR="00BD3B77" w:rsidRPr="00A74782">
        <w:rPr>
          <w:b/>
          <w:i/>
        </w:rPr>
        <w:t>OutRoot</w:t>
      </w:r>
      <w:r w:rsidR="00BD3B77">
        <w:rPr>
          <w:b/>
          <w:i/>
        </w:rPr>
        <w:t>N</w:t>
      </w:r>
      <w:r w:rsidR="00BD3B77" w:rsidRPr="00A74782">
        <w:rPr>
          <w:b/>
          <w:i/>
        </w:rPr>
        <w:t>ame</w:t>
      </w:r>
      <w:r w:rsidRPr="00FE05FC">
        <w:rPr>
          <w:i/>
        </w:rPr>
        <w:t>.</w:t>
      </w:r>
      <w:r>
        <w:rPr>
          <w:i/>
        </w:rPr>
        <w:t>S</w:t>
      </w:r>
      <w:r w:rsidRPr="00FE05FC">
        <w:rPr>
          <w:i/>
        </w:rPr>
        <w:t>D.out</w:t>
      </w:r>
      <w:r>
        <w:rPr>
          <w:i/>
        </w:rPr>
        <w:t xml:space="preserve"> </w:t>
      </w:r>
      <w:r w:rsidRPr="00DC0053">
        <w:t>will be tab-delimited.</w:t>
      </w:r>
    </w:p>
    <w:p w:rsidR="0018796C" w:rsidRPr="00DC0053" w:rsidRDefault="0018796C" w:rsidP="00DC0053">
      <w:pPr>
        <w:pStyle w:val="NRELBodyText"/>
        <w:jc w:val="both"/>
      </w:pPr>
      <w:r>
        <w:lastRenderedPageBreak/>
        <w:t xml:space="preserve">With </w:t>
      </w:r>
      <w:r w:rsidRPr="0018796C">
        <w:rPr>
          <w:b/>
          <w:i/>
        </w:rPr>
        <w:t>OutDec</w:t>
      </w:r>
      <w:r>
        <w:t xml:space="preserve"> set to an integer value greater than 1, the output file data rate will be decimated</w:t>
      </w:r>
      <w:r w:rsidR="004E47C0">
        <w:t xml:space="preserve">, and only every </w:t>
      </w:r>
      <w:r w:rsidRPr="00DD7746">
        <w:rPr>
          <w:b/>
          <w:i/>
        </w:rPr>
        <w:t>OutDec</w:t>
      </w:r>
      <w:r w:rsidR="004E47C0">
        <w:t>-th value will be written to the file.</w:t>
      </w:r>
    </w:p>
    <w:p w:rsidR="00DC0053" w:rsidRDefault="00DC0053" w:rsidP="00DC0053">
      <w:pPr>
        <w:pStyle w:val="NRELBodyText"/>
        <w:jc w:val="both"/>
      </w:pPr>
      <w:r>
        <w:t xml:space="preserve">The </w:t>
      </w:r>
      <w:r w:rsidRPr="00FE05FC">
        <w:rPr>
          <w:b/>
          <w:i/>
        </w:rPr>
        <w:t>OutFmt</w:t>
      </w:r>
      <w:r>
        <w:t xml:space="preserve"> and </w:t>
      </w:r>
      <w:r w:rsidRPr="00FE05FC">
        <w:rPr>
          <w:b/>
          <w:i/>
        </w:rPr>
        <w:t>OutSFmt</w:t>
      </w:r>
      <w:r>
        <w:t xml:space="preserve"> parameters control the formatting for the output data and the channel headers, respectively.  SubDyn currently does not check the validity of these format strings.  They need to be valid </w:t>
      </w:r>
      <w:proofErr w:type="gramStart"/>
      <w:r>
        <w:t>Fortran</w:t>
      </w:r>
      <w:proofErr w:type="gramEnd"/>
      <w:r>
        <w:t xml:space="preserve"> format strings.  Since the </w:t>
      </w:r>
      <w:r w:rsidRPr="00FE05FC">
        <w:rPr>
          <w:b/>
          <w:i/>
        </w:rPr>
        <w:t>OutSFmt</w:t>
      </w:r>
      <w:r>
        <w:t xml:space="preserve"> is used for the column header and </w:t>
      </w:r>
      <w:r w:rsidRPr="00FE05FC">
        <w:rPr>
          <w:b/>
          <w:i/>
        </w:rPr>
        <w:t>OutFmt</w:t>
      </w:r>
      <w:r>
        <w:t xml:space="preserve"> is for the channel data, in order for the headers and channel data to align properly, the width specification should match.  For example,</w:t>
      </w:r>
    </w:p>
    <w:p w:rsidR="00DC0053" w:rsidRPr="00DC0053" w:rsidRDefault="00DC0053" w:rsidP="00DC0053">
      <w:pPr>
        <w:pStyle w:val="NRELBodyText"/>
      </w:pPr>
      <w:r w:rsidRPr="00546E3F">
        <w:rPr>
          <w:rFonts w:ascii="Consolas" w:hAnsi="Consolas" w:cs="Consolas"/>
          <w:sz w:val="20"/>
        </w:rPr>
        <w:t xml:space="preserve">"ES11.4"     OutFmt         </w:t>
      </w:r>
      <w:r>
        <w:rPr>
          <w:rFonts w:ascii="Consolas" w:hAnsi="Consolas" w:cs="Consolas"/>
          <w:sz w:val="20"/>
        </w:rPr>
        <w:br/>
        <w:t xml:space="preserve">"A11"        </w:t>
      </w:r>
      <w:r w:rsidRPr="00546E3F">
        <w:rPr>
          <w:rFonts w:ascii="Consolas" w:hAnsi="Consolas" w:cs="Consolas"/>
          <w:sz w:val="20"/>
        </w:rPr>
        <w:t xml:space="preserve">OutSFmt     </w:t>
      </w:r>
    </w:p>
    <w:p w:rsidR="00F159B9" w:rsidRPr="00070E96" w:rsidRDefault="00F159B9" w:rsidP="00F159B9">
      <w:pPr>
        <w:pStyle w:val="NRELHead03Numbered"/>
        <w:jc w:val="both"/>
      </w:pPr>
      <w:bookmarkStart w:id="77" w:name="_Ref393272400"/>
      <w:r w:rsidRPr="00070E96">
        <w:t>Member Output List</w:t>
      </w:r>
      <w:bookmarkEnd w:id="77"/>
    </w:p>
    <w:p w:rsidR="00F159B9" w:rsidRPr="00917C31" w:rsidRDefault="00F159B9" w:rsidP="00F159B9">
      <w:pPr>
        <w:pStyle w:val="NRELBodyText"/>
        <w:jc w:val="both"/>
      </w:pPr>
      <w:r>
        <w:t>SubDyn</w:t>
      </w:r>
      <w:r w:rsidRPr="00917C31">
        <w:t xml:space="preserve"> can </w:t>
      </w:r>
      <w:r>
        <w:t>output load and kinematic quantities</w:t>
      </w:r>
      <w:r w:rsidRPr="00917C31">
        <w:t xml:space="preserve"> </w:t>
      </w:r>
      <w:r>
        <w:t>at</w:t>
      </w:r>
      <w:r w:rsidRPr="00917C31">
        <w:t xml:space="preserve"> up to 9 locations </w:t>
      </w:r>
      <w:r w:rsidR="004020C3">
        <w:t>along</w:t>
      </w:r>
      <w:r w:rsidRPr="00917C31">
        <w:t xml:space="preserve"> up </w:t>
      </w:r>
      <w:r>
        <w:t xml:space="preserve">to </w:t>
      </w:r>
      <w:r w:rsidRPr="00917C31">
        <w:t xml:space="preserve">9 different members, for a total of 81 possible </w:t>
      </w:r>
      <w:r>
        <w:t>local member</w:t>
      </w:r>
      <w:r w:rsidRPr="00917C31">
        <w:t xml:space="preserve"> output locations.  </w:t>
      </w:r>
      <w:r w:rsidRPr="00917C31">
        <w:rPr>
          <w:b/>
          <w:i/>
        </w:rPr>
        <w:t>NMOutputs</w:t>
      </w:r>
      <w:r w:rsidRPr="00917C31">
        <w:t xml:space="preserve"> specifies the number of members.  You must create a table entry for each requested member.  Within a table entry, </w:t>
      </w:r>
      <w:r w:rsidRPr="00917C31">
        <w:rPr>
          <w:b/>
          <w:i/>
        </w:rPr>
        <w:t>MemberID</w:t>
      </w:r>
      <w:r w:rsidRPr="00917C31">
        <w:t xml:space="preserve"> is the ID specified in the MEMBERS table, and </w:t>
      </w:r>
      <w:r w:rsidRPr="00917C31">
        <w:rPr>
          <w:b/>
          <w:i/>
        </w:rPr>
        <w:t>NOut</w:t>
      </w:r>
      <w:r>
        <w:rPr>
          <w:b/>
          <w:i/>
        </w:rPr>
        <w:t>Cnt</w:t>
      </w:r>
      <w:r>
        <w:t xml:space="preserve"> specifies how many </w:t>
      </w:r>
      <w:r w:rsidR="00AA4ACE">
        <w:t>nodes along the member will be available for output</w:t>
      </w:r>
      <w:r w:rsidRPr="00917C31">
        <w:t xml:space="preserve">.  </w:t>
      </w:r>
      <w:r w:rsidRPr="00917C31">
        <w:rPr>
          <w:b/>
          <w:i/>
        </w:rPr>
        <w:t>Node</w:t>
      </w:r>
      <w:r>
        <w:rPr>
          <w:b/>
          <w:i/>
        </w:rPr>
        <w:t>Cnt</w:t>
      </w:r>
      <w:r w:rsidRPr="00917C31">
        <w:t xml:space="preserve"> specifies those </w:t>
      </w:r>
      <w:r w:rsidR="00AA4ACE">
        <w:t>node numbers</w:t>
      </w:r>
      <w:r w:rsidR="00AA4ACE" w:rsidRPr="00917C31">
        <w:t xml:space="preserve"> </w:t>
      </w:r>
      <w:r w:rsidRPr="00917C31">
        <w:t>as a</w:t>
      </w:r>
      <w:r>
        <w:t xml:space="preserve">n </w:t>
      </w:r>
      <w:r w:rsidR="00AA4ACE">
        <w:t>integer index</w:t>
      </w:r>
      <w:r w:rsidRPr="00917C31">
        <w:t xml:space="preserve"> </w:t>
      </w:r>
      <w:r>
        <w:t>from the start-</w:t>
      </w:r>
      <w:r w:rsidRPr="00917C31">
        <w:t xml:space="preserve">joint </w:t>
      </w:r>
      <w:r>
        <w:t xml:space="preserve">(node 1) </w:t>
      </w:r>
      <w:r w:rsidRPr="00917C31">
        <w:t>to the end</w:t>
      </w:r>
      <w:r>
        <w:t>-</w:t>
      </w:r>
      <w:r w:rsidRPr="00917C31">
        <w:t xml:space="preserve">joint </w:t>
      </w:r>
      <w:r>
        <w:t xml:space="preserve">(node </w:t>
      </w:r>
      <w:r w:rsidRPr="00DD7746">
        <w:rPr>
          <w:b/>
          <w:i/>
        </w:rPr>
        <w:t>NDiv</w:t>
      </w:r>
      <w:r w:rsidR="00E65BD3" w:rsidRPr="00DD7746">
        <w:t xml:space="preserve"> </w:t>
      </w:r>
      <w:r>
        <w:t>+</w:t>
      </w:r>
      <w:r w:rsidR="00E65BD3">
        <w:t xml:space="preserve"> 1</w:t>
      </w:r>
      <w:r>
        <w:t xml:space="preserve">) </w:t>
      </w:r>
      <w:r w:rsidRPr="00917C31">
        <w:t xml:space="preserve">of the member.  The </w:t>
      </w:r>
      <w:proofErr w:type="gramStart"/>
      <w:r>
        <w:t>outputs specified in the</w:t>
      </w:r>
      <w:r w:rsidRPr="00917C31">
        <w:t xml:space="preserve"> </w:t>
      </w:r>
      <w:r>
        <w:t>OUTPUT CHANNELS</w:t>
      </w:r>
      <w:r w:rsidRPr="00917C31">
        <w:t xml:space="preserve"> </w:t>
      </w:r>
      <w:r>
        <w:t xml:space="preserve">section </w:t>
      </w:r>
      <w:r w:rsidRPr="00917C31">
        <w:t>determine</w:t>
      </w:r>
      <w:r>
        <w:t>s</w:t>
      </w:r>
      <w:proofErr w:type="gramEnd"/>
      <w:r w:rsidRPr="00917C31">
        <w:t xml:space="preserve"> which quantities are actually output at these locations.</w:t>
      </w:r>
    </w:p>
    <w:p w:rsidR="00E709D7" w:rsidRPr="00546E3F" w:rsidRDefault="00E709D7" w:rsidP="00E709D7">
      <w:pPr>
        <w:pStyle w:val="NRELHead03Numbered"/>
        <w:jc w:val="both"/>
      </w:pPr>
      <w:r>
        <w:t>Output Channels</w:t>
      </w:r>
    </w:p>
    <w:p w:rsidR="00E709D7" w:rsidRPr="00917C31" w:rsidRDefault="00E709D7" w:rsidP="00E709D7">
      <w:pPr>
        <w:pStyle w:val="NRELBodyText"/>
        <w:jc w:val="both"/>
      </w:pPr>
      <w:r w:rsidRPr="00917C31">
        <w:t xml:space="preserve">This section controls output quantities generated </w:t>
      </w:r>
      <w:r>
        <w:t xml:space="preserve">by SubDyn. </w:t>
      </w:r>
      <w:r w:rsidRPr="00917C31">
        <w:t xml:space="preserve"> </w:t>
      </w:r>
      <w:r>
        <w:t xml:space="preserve">Enter one or more lines containing quoted strings that in turn contain one or more </w:t>
      </w:r>
      <w:r w:rsidR="00AA4ACE">
        <w:t xml:space="preserve">output </w:t>
      </w:r>
      <w:r>
        <w:t xml:space="preserve">parameter names.  Separate output parameter names by any combination of commas, semicolons, spaces, and/or tabs.  If you prefix a parameter name with a minus sign, “-”, underscore, “_”, or the characters “m” or “M”, SubDyn will multiply the value for that channel by –1 before writing the data. The parameters are written in the order they are listed in the input file.  SubDyn allows you to use multiple lines so that you can break your list into meaningful groups and so the lines can be shorter. You may enter comments after the closing quote on any of the lines.  Entering a line with the string “END” at the beginning of the line or at the beginning of a quoted string found at the beginning of the line will cause SubDyn to quit scanning for more lines of channel names.  </w:t>
      </w:r>
      <w:r w:rsidR="00992FD3">
        <w:t>Modal kinematics and member-</w:t>
      </w:r>
      <w:r>
        <w:t xml:space="preserve">node-, </w:t>
      </w:r>
      <w:r w:rsidR="00992FD3">
        <w:t>base</w:t>
      </w:r>
      <w:r>
        <w:t xml:space="preserve">-, and interface-related </w:t>
      </w:r>
      <w:r w:rsidR="00992FD3">
        <w:t xml:space="preserve">kinematic and load </w:t>
      </w:r>
      <w:r w:rsidRPr="00917C31">
        <w:t xml:space="preserve">quantities </w:t>
      </w:r>
      <w:r>
        <w:t xml:space="preserve">can be selected.  Member-node-related data follow the organization described in Section </w:t>
      </w:r>
      <w:r w:rsidR="007C5186">
        <w:fldChar w:fldCharType="begin"/>
      </w:r>
      <w:r w:rsidR="007C5186">
        <w:instrText xml:space="preserve"> REF _Ref393272400 \r </w:instrText>
      </w:r>
      <w:r w:rsidR="007C5186">
        <w:fldChar w:fldCharType="separate"/>
      </w:r>
      <w:r w:rsidR="00160104">
        <w:t>4.3.11</w:t>
      </w:r>
      <w:r w:rsidR="007C5186">
        <w:fldChar w:fldCharType="end"/>
      </w:r>
      <w:r w:rsidRPr="00917C31">
        <w:t xml:space="preserve">.  If </w:t>
      </w:r>
      <w:r>
        <w:t>SubDyn</w:t>
      </w:r>
      <w:r w:rsidRPr="00917C31">
        <w:t xml:space="preserve"> encounters an unknown/invalid channel name, it </w:t>
      </w:r>
      <w:r w:rsidR="005D179D">
        <w:t>prints an error message and halts execution</w:t>
      </w:r>
      <w:r w:rsidRPr="00917C31">
        <w:t xml:space="preserve">.  Please refer </w:t>
      </w:r>
      <w:r>
        <w:t xml:space="preserve">to Appendix C </w:t>
      </w:r>
      <w:r w:rsidRPr="00917C31">
        <w:t xml:space="preserve">for a complete list of </w:t>
      </w:r>
      <w:r>
        <w:t xml:space="preserve">possible </w:t>
      </w:r>
      <w:r w:rsidRPr="00917C31">
        <w:t>output</w:t>
      </w:r>
      <w:r>
        <w:t xml:space="preserve"> parameters</w:t>
      </w:r>
      <w:r w:rsidRPr="00917C31">
        <w:t>.</w:t>
      </w:r>
    </w:p>
    <w:p w:rsidR="000B42B6" w:rsidRDefault="000B42B6" w:rsidP="001160C3">
      <w:pPr>
        <w:pStyle w:val="NRELHead03Numbered"/>
        <w:numPr>
          <w:ilvl w:val="0"/>
          <w:numId w:val="0"/>
        </w:numPr>
        <w:jc w:val="both"/>
        <w:rPr>
          <w:rFonts w:cs="Arial"/>
          <w:kern w:val="24"/>
          <w:sz w:val="36"/>
        </w:rPr>
      </w:pPr>
      <w:bookmarkStart w:id="78" w:name="_Ref382059214"/>
      <w:r>
        <w:br w:type="page"/>
      </w:r>
    </w:p>
    <w:p w:rsidR="00090549" w:rsidRDefault="00090549" w:rsidP="002748BE">
      <w:pPr>
        <w:pStyle w:val="NRELHead01Numbered"/>
        <w:jc w:val="both"/>
      </w:pPr>
      <w:bookmarkStart w:id="79" w:name="_Ref391919685"/>
      <w:r>
        <w:lastRenderedPageBreak/>
        <w:t>Output Files</w:t>
      </w:r>
      <w:bookmarkEnd w:id="78"/>
      <w:bookmarkEnd w:id="79"/>
      <w:r w:rsidR="004020C3">
        <w:t xml:space="preserve"> </w:t>
      </w:r>
    </w:p>
    <w:p w:rsidR="00743793" w:rsidRPr="00743793" w:rsidRDefault="00115BC0" w:rsidP="002748BE">
      <w:pPr>
        <w:pStyle w:val="NRELBodyText"/>
        <w:jc w:val="both"/>
      </w:pPr>
      <w:r>
        <w:t>SubDyn</w:t>
      </w:r>
      <w:r w:rsidR="00743793">
        <w:t xml:space="preserve"> produces </w:t>
      </w:r>
      <w:r w:rsidR="0050111E">
        <w:t>three</w:t>
      </w:r>
      <w:r w:rsidR="00C61BA9">
        <w:t xml:space="preserve"> </w:t>
      </w:r>
      <w:r w:rsidR="00743793">
        <w:t xml:space="preserve">types of output files: </w:t>
      </w:r>
      <w:r w:rsidR="009A52DF">
        <w:t xml:space="preserve">an </w:t>
      </w:r>
      <w:r w:rsidR="00743793">
        <w:t xml:space="preserve">echo file, a summary file, and a </w:t>
      </w:r>
      <w:r w:rsidR="009A52DF">
        <w:t xml:space="preserve">time-series </w:t>
      </w:r>
      <w:r w:rsidR="00743793">
        <w:t>results file.  The following section</w:t>
      </w:r>
      <w:r w:rsidR="009A52DF">
        <w:t>s</w:t>
      </w:r>
      <w:r w:rsidR="00743793">
        <w:t xml:space="preserve"> detail the purpose and contents of </w:t>
      </w:r>
      <w:r w:rsidR="009A52DF">
        <w:t xml:space="preserve">these </w:t>
      </w:r>
      <w:r w:rsidR="00743793">
        <w:t>files.</w:t>
      </w:r>
    </w:p>
    <w:p w:rsidR="00743793" w:rsidRDefault="00743793" w:rsidP="002748BE">
      <w:pPr>
        <w:pStyle w:val="NRELHead02Numbered"/>
        <w:jc w:val="both"/>
      </w:pPr>
      <w:bookmarkStart w:id="80" w:name="_Ref389727153"/>
      <w:r>
        <w:t>Echo Files</w:t>
      </w:r>
    </w:p>
    <w:p w:rsidR="00743793" w:rsidRDefault="00743793" w:rsidP="002748BE">
      <w:pPr>
        <w:pStyle w:val="NRELBodyText"/>
        <w:jc w:val="both"/>
        <w:rPr>
          <w:b/>
          <w:i/>
        </w:rPr>
      </w:pPr>
      <w:r>
        <w:t xml:space="preserve">If you set the </w:t>
      </w:r>
      <w:r w:rsidRPr="003C29D5">
        <w:rPr>
          <w:b/>
          <w:i/>
        </w:rPr>
        <w:t>Echo</w:t>
      </w:r>
      <w:r>
        <w:t xml:space="preserve"> flag to </w:t>
      </w:r>
      <w:r w:rsidR="009A52DF">
        <w:t xml:space="preserve">TRUE </w:t>
      </w:r>
      <w:r>
        <w:t xml:space="preserve">in the </w:t>
      </w:r>
      <w:r w:rsidR="00115BC0">
        <w:t>SubDyn</w:t>
      </w:r>
      <w:r>
        <w:t xml:space="preserve"> driver file or the primary </w:t>
      </w:r>
      <w:r w:rsidR="00115BC0">
        <w:t>SubDyn</w:t>
      </w:r>
      <w:r>
        <w:t xml:space="preserve"> input file, the contents of those files will be echoed to a file with the naming conventions, </w:t>
      </w:r>
      <w:r w:rsidRPr="001160C3">
        <w:rPr>
          <w:b/>
          <w:i/>
        </w:rPr>
        <w:t>OutRootName</w:t>
      </w:r>
      <w:r w:rsidRPr="00FE05FC">
        <w:rPr>
          <w:i/>
        </w:rPr>
        <w:t>.dvr.ech</w:t>
      </w:r>
      <w:r>
        <w:t xml:space="preserve"> for the driver input file and </w:t>
      </w:r>
      <w:r w:rsidRPr="001160C3">
        <w:rPr>
          <w:b/>
          <w:i/>
        </w:rPr>
        <w:t>OutRootName</w:t>
      </w:r>
      <w:r w:rsidRPr="00FE05FC">
        <w:rPr>
          <w:i/>
        </w:rPr>
        <w:t>.</w:t>
      </w:r>
      <w:r w:rsidR="0050111E">
        <w:rPr>
          <w:i/>
        </w:rPr>
        <w:t>S</w:t>
      </w:r>
      <w:r w:rsidRPr="00FE05FC">
        <w:rPr>
          <w:i/>
        </w:rPr>
        <w:t>D.ech</w:t>
      </w:r>
      <w:r>
        <w:t xml:space="preserve"> for the primary </w:t>
      </w:r>
      <w:r w:rsidR="00115BC0">
        <w:t>SubDyn</w:t>
      </w:r>
      <w:r>
        <w:t xml:space="preserve"> input file</w:t>
      </w:r>
      <w:r w:rsidRPr="007C09C5">
        <w:t xml:space="preserve">.  </w:t>
      </w:r>
      <w:r w:rsidRPr="007C09C5">
        <w:rPr>
          <w:b/>
          <w:i/>
        </w:rPr>
        <w:t>Out</w:t>
      </w:r>
      <w:r>
        <w:rPr>
          <w:b/>
          <w:i/>
        </w:rPr>
        <w:t>R</w:t>
      </w:r>
      <w:r w:rsidRPr="00070E96">
        <w:rPr>
          <w:b/>
          <w:i/>
        </w:rPr>
        <w:t>ootName</w:t>
      </w:r>
      <w:r w:rsidRPr="00070E96">
        <w:t xml:space="preserve"> </w:t>
      </w:r>
      <w:r w:rsidRPr="001D6C1D">
        <w:t xml:space="preserve">is </w:t>
      </w:r>
      <w:r>
        <w:t xml:space="preserve">either </w:t>
      </w:r>
      <w:r w:rsidRPr="001D6C1D">
        <w:t xml:space="preserve">specified in the </w:t>
      </w:r>
      <w:r w:rsidR="00115BC0">
        <w:t>SUBDYN</w:t>
      </w:r>
      <w:r w:rsidRPr="001D6C1D">
        <w:t xml:space="preserve"> section of the driver input file</w:t>
      </w:r>
      <w:r>
        <w:t xml:space="preserve">, or by the FAST program.  The echo files are helpful for debugging your input files.  The contents of an echo file will be truncated if </w:t>
      </w:r>
      <w:r w:rsidR="00115BC0">
        <w:t>SubDyn</w:t>
      </w:r>
      <w:r>
        <w:t xml:space="preserve"> encounters an error while parsing an input file.  The error usually corresponds to the line after the last successfully echoed </w:t>
      </w:r>
      <w:r w:rsidR="003C29D5">
        <w:t>line.</w:t>
      </w:r>
    </w:p>
    <w:p w:rsidR="005D687C" w:rsidRDefault="00090549" w:rsidP="002748BE">
      <w:pPr>
        <w:pStyle w:val="NRELHead02Numbered"/>
        <w:jc w:val="both"/>
      </w:pPr>
      <w:bookmarkStart w:id="81" w:name="_Ref391920238"/>
      <w:r>
        <w:t>Summary File</w:t>
      </w:r>
      <w:bookmarkEnd w:id="80"/>
      <w:bookmarkEnd w:id="81"/>
    </w:p>
    <w:p w:rsidR="008A23A1" w:rsidRDefault="00115BC0" w:rsidP="002748BE">
      <w:pPr>
        <w:pStyle w:val="NRELBodyText"/>
        <w:jc w:val="both"/>
      </w:pPr>
      <w:r>
        <w:t>SubDyn</w:t>
      </w:r>
      <w:r w:rsidR="003C29D5">
        <w:t xml:space="preserve"> generates a summary file with the naming convention, </w:t>
      </w:r>
      <w:r w:rsidR="003C29D5" w:rsidRPr="001160C3">
        <w:rPr>
          <w:b/>
          <w:i/>
        </w:rPr>
        <w:t>OutRootName</w:t>
      </w:r>
      <w:r w:rsidR="003C29D5" w:rsidRPr="00FE05FC">
        <w:rPr>
          <w:i/>
        </w:rPr>
        <w:t>.</w:t>
      </w:r>
      <w:r w:rsidR="0050111E">
        <w:rPr>
          <w:i/>
        </w:rPr>
        <w:t>S</w:t>
      </w:r>
      <w:r w:rsidR="003C29D5" w:rsidRPr="00FE05FC">
        <w:rPr>
          <w:i/>
        </w:rPr>
        <w:t>D.sum</w:t>
      </w:r>
      <w:r w:rsidR="003C29D5">
        <w:t xml:space="preserve"> if the </w:t>
      </w:r>
      <w:r w:rsidR="0050111E">
        <w:rPr>
          <w:b/>
          <w:i/>
        </w:rPr>
        <w:t>S</w:t>
      </w:r>
      <w:r w:rsidR="003C29D5" w:rsidRPr="00917C31">
        <w:rPr>
          <w:b/>
          <w:i/>
        </w:rPr>
        <w:t>DSum</w:t>
      </w:r>
      <w:r w:rsidR="003C29D5">
        <w:t xml:space="preserve"> parameter is set to TRUE.  This file summarizes key information about </w:t>
      </w:r>
      <w:r w:rsidR="008A23A1">
        <w:t>the</w:t>
      </w:r>
      <w:r w:rsidR="003C29D5">
        <w:t xml:space="preserve"> </w:t>
      </w:r>
      <w:r w:rsidR="0050111E">
        <w:t>substructure</w:t>
      </w:r>
      <w:r w:rsidR="003C29D5">
        <w:t xml:space="preserve"> model</w:t>
      </w:r>
      <w:r w:rsidR="009A52DF">
        <w:t>,</w:t>
      </w:r>
      <w:r w:rsidR="003C29D5">
        <w:t xml:space="preserve"> including</w:t>
      </w:r>
      <w:r w:rsidR="001000E7">
        <w:t>:</w:t>
      </w:r>
      <w:r w:rsidR="003C29D5">
        <w:t xml:space="preserve"> </w:t>
      </w:r>
    </w:p>
    <w:p w:rsidR="008A23A1" w:rsidRDefault="004331A4" w:rsidP="008A23A1">
      <w:pPr>
        <w:pStyle w:val="NRELBodyText"/>
        <w:numPr>
          <w:ilvl w:val="0"/>
          <w:numId w:val="44"/>
        </w:numPr>
        <w:jc w:val="both"/>
      </w:pPr>
      <w:r>
        <w:t>Undisplaced n</w:t>
      </w:r>
      <w:r w:rsidR="0050111E">
        <w:t>ode geometry</w:t>
      </w:r>
      <w:r w:rsidR="001000E7">
        <w:t>;</w:t>
      </w:r>
      <w:r w:rsidR="0050111E">
        <w:t xml:space="preserve"> </w:t>
      </w:r>
      <w:r w:rsidR="008A23A1">
        <w:t>a table lists all of the (</w:t>
      </w:r>
      <w:r w:rsidR="008A23A1" w:rsidRPr="008A23A1">
        <w:rPr>
          <w:b/>
          <w:i/>
        </w:rPr>
        <w:t>NNodes</w:t>
      </w:r>
      <w:r w:rsidR="008A23A1">
        <w:t xml:space="preserve">) nodes and the </w:t>
      </w:r>
      <w:r w:rsidR="008A23A1" w:rsidRPr="00DD7746">
        <w:rPr>
          <w:i/>
        </w:rPr>
        <w:t>X</w:t>
      </w:r>
      <w:proofErr w:type="gramStart"/>
      <w:r w:rsidR="008A23A1">
        <w:t>,</w:t>
      </w:r>
      <w:r w:rsidR="008A23A1" w:rsidRPr="00DD7746">
        <w:rPr>
          <w:i/>
        </w:rPr>
        <w:t>Y</w:t>
      </w:r>
      <w:r w:rsidR="008A23A1">
        <w:t>,</w:t>
      </w:r>
      <w:r w:rsidR="008A23A1" w:rsidRPr="00DD7746">
        <w:rPr>
          <w:i/>
        </w:rPr>
        <w:t>Z</w:t>
      </w:r>
      <w:proofErr w:type="gramEnd"/>
      <w:r w:rsidR="008A23A1">
        <w:t xml:space="preserve"> coordinates in the </w:t>
      </w:r>
      <w:r w:rsidR="00A10596">
        <w:t xml:space="preserve">global </w:t>
      </w:r>
      <w:r w:rsidR="008A23A1">
        <w:t xml:space="preserve">SS coordinate system.  Note </w:t>
      </w:r>
      <w:r w:rsidR="008A23A1" w:rsidRPr="008A23A1">
        <w:rPr>
          <w:b/>
          <w:i/>
        </w:rPr>
        <w:t>NNodes</w:t>
      </w:r>
      <w:r w:rsidR="008A23A1">
        <w:t xml:space="preserve"> may be greater or equal to </w:t>
      </w:r>
      <w:r w:rsidR="008A23A1" w:rsidRPr="008A23A1">
        <w:rPr>
          <w:b/>
          <w:i/>
        </w:rPr>
        <w:t>NJoints</w:t>
      </w:r>
      <w:r w:rsidR="008A23A1">
        <w:t xml:space="preserve">, depending on </w:t>
      </w:r>
      <w:r w:rsidR="008A23A1" w:rsidRPr="008A23A1">
        <w:rPr>
          <w:b/>
          <w:i/>
        </w:rPr>
        <w:t>NDiv</w:t>
      </w:r>
      <w:r w:rsidR="008A23A1">
        <w:t xml:space="preserve"> (</w:t>
      </w:r>
      <w:r w:rsidR="00A10596">
        <w:t xml:space="preserve">primary </w:t>
      </w:r>
      <w:r w:rsidR="008A23A1">
        <w:t>input file parameters).</w:t>
      </w:r>
    </w:p>
    <w:p w:rsidR="008A23A1" w:rsidRDefault="008A23A1" w:rsidP="008A23A1">
      <w:pPr>
        <w:pStyle w:val="NRELBodyText"/>
        <w:numPr>
          <w:ilvl w:val="0"/>
          <w:numId w:val="44"/>
        </w:numPr>
        <w:jc w:val="both"/>
      </w:pPr>
      <w:r>
        <w:t>E</w:t>
      </w:r>
      <w:r w:rsidR="0050111E">
        <w:t>lement connectivity and properties at end nodes</w:t>
      </w:r>
      <w:r w:rsidR="001000E7">
        <w:t>;</w:t>
      </w:r>
      <w:r w:rsidR="003C29D5">
        <w:t xml:space="preserve"> </w:t>
      </w:r>
      <w:r>
        <w:t>a table lists all (</w:t>
      </w:r>
      <w:r w:rsidRPr="008A23A1">
        <w:rPr>
          <w:b/>
          <w:i/>
        </w:rPr>
        <w:t>NElems</w:t>
      </w:r>
      <w:r>
        <w:t>) elements, the start and end nodes (</w:t>
      </w:r>
      <w:r w:rsidRPr="008A23A1">
        <w:rPr>
          <w:b/>
          <w:i/>
        </w:rPr>
        <w:t>Node</w:t>
      </w:r>
      <w:r w:rsidRPr="00DD7746">
        <w:rPr>
          <w:b/>
          <w:i/>
        </w:rPr>
        <w:t>_I</w:t>
      </w:r>
      <w:r>
        <w:t xml:space="preserve">, </w:t>
      </w:r>
      <w:r w:rsidRPr="008A23A1">
        <w:rPr>
          <w:b/>
          <w:i/>
        </w:rPr>
        <w:t>Node</w:t>
      </w:r>
      <w:r w:rsidRPr="00DD7746">
        <w:rPr>
          <w:b/>
          <w:i/>
        </w:rPr>
        <w:t>_J</w:t>
      </w:r>
      <w:r>
        <w:t>) and the ID of the property set (</w:t>
      </w:r>
      <w:r w:rsidRPr="008A23A1">
        <w:rPr>
          <w:b/>
          <w:i/>
        </w:rPr>
        <w:t>Prop_I</w:t>
      </w:r>
      <w:r w:rsidRPr="008A23A1">
        <w:t>,</w:t>
      </w:r>
      <w:r w:rsidRPr="008A23A1">
        <w:rPr>
          <w:b/>
          <w:i/>
        </w:rPr>
        <w:t xml:space="preserve"> Prop_J</w:t>
      </w:r>
      <w:r>
        <w:t xml:space="preserve">) at the start and end nodes. </w:t>
      </w:r>
      <w:r w:rsidRPr="008A23A1">
        <w:rPr>
          <w:b/>
          <w:i/>
        </w:rPr>
        <w:t>NElems</w:t>
      </w:r>
      <w:r w:rsidRPr="008A23A1">
        <w:t xml:space="preserve"> </w:t>
      </w:r>
      <w:r>
        <w:t xml:space="preserve">may be greater or equal to </w:t>
      </w:r>
      <w:r w:rsidRPr="008A23A1">
        <w:rPr>
          <w:b/>
          <w:i/>
        </w:rPr>
        <w:t>N</w:t>
      </w:r>
      <w:r>
        <w:rPr>
          <w:b/>
          <w:i/>
        </w:rPr>
        <w:t>Members</w:t>
      </w:r>
      <w:r>
        <w:t xml:space="preserve">, depending on </w:t>
      </w:r>
      <w:r w:rsidRPr="008A23A1">
        <w:rPr>
          <w:b/>
          <w:i/>
        </w:rPr>
        <w:t>NDiv</w:t>
      </w:r>
      <w:r>
        <w:t xml:space="preserve"> (</w:t>
      </w:r>
      <w:r w:rsidR="00A10596">
        <w:t xml:space="preserve">primary </w:t>
      </w:r>
      <w:r>
        <w:t>input file parameters).</w:t>
      </w:r>
    </w:p>
    <w:p w:rsidR="008A23A1" w:rsidRDefault="008A23A1" w:rsidP="008A23A1">
      <w:pPr>
        <w:pStyle w:val="NRELBodyText"/>
        <w:numPr>
          <w:ilvl w:val="0"/>
          <w:numId w:val="44"/>
        </w:numPr>
        <w:jc w:val="both"/>
      </w:pPr>
      <w:r>
        <w:t xml:space="preserve">Property Sets. If tapered members are used, additional property sets may be included beyond those specified in the main input file.  Headers and their meanings are identical to those described in Section </w:t>
      </w:r>
      <w:r w:rsidR="007C5186">
        <w:fldChar w:fldCharType="begin"/>
      </w:r>
      <w:r w:rsidR="007C5186">
        <w:instrText xml:space="preserve"> REF _Ref393289284 \r </w:instrText>
      </w:r>
      <w:r w:rsidR="007C5186">
        <w:fldChar w:fldCharType="separate"/>
      </w:r>
      <w:r w:rsidR="00160104">
        <w:t>4.3.7</w:t>
      </w:r>
      <w:r w:rsidR="007C5186">
        <w:fldChar w:fldCharType="end"/>
      </w:r>
      <w:r>
        <w:t>.</w:t>
      </w:r>
    </w:p>
    <w:p w:rsidR="008A23A1" w:rsidRDefault="008A23A1" w:rsidP="008A23A1">
      <w:pPr>
        <w:pStyle w:val="NRELBodyText"/>
        <w:numPr>
          <w:ilvl w:val="0"/>
          <w:numId w:val="44"/>
        </w:numPr>
        <w:jc w:val="both"/>
      </w:pPr>
      <w:r>
        <w:t>R</w:t>
      </w:r>
      <w:r w:rsidR="0050111E">
        <w:t>eaction DOFs (fixity)</w:t>
      </w:r>
      <w:r w:rsidR="001000E7">
        <w:t xml:space="preserve"> and</w:t>
      </w:r>
      <w:r w:rsidR="0050111E">
        <w:t xml:space="preserve"> interface DOFs (fixity)</w:t>
      </w:r>
      <w:r w:rsidR="001000E7">
        <w:t>;</w:t>
      </w:r>
      <w:r w:rsidR="003C29D5">
        <w:t xml:space="preserve"> </w:t>
      </w:r>
      <w:r w:rsidR="00A10596">
        <w:t xml:space="preserve">the </w:t>
      </w:r>
      <w:r>
        <w:t>actual indices of the DOFs (</w:t>
      </w:r>
      <w:r w:rsidRPr="00DD7746">
        <w:rPr>
          <w:b/>
          <w:i/>
        </w:rPr>
        <w:t>DOF_ID</w:t>
      </w:r>
      <w:r>
        <w:t>) associated with reaction and interface nodes are listed together with the (1/0) flag to distinguish the fixity level.</w:t>
      </w:r>
    </w:p>
    <w:p w:rsidR="008A23A1" w:rsidRDefault="008A23A1" w:rsidP="008A23A1">
      <w:pPr>
        <w:pStyle w:val="NRELBodyText"/>
        <w:numPr>
          <w:ilvl w:val="0"/>
          <w:numId w:val="44"/>
        </w:numPr>
        <w:jc w:val="both"/>
      </w:pPr>
      <w:r>
        <w:t>C</w:t>
      </w:r>
      <w:r w:rsidR="0050111E">
        <w:t>oncentrated mass schedule</w:t>
      </w:r>
      <w:r w:rsidR="001000E7">
        <w:t>;</w:t>
      </w:r>
      <w:r w:rsidR="003C29D5">
        <w:t xml:space="preserve"> </w:t>
      </w:r>
      <w:r w:rsidR="00A10596">
        <w:t>an e</w:t>
      </w:r>
      <w:r>
        <w:t xml:space="preserve">cho of </w:t>
      </w:r>
      <w:r w:rsidR="00A10596">
        <w:t xml:space="preserve">the equivalent </w:t>
      </w:r>
      <w:r>
        <w:t xml:space="preserve">section in the </w:t>
      </w:r>
      <w:r w:rsidR="00147C85">
        <w:t xml:space="preserve">primary </w:t>
      </w:r>
      <w:r>
        <w:t xml:space="preserve">input file, refer to Section </w:t>
      </w:r>
      <w:r w:rsidR="007C5186">
        <w:fldChar w:fldCharType="begin"/>
      </w:r>
      <w:r w:rsidR="007C5186">
        <w:instrText xml:space="preserve"> REF _Ref393289423 \r </w:instrText>
      </w:r>
      <w:r w:rsidR="007C5186">
        <w:fldChar w:fldCharType="separate"/>
      </w:r>
      <w:r w:rsidR="00160104">
        <w:t>4.3.9</w:t>
      </w:r>
      <w:r w:rsidR="007C5186">
        <w:fldChar w:fldCharType="end"/>
      </w:r>
      <w:r>
        <w:t>.</w:t>
      </w:r>
    </w:p>
    <w:p w:rsidR="008A23A1" w:rsidRDefault="008A23A1" w:rsidP="008A23A1">
      <w:pPr>
        <w:pStyle w:val="NRELBodyText"/>
        <w:numPr>
          <w:ilvl w:val="0"/>
          <w:numId w:val="44"/>
        </w:numPr>
        <w:jc w:val="both"/>
      </w:pPr>
      <w:r>
        <w:t>M</w:t>
      </w:r>
      <w:r w:rsidR="001000E7">
        <w:t xml:space="preserve">ember schedule including connectivity to joints, nodes, and their masses; </w:t>
      </w:r>
      <w:r>
        <w:t xml:space="preserve">A table lists all of the members by </w:t>
      </w:r>
      <w:r w:rsidR="00A10596">
        <w:t>identifier (</w:t>
      </w:r>
      <w:r w:rsidR="00A10596" w:rsidRPr="00DD7746">
        <w:rPr>
          <w:b/>
          <w:i/>
        </w:rPr>
        <w:t>MemberID</w:t>
      </w:r>
      <w:r w:rsidR="00A10596">
        <w:t>)</w:t>
      </w:r>
      <w:r>
        <w:t>, with their start and end nodes (</w:t>
      </w:r>
      <w:r w:rsidRPr="008A23A1">
        <w:rPr>
          <w:b/>
          <w:i/>
        </w:rPr>
        <w:t>Joint1_ID</w:t>
      </w:r>
      <w:r>
        <w:t xml:space="preserve">, </w:t>
      </w:r>
      <w:r w:rsidRPr="008A23A1">
        <w:rPr>
          <w:b/>
          <w:i/>
        </w:rPr>
        <w:t>Joint2_ID</w:t>
      </w:r>
      <w:r>
        <w:t>), associated mass (</w:t>
      </w:r>
      <w:r w:rsidRPr="008A23A1">
        <w:rPr>
          <w:b/>
          <w:i/>
        </w:rPr>
        <w:t>Mass</w:t>
      </w:r>
      <w:r>
        <w:t xml:space="preserve">), and list of node </w:t>
      </w:r>
      <w:r w:rsidR="00A10596">
        <w:t xml:space="preserve">identifiers </w:t>
      </w:r>
      <w:r>
        <w:t>along the length of the members.</w:t>
      </w:r>
    </w:p>
    <w:p w:rsidR="008A23A1" w:rsidRDefault="008A23A1" w:rsidP="008A23A1">
      <w:pPr>
        <w:pStyle w:val="NRELBodyText"/>
        <w:numPr>
          <w:ilvl w:val="0"/>
          <w:numId w:val="44"/>
        </w:numPr>
        <w:jc w:val="both"/>
      </w:pPr>
      <w:r>
        <w:t>D</w:t>
      </w:r>
      <w:r w:rsidR="001000E7">
        <w:t xml:space="preserve">irection cosine matrices for the members; </w:t>
      </w:r>
      <w:r>
        <w:t xml:space="preserve">each row (columns 2-10) corresponds to the </w:t>
      </w:r>
      <w:r w:rsidR="00A10596">
        <w:t xml:space="preserve">direction </w:t>
      </w:r>
      <w:r>
        <w:t>cosine matrix entries (</w:t>
      </w:r>
      <w:proofErr w:type="gramStart"/>
      <w:r w:rsidRPr="008A23A1">
        <w:rPr>
          <w:b/>
          <w:i/>
        </w:rPr>
        <w:t>DC(</w:t>
      </w:r>
      <w:proofErr w:type="gramEnd"/>
      <w:r w:rsidRPr="008A23A1">
        <w:rPr>
          <w:b/>
          <w:i/>
        </w:rPr>
        <w:t>1,1)</w:t>
      </w:r>
      <w:r>
        <w:t xml:space="preserve"> through </w:t>
      </w:r>
      <w:r w:rsidRPr="008A23A1">
        <w:rPr>
          <w:b/>
          <w:i/>
        </w:rPr>
        <w:t>DC(3,3)</w:t>
      </w:r>
      <w:r>
        <w:t xml:space="preserve">) for the member whose </w:t>
      </w:r>
      <w:r w:rsidR="00A10596">
        <w:lastRenderedPageBreak/>
        <w:t xml:space="preserve">identifier </w:t>
      </w:r>
      <w:r>
        <w:t xml:space="preserve">is listed in the first column.  The </w:t>
      </w:r>
      <w:r w:rsidR="00A10596">
        <w:t xml:space="preserve">direction </w:t>
      </w:r>
      <w:r>
        <w:t xml:space="preserve">cosine matrices </w:t>
      </w:r>
      <w:r w:rsidR="00D53ED8">
        <w:t>specify the transformation</w:t>
      </w:r>
      <w:r>
        <w:t xml:space="preserve"> from the global reference to the local coordinate system for each member.</w:t>
      </w:r>
    </w:p>
    <w:p w:rsidR="00830CA3" w:rsidRDefault="00830CA3" w:rsidP="008A23A1">
      <w:pPr>
        <w:pStyle w:val="NRELBodyText"/>
        <w:numPr>
          <w:ilvl w:val="0"/>
          <w:numId w:val="44"/>
        </w:numPr>
        <w:jc w:val="both"/>
      </w:pPr>
      <w:r>
        <w:t>Sorted e</w:t>
      </w:r>
      <w:r w:rsidR="001000E7">
        <w:t xml:space="preserve">igenfrequencies </w:t>
      </w:r>
      <w:r w:rsidR="00147C85">
        <w:t xml:space="preserve">(in Hz) </w:t>
      </w:r>
      <w:r w:rsidR="001000E7">
        <w:t xml:space="preserve">for the </w:t>
      </w:r>
      <w:r>
        <w:t>full substructural</w:t>
      </w:r>
      <w:r w:rsidR="001000E7">
        <w:t xml:space="preserve"> system</w:t>
      </w:r>
      <w:r w:rsidR="00A10596">
        <w:t xml:space="preserve"> (neglecting a possible coupling to ElastoDyn through FAST), assuming the TP reference point is a free end</w:t>
      </w:r>
      <w:r>
        <w:t>.</w:t>
      </w:r>
      <w:r w:rsidR="004331A4">
        <w:t xml:space="preserve">  There are a total of </w:t>
      </w:r>
      <w:r w:rsidR="004331A4" w:rsidRPr="004331A4">
        <w:rPr>
          <w:b/>
          <w:i/>
        </w:rPr>
        <w:t>NDOFs</w:t>
      </w:r>
      <w:r w:rsidR="004331A4">
        <w:t xml:space="preserve"> eigenfrequencies and eigenvectors.</w:t>
      </w:r>
    </w:p>
    <w:p w:rsidR="008A23A1" w:rsidRDefault="00830CA3" w:rsidP="008A23A1">
      <w:pPr>
        <w:pStyle w:val="NRELBodyText"/>
        <w:numPr>
          <w:ilvl w:val="0"/>
          <w:numId w:val="44"/>
        </w:numPr>
        <w:jc w:val="both"/>
      </w:pPr>
      <w:r>
        <w:t>Sorted eigenfrequencies</w:t>
      </w:r>
      <w:r w:rsidR="001000E7">
        <w:t xml:space="preserve"> </w:t>
      </w:r>
      <w:r w:rsidR="00147C85">
        <w:t xml:space="preserve">(in Hz) </w:t>
      </w:r>
      <w:r w:rsidR="001000E7">
        <w:t>for the C-B reduce</w:t>
      </w:r>
      <w:r>
        <w:t>d</w:t>
      </w:r>
      <w:r w:rsidR="001000E7">
        <w:t xml:space="preserve"> system</w:t>
      </w:r>
      <w:r w:rsidR="00A10596">
        <w:t>, assuming the TP reference point is a fixed end</w:t>
      </w:r>
      <w:r>
        <w:t>.</w:t>
      </w:r>
      <w:r w:rsidR="001000E7">
        <w:t xml:space="preserve"> </w:t>
      </w:r>
      <w:r w:rsidR="004331A4">
        <w:t xml:space="preserve"> There are a total of </w:t>
      </w:r>
      <w:r w:rsidR="004331A4">
        <w:rPr>
          <w:b/>
          <w:i/>
        </w:rPr>
        <w:t>Nm</w:t>
      </w:r>
      <w:r w:rsidR="004331A4" w:rsidRPr="004331A4">
        <w:rPr>
          <w:b/>
          <w:i/>
        </w:rPr>
        <w:t>odes</w:t>
      </w:r>
      <w:r w:rsidR="004331A4">
        <w:t xml:space="preserve"> C-B reduced eigenfrequencies and eigenvectors.</w:t>
      </w:r>
    </w:p>
    <w:p w:rsidR="008A23A1" w:rsidRDefault="00830CA3" w:rsidP="008A23A1">
      <w:pPr>
        <w:pStyle w:val="NRELBodyText"/>
        <w:numPr>
          <w:ilvl w:val="0"/>
          <w:numId w:val="44"/>
        </w:numPr>
        <w:jc w:val="both"/>
      </w:pPr>
      <w:r>
        <w:t>F</w:t>
      </w:r>
      <w:r w:rsidR="001000E7">
        <w:t xml:space="preserve">ull </w:t>
      </w:r>
      <w:r w:rsidR="00A10596">
        <w:t xml:space="preserve">substructural </w:t>
      </w:r>
      <w:r w:rsidR="001000E7">
        <w:t>system eigenvectors</w:t>
      </w:r>
      <w:r>
        <w:t>.</w:t>
      </w:r>
      <w:r w:rsidR="001000E7">
        <w:t xml:space="preserve"> </w:t>
      </w:r>
      <w:r w:rsidR="00A10596">
        <w:t xml:space="preserve"> </w:t>
      </w:r>
      <w:r>
        <w:t xml:space="preserve">Each column represents an eigenvector associated with the corresponding eigenfrequency </w:t>
      </w:r>
      <w:r w:rsidR="00A10596">
        <w:t xml:space="preserve">identified </w:t>
      </w:r>
      <w:r>
        <w:t>above in the file.</w:t>
      </w:r>
    </w:p>
    <w:p w:rsidR="008A23A1" w:rsidRDefault="00830CA3" w:rsidP="008A23A1">
      <w:pPr>
        <w:pStyle w:val="NRELBodyText"/>
        <w:numPr>
          <w:ilvl w:val="0"/>
          <w:numId w:val="44"/>
        </w:numPr>
        <w:jc w:val="both"/>
      </w:pPr>
      <w:r>
        <w:t xml:space="preserve">C-B </w:t>
      </w:r>
      <w:r w:rsidR="001000E7">
        <w:t>reduced system eigenvectors (</w:t>
      </w:r>
      <w:r w:rsidR="001000E7" w:rsidRPr="00DD7746">
        <w:rPr>
          <w:b/>
          <w:i/>
        </w:rPr>
        <w:t>PhiM</w:t>
      </w:r>
      <w:r w:rsidR="001000E7">
        <w:t xml:space="preserve"> matrix)</w:t>
      </w:r>
      <w:r>
        <w:t>.</w:t>
      </w:r>
      <w:r w:rsidR="00A10596">
        <w:t xml:space="preserve">  Each column represents an eigenvector associated with the corresponding eigenfrequency identified above in the file.</w:t>
      </w:r>
    </w:p>
    <w:p w:rsidR="008A23A1" w:rsidRDefault="001000E7" w:rsidP="008A23A1">
      <w:pPr>
        <w:pStyle w:val="NRELBodyText"/>
        <w:numPr>
          <w:ilvl w:val="0"/>
          <w:numId w:val="44"/>
        </w:numPr>
        <w:jc w:val="both"/>
      </w:pPr>
      <w:r w:rsidRPr="00DD7746">
        <w:rPr>
          <w:b/>
          <w:i/>
        </w:rPr>
        <w:t>PhiR</w:t>
      </w:r>
      <w:r>
        <w:t xml:space="preserve"> matrix </w:t>
      </w:r>
      <w:r w:rsidR="008A23A1">
        <w:t xml:space="preserve">or </w:t>
      </w:r>
      <w:r>
        <w:t>displacements of the internal nodes due to unit rigid body motions of the interface DOFs</w:t>
      </w:r>
      <w:r w:rsidR="008A23A1">
        <w:t xml:space="preserve"> (</w:t>
      </w:r>
      <w:r>
        <w:t xml:space="preserve">see Section </w:t>
      </w:r>
      <w:r w:rsidR="007C5186">
        <w:fldChar w:fldCharType="begin"/>
      </w:r>
      <w:r w:rsidR="007C5186">
        <w:instrText xml:space="preserve"> REF _Ref394401650 \r </w:instrText>
      </w:r>
      <w:r w:rsidR="007C5186">
        <w:fldChar w:fldCharType="separate"/>
      </w:r>
      <w:r w:rsidR="00160104">
        <w:t>7</w:t>
      </w:r>
      <w:r w:rsidR="007C5186">
        <w:fldChar w:fldCharType="end"/>
      </w:r>
      <w:r>
        <w:t>)</w:t>
      </w:r>
      <w:r w:rsidR="00830CA3">
        <w:t>.</w:t>
      </w:r>
      <w:r>
        <w:t xml:space="preserve"> </w:t>
      </w:r>
      <w:r w:rsidR="004331A4">
        <w:t xml:space="preserve">Each column of the matrix represents the internal DOF displacements for a given unit rigid-body motion </w:t>
      </w:r>
      <w:r w:rsidR="00D17D14">
        <w:t>along an interface DOF for each base and interface joint</w:t>
      </w:r>
      <w:r w:rsidR="004331A4">
        <w:t>.</w:t>
      </w:r>
    </w:p>
    <w:p w:rsidR="008A23A1" w:rsidRDefault="00830CA3" w:rsidP="008A23A1">
      <w:pPr>
        <w:pStyle w:val="NRELBodyText"/>
        <w:numPr>
          <w:ilvl w:val="0"/>
          <w:numId w:val="44"/>
        </w:numPr>
        <w:jc w:val="both"/>
      </w:pPr>
      <w:r>
        <w:t>S</w:t>
      </w:r>
      <w:r w:rsidR="001000E7">
        <w:t xml:space="preserve">ubstructure equivalent stiffness and mass matrices </w:t>
      </w:r>
      <w:r w:rsidR="004331A4">
        <w:t>referred to</w:t>
      </w:r>
      <w:r w:rsidR="001000E7">
        <w:t xml:space="preserve"> the TP reference point (</w:t>
      </w:r>
      <w:r w:rsidR="001000E7" w:rsidRPr="00DD7746">
        <w:rPr>
          <w:b/>
          <w:i/>
        </w:rPr>
        <w:t>KBBt</w:t>
      </w:r>
      <w:r w:rsidR="001000E7">
        <w:t xml:space="preserve"> and </w:t>
      </w:r>
      <w:r w:rsidR="001000E7" w:rsidRPr="00DD7746">
        <w:rPr>
          <w:b/>
          <w:i/>
        </w:rPr>
        <w:t>MBBt</w:t>
      </w:r>
      <w:r w:rsidR="001000E7">
        <w:t>)</w:t>
      </w:r>
      <w:r w:rsidR="00A10596">
        <w:t>, based on a Guyan reduction</w:t>
      </w:r>
      <w:r w:rsidR="004331A4">
        <w:t>.  These are useful to calculate effects of substructure flexibility while calculating tower eigenmodes</w:t>
      </w:r>
      <w:r w:rsidR="00A10596">
        <w:t xml:space="preserve"> for ElastoDyn</w:t>
      </w:r>
      <w:r w:rsidR="004331A4">
        <w:t>.</w:t>
      </w:r>
      <w:r w:rsidR="001000E7">
        <w:t xml:space="preserve"> </w:t>
      </w:r>
    </w:p>
    <w:p w:rsidR="004331A4" w:rsidRDefault="00147C85" w:rsidP="008A23A1">
      <w:pPr>
        <w:pStyle w:val="NRELBodyText"/>
        <w:numPr>
          <w:ilvl w:val="0"/>
          <w:numId w:val="44"/>
        </w:numPr>
        <w:jc w:val="both"/>
      </w:pPr>
      <w:r>
        <w:t>Rigid-body-</w:t>
      </w:r>
      <w:r w:rsidR="001000E7">
        <w:t>equivalent mass matrix relative to global origin (</w:t>
      </w:r>
      <w:r w:rsidR="001000E7" w:rsidRPr="00DD7746">
        <w:rPr>
          <w:b/>
          <w:i/>
        </w:rPr>
        <w:t>MRB</w:t>
      </w:r>
      <w:r w:rsidR="001000E7">
        <w:t xml:space="preserve">); </w:t>
      </w:r>
      <w:r w:rsidR="004331A4">
        <w:t>a 6x6 mass matrix.</w:t>
      </w:r>
    </w:p>
    <w:p w:rsidR="00D17D14" w:rsidRDefault="00D17D14" w:rsidP="00D17D14">
      <w:pPr>
        <w:pStyle w:val="NRELBodyText"/>
        <w:numPr>
          <w:ilvl w:val="0"/>
          <w:numId w:val="44"/>
        </w:numPr>
        <w:jc w:val="both"/>
      </w:pPr>
      <w:r>
        <w:t>Substructure total (dry) mass.</w:t>
      </w:r>
    </w:p>
    <w:p w:rsidR="004331A4" w:rsidRDefault="004331A4" w:rsidP="008A23A1">
      <w:pPr>
        <w:pStyle w:val="NRELBodyText"/>
        <w:numPr>
          <w:ilvl w:val="0"/>
          <w:numId w:val="44"/>
        </w:numPr>
        <w:jc w:val="both"/>
      </w:pPr>
      <w:r>
        <w:t>S</w:t>
      </w:r>
      <w:r w:rsidR="001000E7">
        <w:t>ubstructure center of mass coordinates</w:t>
      </w:r>
      <w:r w:rsidR="00147C85">
        <w:t xml:space="preserve"> in the global coordinate system</w:t>
      </w:r>
      <w:r>
        <w:t>.</w:t>
      </w:r>
    </w:p>
    <w:p w:rsidR="008A23A1" w:rsidRPr="003C29D5" w:rsidRDefault="008A23A1" w:rsidP="00DD7746">
      <w:pPr>
        <w:pStyle w:val="NRELBodyText"/>
        <w:jc w:val="both"/>
      </w:pPr>
      <w:r>
        <w:t>The various sections of the summary file and variables are self-explanatory and easily identifiable in the file.</w:t>
      </w:r>
    </w:p>
    <w:p w:rsidR="000E73BB" w:rsidRDefault="00090549" w:rsidP="002748BE">
      <w:pPr>
        <w:pStyle w:val="NRELHead02Numbered"/>
        <w:jc w:val="both"/>
      </w:pPr>
      <w:r>
        <w:t>Results File</w:t>
      </w:r>
      <w:r w:rsidR="004331A4">
        <w:t xml:space="preserve"> </w:t>
      </w:r>
    </w:p>
    <w:p w:rsidR="00090549" w:rsidRPr="00090549" w:rsidRDefault="000E73BB" w:rsidP="002748BE">
      <w:pPr>
        <w:pStyle w:val="NRELBodyText"/>
        <w:jc w:val="both"/>
      </w:pPr>
      <w:r>
        <w:t xml:space="preserve">The </w:t>
      </w:r>
      <w:r w:rsidR="00115BC0">
        <w:t>SubDyn</w:t>
      </w:r>
      <w:r>
        <w:t xml:space="preserve"> </w:t>
      </w:r>
      <w:r w:rsidR="003A2B42">
        <w:t xml:space="preserve">time-series </w:t>
      </w:r>
      <w:r>
        <w:t xml:space="preserve">results are written to a text-based file </w:t>
      </w:r>
      <w:r w:rsidR="00CF4211">
        <w:t xml:space="preserve">with the naming convention </w:t>
      </w:r>
      <w:r w:rsidR="00CF4211" w:rsidRPr="001160C3">
        <w:rPr>
          <w:b/>
          <w:i/>
        </w:rPr>
        <w:t>OutRootName</w:t>
      </w:r>
      <w:r w:rsidR="00CF4211" w:rsidRPr="00844E42">
        <w:rPr>
          <w:i/>
        </w:rPr>
        <w:t>.</w:t>
      </w:r>
      <w:r w:rsidR="004331A4">
        <w:rPr>
          <w:i/>
        </w:rPr>
        <w:t>S</w:t>
      </w:r>
      <w:r w:rsidR="00CF4211" w:rsidRPr="00844E42">
        <w:rPr>
          <w:i/>
        </w:rPr>
        <w:t>D.out</w:t>
      </w:r>
      <w:r w:rsidR="00CF4211">
        <w:t xml:space="preserve"> </w:t>
      </w:r>
      <w:r>
        <w:t xml:space="preserve">when </w:t>
      </w:r>
      <w:r w:rsidRPr="00917C31">
        <w:rPr>
          <w:b/>
          <w:i/>
        </w:rPr>
        <w:t>OutSwtch</w:t>
      </w:r>
      <w:r w:rsidRPr="00917C31">
        <w:t xml:space="preserve"> is set to </w:t>
      </w:r>
      <w:r>
        <w:t xml:space="preserve">either 1 or </w:t>
      </w:r>
      <w:r w:rsidRPr="00917C31">
        <w:t>3</w:t>
      </w:r>
      <w:r>
        <w:t xml:space="preserve">.  </w:t>
      </w:r>
      <w:r w:rsidR="00CF4211">
        <w:t xml:space="preserve">If </w:t>
      </w:r>
      <w:r w:rsidR="00115BC0">
        <w:t>SubDyn</w:t>
      </w:r>
      <w:r w:rsidR="00CF4211">
        <w:t xml:space="preserve"> is coupled to FAST and </w:t>
      </w:r>
      <w:r w:rsidR="00CF4211" w:rsidRPr="00917C31">
        <w:rPr>
          <w:b/>
          <w:i/>
        </w:rPr>
        <w:t>OutSwtch</w:t>
      </w:r>
      <w:r w:rsidR="00CF4211" w:rsidRPr="00917C31">
        <w:t xml:space="preserve"> is set to </w:t>
      </w:r>
      <w:r w:rsidR="00CF4211">
        <w:t>2</w:t>
      </w:r>
      <w:r w:rsidR="007A2B35">
        <w:t xml:space="preserve"> or 3,</w:t>
      </w:r>
      <w:r w:rsidR="00CF4211">
        <w:t xml:space="preserve"> </w:t>
      </w:r>
      <w:r w:rsidR="007A2B35">
        <w:t xml:space="preserve">then FAST will </w:t>
      </w:r>
      <w:r w:rsidR="009A4EC0">
        <w:t>generate</w:t>
      </w:r>
      <w:r w:rsidR="007A2B35">
        <w:t xml:space="preserve"> a master results file </w:t>
      </w:r>
      <w:r w:rsidR="003A2B42">
        <w:t>that</w:t>
      </w:r>
      <w:r w:rsidR="007A2B35">
        <w:t xml:space="preserve"> includes the </w:t>
      </w:r>
      <w:r w:rsidR="00115BC0">
        <w:t>SubDyn</w:t>
      </w:r>
      <w:r w:rsidR="007A2B35">
        <w:t xml:space="preserve"> results.  </w:t>
      </w:r>
      <w:r>
        <w:t>The results are in table format, where each column is a data channel</w:t>
      </w:r>
      <w:r w:rsidR="00E44816">
        <w:t xml:space="preserve"> (the first column always being the simulation time)</w:t>
      </w:r>
      <w:r>
        <w:t>, and each row correspo</w:t>
      </w:r>
      <w:r w:rsidR="00705DF1">
        <w:t>nds to a simulation time step.</w:t>
      </w:r>
      <w:r w:rsidR="007A2B35">
        <w:t xml:space="preserve">  </w:t>
      </w:r>
      <w:r w:rsidR="009A4EC0">
        <w:t xml:space="preserve">The data channels are specified in the </w:t>
      </w:r>
      <w:r w:rsidR="00C1091C">
        <w:t>OUTPUT CHANNELS section of the input file.  The column</w:t>
      </w:r>
      <w:r w:rsidR="007A2B35">
        <w:t xml:space="preserve"> format of the </w:t>
      </w:r>
      <w:r w:rsidR="00115BC0">
        <w:t>SubDyn</w:t>
      </w:r>
      <w:r w:rsidR="007A2B35">
        <w:t xml:space="preserve">-generated file is specified using the </w:t>
      </w:r>
      <w:r w:rsidR="007A2B35" w:rsidRPr="007A2B35">
        <w:rPr>
          <w:b/>
          <w:i/>
        </w:rPr>
        <w:t>OutFmt</w:t>
      </w:r>
      <w:r w:rsidR="007A2B35">
        <w:t xml:space="preserve"> and </w:t>
      </w:r>
      <w:r w:rsidR="007A2B35" w:rsidRPr="007A2B35">
        <w:rPr>
          <w:b/>
          <w:i/>
        </w:rPr>
        <w:t>OutSFmt</w:t>
      </w:r>
      <w:r w:rsidR="007A2B35">
        <w:t xml:space="preserve"> parameter</w:t>
      </w:r>
      <w:r w:rsidR="0046467D">
        <w:t>s</w:t>
      </w:r>
      <w:r w:rsidR="007A2B35">
        <w:t xml:space="preserve"> of the input file.</w:t>
      </w:r>
    </w:p>
    <w:p w:rsidR="00895A9A" w:rsidRDefault="008E7460" w:rsidP="002748BE">
      <w:pPr>
        <w:pStyle w:val="NRELHead01Numbered"/>
        <w:jc w:val="both"/>
      </w:pPr>
      <w:bookmarkStart w:id="82" w:name="_Toc381965090"/>
      <w:bookmarkStart w:id="83" w:name="_Toc381965638"/>
      <w:bookmarkStart w:id="84" w:name="_Toc381966680"/>
      <w:bookmarkStart w:id="85" w:name="_Toc381966911"/>
      <w:bookmarkStart w:id="86" w:name="_Ref391919705"/>
      <w:bookmarkEnd w:id="82"/>
      <w:bookmarkEnd w:id="83"/>
      <w:bookmarkEnd w:id="84"/>
      <w:bookmarkEnd w:id="85"/>
      <w:r>
        <w:lastRenderedPageBreak/>
        <w:t>Modeling Considerations</w:t>
      </w:r>
      <w:bookmarkEnd w:id="86"/>
      <w:r w:rsidR="00FD2535">
        <w:t xml:space="preserve"> </w:t>
      </w:r>
    </w:p>
    <w:p w:rsidR="007C2327" w:rsidRDefault="00115BC0" w:rsidP="002748BE">
      <w:pPr>
        <w:pStyle w:val="NRELBodyText"/>
        <w:jc w:val="both"/>
        <w:rPr>
          <w:color w:val="auto"/>
        </w:rPr>
      </w:pPr>
      <w:r>
        <w:rPr>
          <w:color w:val="auto"/>
        </w:rPr>
        <w:t>SubDyn</w:t>
      </w:r>
      <w:r w:rsidR="008654E2">
        <w:rPr>
          <w:color w:val="auto"/>
        </w:rPr>
        <w:t xml:space="preserve"> was designed </w:t>
      </w:r>
      <w:r w:rsidR="00743D68">
        <w:rPr>
          <w:color w:val="auto"/>
        </w:rPr>
        <w:t>as a</w:t>
      </w:r>
      <w:r w:rsidR="008654E2">
        <w:rPr>
          <w:color w:val="auto"/>
        </w:rPr>
        <w:t xml:space="preserve"> flexible tool for modeling a wide-range of </w:t>
      </w:r>
      <w:r w:rsidR="00743D68">
        <w:rPr>
          <w:color w:val="auto"/>
        </w:rPr>
        <w:t>substructures</w:t>
      </w:r>
      <w:r w:rsidR="005E49D8">
        <w:rPr>
          <w:color w:val="auto"/>
        </w:rPr>
        <w:t xml:space="preserve"> </w:t>
      </w:r>
      <w:r w:rsidR="00C902E7">
        <w:rPr>
          <w:color w:val="auto"/>
        </w:rPr>
        <w:t xml:space="preserve">for both </w:t>
      </w:r>
      <w:r w:rsidR="005E49D8">
        <w:rPr>
          <w:color w:val="auto"/>
        </w:rPr>
        <w:t>onshore and offshore</w:t>
      </w:r>
      <w:r w:rsidR="00C902E7">
        <w:rPr>
          <w:color w:val="auto"/>
        </w:rPr>
        <w:t xml:space="preserve"> applications</w:t>
      </w:r>
      <w:r w:rsidR="00743D68">
        <w:rPr>
          <w:color w:val="auto"/>
        </w:rPr>
        <w:t>.</w:t>
      </w:r>
      <w:r w:rsidR="002F35F3">
        <w:rPr>
          <w:color w:val="auto"/>
        </w:rPr>
        <w:t xml:space="preserve">  This section provides some general guidance to help construct models </w:t>
      </w:r>
      <w:r w:rsidR="00CD6AC5">
        <w:rPr>
          <w:color w:val="auto"/>
        </w:rPr>
        <w:t>that</w:t>
      </w:r>
      <w:r w:rsidR="002F35F3">
        <w:rPr>
          <w:color w:val="auto"/>
        </w:rPr>
        <w:t xml:space="preserve"> are compatible with </w:t>
      </w:r>
      <w:r>
        <w:rPr>
          <w:color w:val="auto"/>
        </w:rPr>
        <w:t>SubDyn</w:t>
      </w:r>
      <w:r w:rsidR="002F35F3">
        <w:rPr>
          <w:color w:val="auto"/>
        </w:rPr>
        <w:t>.</w:t>
      </w:r>
    </w:p>
    <w:p w:rsidR="002F35F3" w:rsidRDefault="002F35F3" w:rsidP="002748BE">
      <w:pPr>
        <w:pStyle w:val="NRELBodyText"/>
        <w:jc w:val="both"/>
        <w:rPr>
          <w:color w:val="auto"/>
        </w:rPr>
      </w:pPr>
      <w:r>
        <w:rPr>
          <w:color w:val="auto"/>
        </w:rPr>
        <w:t xml:space="preserve">Please refer to the theory of Section 7 for detailed information about </w:t>
      </w:r>
      <w:r w:rsidR="00115BC0">
        <w:rPr>
          <w:color w:val="auto"/>
        </w:rPr>
        <w:t>SubDyn</w:t>
      </w:r>
      <w:r>
        <w:rPr>
          <w:color w:val="auto"/>
        </w:rPr>
        <w:t xml:space="preserve">’s coordinate systems, and the implementation approach we have followed in </w:t>
      </w:r>
      <w:r w:rsidR="00115BC0">
        <w:rPr>
          <w:color w:val="auto"/>
        </w:rPr>
        <w:t>SubDyn</w:t>
      </w:r>
      <w:r>
        <w:rPr>
          <w:color w:val="auto"/>
        </w:rPr>
        <w:t>.</w:t>
      </w:r>
    </w:p>
    <w:p w:rsidR="00640BB7" w:rsidRDefault="00640BB7" w:rsidP="002748BE">
      <w:pPr>
        <w:pStyle w:val="NRELHead02Numbered"/>
        <w:jc w:val="both"/>
      </w:pPr>
      <w:r>
        <w:t>Model Discretization</w:t>
      </w:r>
    </w:p>
    <w:p w:rsidR="00641305" w:rsidRDefault="00641305" w:rsidP="00641305">
      <w:pPr>
        <w:pStyle w:val="NRELBodyText"/>
        <w:spacing w:after="120"/>
        <w:jc w:val="both"/>
      </w:pPr>
      <w:r>
        <w:t xml:space="preserve">SubDyn allows for the specification of arbitrary multi-member structure geometries.  The user defines the geometry of a structure in SubDyn using joints and members.  The user provides a list of joints that represent the endpoints </w:t>
      </w:r>
      <w:r w:rsidR="0011315A">
        <w:t>of</w:t>
      </w:r>
      <w:r>
        <w:t xml:space="preserve"> beam</w:t>
      </w:r>
      <w:r w:rsidR="0011315A">
        <w:t>s</w:t>
      </w:r>
      <w:r>
        <w:t>; one or more members are connected at each joint.  Members and their cross-sectional properties are then defined between two joints.  Members can be further subdivided into multiple (</w:t>
      </w:r>
      <w:r w:rsidRPr="00641305">
        <w:rPr>
          <w:b/>
          <w:i/>
        </w:rPr>
        <w:t>NDiv</w:t>
      </w:r>
      <w:r>
        <w:t xml:space="preserve">) sub-elements to increase the model resolution; nodes, where the numerical calculations take place, are located at the endpoints of each element.  In order to keep the mesh as uniform as possible when using </w:t>
      </w:r>
      <w:r w:rsidRPr="00641305">
        <w:rPr>
          <w:b/>
          <w:i/>
        </w:rPr>
        <w:t>NDiv</w:t>
      </w:r>
      <w:r>
        <w:t xml:space="preserve">, the initial member definition should also have rendered a uniform mesh. For tapered members, it is recommended to set </w:t>
      </w:r>
      <w:r w:rsidRPr="00641305">
        <w:rPr>
          <w:b/>
          <w:i/>
        </w:rPr>
        <w:t>NDiv</w:t>
      </w:r>
      <w:r w:rsidR="0011315A">
        <w:t xml:space="preserve"> </w:t>
      </w:r>
      <w:r>
        <w:t>&gt;</w:t>
      </w:r>
      <w:r w:rsidR="0011315A">
        <w:t xml:space="preserve"> </w:t>
      </w:r>
      <w:r>
        <w:t>1.</w:t>
      </w:r>
    </w:p>
    <w:p w:rsidR="00641305" w:rsidRDefault="00641305" w:rsidP="00641305">
      <w:r>
        <w:t>Improper discretization of the members may decrease the accuracy of the model.</w:t>
      </w:r>
    </w:p>
    <w:p w:rsidR="007E088A" w:rsidRDefault="007E088A" w:rsidP="007E088A">
      <w:pPr>
        <w:pStyle w:val="NRELBodyText"/>
        <w:spacing w:after="120"/>
        <w:jc w:val="both"/>
      </w:pPr>
      <w:r>
        <w:t xml:space="preserve">When SubDyn is coupled to FAST, the joints and members need not match between HydroDyn and SubDyn—FAST’s mesh-mapping utility handles transfer of motion and loads across meshes in a physically relevant manner [Sprague et al. (2014)], but consistency between the joints and members in HydroDyn and SubDyn is advised.  </w:t>
      </w:r>
    </w:p>
    <w:p w:rsidR="00FD0E5E" w:rsidRDefault="00FD0E5E" w:rsidP="00FD0E5E">
      <w:pPr>
        <w:pStyle w:val="NRELBodyText"/>
        <w:spacing w:after="120"/>
        <w:jc w:val="both"/>
      </w:pPr>
      <w:r>
        <w:t>For offshore applications, d</w:t>
      </w:r>
      <w:r w:rsidRPr="00640BB7">
        <w:t xml:space="preserve">ue to the exponential decay of </w:t>
      </w:r>
      <w:r>
        <w:t>hydrodyn</w:t>
      </w:r>
      <w:r w:rsidRPr="00640BB7">
        <w:t xml:space="preserve">amic loads with depth, </w:t>
      </w:r>
      <w:r>
        <w:t>HydroDyn</w:t>
      </w:r>
      <w:r w:rsidRPr="00640BB7">
        <w:t xml:space="preserve"> requires higher resolution near the water free surface to </w:t>
      </w:r>
      <w:r>
        <w:t xml:space="preserve">properly </w:t>
      </w:r>
      <w:r w:rsidRPr="00640BB7">
        <w:t>capture load</w:t>
      </w:r>
      <w:r>
        <w:t>s</w:t>
      </w:r>
      <w:r w:rsidRPr="00640BB7">
        <w:t xml:space="preserve"> as waves oscillate about the still water level (SWL).  It is recommended, for instance, that the </w:t>
      </w:r>
      <w:r>
        <w:t>HydroDyn</w:t>
      </w:r>
      <w:r w:rsidRPr="00640BB7">
        <w:t xml:space="preserve"> discretization not exceed element lengths of 0.5 m in the region of the free surface (5 to 10 m above and below SWL), 1.0 m </w:t>
      </w:r>
      <w:r>
        <w:t>between</w:t>
      </w:r>
      <w:r w:rsidRPr="00640BB7">
        <w:t xml:space="preserve"> 25</w:t>
      </w:r>
      <w:r>
        <w:t xml:space="preserve"> and</w:t>
      </w:r>
      <w:r w:rsidRPr="00640BB7">
        <w:t xml:space="preserve"> 50</w:t>
      </w:r>
      <w:r>
        <w:t xml:space="preserve"> </w:t>
      </w:r>
      <w:r w:rsidRPr="00640BB7">
        <w:t>m depth, and 2.0 m in deeper waters</w:t>
      </w:r>
      <w:r>
        <w:t>.</w:t>
      </w:r>
      <w:r w:rsidRPr="00640BB7">
        <w:t xml:space="preserve">  </w:t>
      </w:r>
      <w:r>
        <w:t>When SubDyn is coupled to HydroDyn through FAST for the analysis of fixed-bottom offshore systems, i</w:t>
      </w:r>
      <w:r w:rsidRPr="00640BB7">
        <w:t xml:space="preserve">t is recommended that the </w:t>
      </w:r>
      <w:r>
        <w:t>length ratio</w:t>
      </w:r>
      <w:r w:rsidRPr="00640BB7">
        <w:t xml:space="preserve"> between elements of </w:t>
      </w:r>
      <w:r>
        <w:t>SubDyn</w:t>
      </w:r>
      <w:r w:rsidRPr="00640BB7">
        <w:t xml:space="preserve"> and </w:t>
      </w:r>
      <w:r>
        <w:t>Hydro</w:t>
      </w:r>
      <w:r w:rsidRPr="00640BB7">
        <w:t>Dyn not exceed 10 to 1.</w:t>
      </w:r>
      <w:r>
        <w:t xml:space="preserve"> As such, it is recommended that the SubDyn discretization not exceed element lengths of 5 m in the region of the free surface, 10 m down to 25- to 50-m depth, and 20 m in deeper waters.  These are not absolute rules, but rather a good starting point that will likely require refinement for a given substructure.  Additional considerations for SubDyn discretization include aspects that will impact structural accuracy such as member weight, substructure modes/natural frequencies, load transfer, tapered members, etc.</w:t>
      </w:r>
    </w:p>
    <w:p w:rsidR="00FD0E5E" w:rsidRDefault="00FD0E5E" w:rsidP="00FD0E5E">
      <w:pPr>
        <w:pStyle w:val="NRELBodyText"/>
        <w:spacing w:after="120"/>
        <w:jc w:val="both"/>
      </w:pPr>
      <w:r>
        <w:t>Members in SubDyn are assumed to be straight circular (and possibly tapered) cylinders.  Future releases will enable the use of generic cross-sectional shapes.</w:t>
      </w:r>
    </w:p>
    <w:p w:rsidR="00FD0E5E" w:rsidRDefault="00FD0E5E" w:rsidP="00641305">
      <w:r>
        <w:rPr>
          <w:rStyle w:val="NRELBodyTextCharChar"/>
        </w:rPr>
        <w:t>Note that in HydroDyn, a</w:t>
      </w:r>
      <w:r w:rsidRPr="00F62BF8">
        <w:rPr>
          <w:rStyle w:val="NRELBodyTextCharChar"/>
        </w:rPr>
        <w:t xml:space="preserve">ll members </w:t>
      </w:r>
      <w:r>
        <w:rPr>
          <w:rStyle w:val="NRELBodyTextCharChar"/>
        </w:rPr>
        <w:t>that</w:t>
      </w:r>
      <w:r w:rsidRPr="00F62BF8">
        <w:rPr>
          <w:rStyle w:val="NRELBodyTextCharChar"/>
        </w:rPr>
        <w:t xml:space="preserve"> are </w:t>
      </w:r>
      <w:r>
        <w:rPr>
          <w:rStyle w:val="NRELBodyTextCharChar"/>
        </w:rPr>
        <w:t>embedded in</w:t>
      </w:r>
      <w:r w:rsidRPr="00F62BF8">
        <w:rPr>
          <w:rStyle w:val="NRELBodyTextCharChar"/>
        </w:rPr>
        <w:t>to the seabed</w:t>
      </w:r>
      <w:r>
        <w:rPr>
          <w:rStyle w:val="NRELBodyTextCharChar"/>
        </w:rPr>
        <w:t xml:space="preserve"> (e.g., through piles or suction buckets)</w:t>
      </w:r>
      <w:r w:rsidRPr="00F62BF8">
        <w:rPr>
          <w:rStyle w:val="NRELBodyTextCharChar"/>
        </w:rPr>
        <w:t xml:space="preserve"> must have a joint </w:t>
      </w:r>
      <w:r>
        <w:rPr>
          <w:rStyle w:val="NRELBodyTextCharChar"/>
        </w:rPr>
        <w:t>that</w:t>
      </w:r>
      <w:r w:rsidRPr="00F62BF8">
        <w:rPr>
          <w:rStyle w:val="NRELBodyTextCharChar"/>
        </w:rPr>
        <w:t xml:space="preserve"> is located below the water depth.</w:t>
      </w:r>
      <w:r>
        <w:rPr>
          <w:rStyle w:val="NRELBodyTextCharChar"/>
        </w:rPr>
        <w:t xml:space="preserve">  In SubDyn, the bottom joint will be considered clamped and therefore need not be located below seabed.  F</w:t>
      </w:r>
      <w:r w:rsidRPr="00F62BF8">
        <w:rPr>
          <w:rStyle w:val="NRELBodyTextCharChar"/>
        </w:rPr>
        <w:t>or example, if the water depth is set to 20 m</w:t>
      </w:r>
      <w:r>
        <w:rPr>
          <w:rStyle w:val="NRELBodyTextCharChar"/>
        </w:rPr>
        <w:t>, and you are mode</w:t>
      </w:r>
      <w:r w:rsidRPr="00F62BF8">
        <w:rPr>
          <w:rStyle w:val="NRELBodyTextCharChar"/>
        </w:rPr>
        <w:t>ling a fixed</w:t>
      </w:r>
      <w:r>
        <w:rPr>
          <w:rStyle w:val="NRELBodyTextCharChar"/>
        </w:rPr>
        <w:t>-</w:t>
      </w:r>
      <w:r w:rsidRPr="00F62BF8">
        <w:rPr>
          <w:rStyle w:val="NRELBodyTextCharChar"/>
        </w:rPr>
        <w:t>bottom monopile, then the bottom-most joint</w:t>
      </w:r>
      <w:r>
        <w:rPr>
          <w:rStyle w:val="NRELBodyTextCharChar"/>
        </w:rPr>
        <w:t xml:space="preserve"> in SubDyn can be set at </w:t>
      </w:r>
      <w:r w:rsidRPr="00DD7746">
        <w:rPr>
          <w:rStyle w:val="NRELBodyTextCharChar"/>
          <w:i/>
        </w:rPr>
        <w:t>Z</w:t>
      </w:r>
      <w:r w:rsidR="007E088A">
        <w:rPr>
          <w:rStyle w:val="NRELBodyTextCharChar"/>
        </w:rPr>
        <w:t xml:space="preserve"> </w:t>
      </w:r>
      <w:r>
        <w:rPr>
          <w:rStyle w:val="NRELBodyTextCharChar"/>
        </w:rPr>
        <w:t>=</w:t>
      </w:r>
      <w:r w:rsidR="007E088A">
        <w:rPr>
          <w:rStyle w:val="NRELBodyTextCharChar"/>
        </w:rPr>
        <w:t xml:space="preserve"> </w:t>
      </w:r>
      <w:r>
        <w:rPr>
          <w:rStyle w:val="NRELBodyTextCharChar"/>
        </w:rPr>
        <w:t>-20</w:t>
      </w:r>
      <w:r w:rsidR="007E088A">
        <w:rPr>
          <w:rStyle w:val="NRELBodyTextCharChar"/>
        </w:rPr>
        <w:t xml:space="preserve"> </w:t>
      </w:r>
      <w:r>
        <w:rPr>
          <w:rStyle w:val="NRELBodyTextCharChar"/>
        </w:rPr>
        <w:t>m; in HydroDyn,</w:t>
      </w:r>
      <w:r w:rsidRPr="00F62BF8">
        <w:rPr>
          <w:rStyle w:val="NRELBodyTextCharChar"/>
        </w:rPr>
        <w:t xml:space="preserve"> </w:t>
      </w:r>
      <w:r>
        <w:rPr>
          <w:rStyle w:val="NRELBodyTextCharChar"/>
        </w:rPr>
        <w:t xml:space="preserve">it </w:t>
      </w:r>
      <w:r w:rsidRPr="00F62BF8">
        <w:rPr>
          <w:rStyle w:val="NRELBodyTextCharChar"/>
        </w:rPr>
        <w:t xml:space="preserve">needs to have a </w:t>
      </w:r>
      <w:r w:rsidRPr="00DD7746">
        <w:rPr>
          <w:rStyle w:val="NRELBodyTextCharChar"/>
        </w:rPr>
        <w:t>Z</w:t>
      </w:r>
      <w:r w:rsidRPr="00F62BF8">
        <w:rPr>
          <w:rStyle w:val="NRELBodyTextCharChar"/>
        </w:rPr>
        <w:t>-</w:t>
      </w:r>
      <w:r w:rsidRPr="00F62BF8">
        <w:rPr>
          <w:rStyle w:val="NRELBodyTextCharChar"/>
        </w:rPr>
        <w:lastRenderedPageBreak/>
        <w:t xml:space="preserve">coordinate such that </w:t>
      </w:r>
      <w:r w:rsidRPr="00DD7746">
        <w:rPr>
          <w:rStyle w:val="NRELBodyTextCharChar"/>
          <w:i/>
        </w:rPr>
        <w:t>Z</w:t>
      </w:r>
      <w:r w:rsidR="007E088A">
        <w:rPr>
          <w:rStyle w:val="NRELBodyTextCharChar"/>
        </w:rPr>
        <w:t xml:space="preserve"> </w:t>
      </w:r>
      <w:r>
        <w:rPr>
          <w:rStyle w:val="NRELBodyTextCharChar"/>
        </w:rPr>
        <w:t>&lt;</w:t>
      </w:r>
      <w:r w:rsidR="007E088A">
        <w:rPr>
          <w:rStyle w:val="NRELBodyTextCharChar"/>
        </w:rPr>
        <w:t xml:space="preserve"> </w:t>
      </w:r>
      <w:r>
        <w:rPr>
          <w:rStyle w:val="NRELBodyTextCharChar"/>
        </w:rPr>
        <w:t xml:space="preserve">-20 </w:t>
      </w:r>
      <w:r w:rsidRPr="00F62BF8">
        <w:rPr>
          <w:rStyle w:val="NRELBodyTextCharChar"/>
        </w:rPr>
        <w:t>m</w:t>
      </w:r>
      <w:r>
        <w:t xml:space="preserve">. This configuration </w:t>
      </w:r>
      <w:r>
        <w:rPr>
          <w:rStyle w:val="NRELBodyTextCharChar"/>
        </w:rPr>
        <w:t>avoids having HydroDyn apply static pressure loads on the bottom of the structure. The user may still want to create nodes below the seabed to simulate a fixity length.</w:t>
      </w:r>
    </w:p>
    <w:p w:rsidR="0085012B" w:rsidRDefault="007E088A" w:rsidP="0085012B">
      <w:pPr>
        <w:pStyle w:val="NRELHead02Numbered"/>
        <w:jc w:val="both"/>
      </w:pPr>
      <w:bookmarkStart w:id="87" w:name="_Ref399760828"/>
      <w:r>
        <w:t>Substructure-tower/turbine Coupling</w:t>
      </w:r>
      <w:bookmarkEnd w:id="87"/>
    </w:p>
    <w:p w:rsidR="00D80539" w:rsidRDefault="00C902E7" w:rsidP="00641305">
      <w:pPr>
        <w:pStyle w:val="NRELBodyText"/>
        <w:spacing w:after="120"/>
        <w:jc w:val="both"/>
      </w:pPr>
      <w:r w:rsidRPr="00C902E7">
        <w:t xml:space="preserve">In ElastoDyn, the 6 DOFs of the platform must be enabled in order to couple loads and displacements between turbine and substructure.  The platform reference point coordinates in ElastoDyn should also be set equal to the TP reference point (normally the tower base flange location or TP </w:t>
      </w:r>
      <w:r>
        <w:t xml:space="preserve">centroid or </w:t>
      </w:r>
      <w:r w:rsidRPr="00C902E7">
        <w:t>center</w:t>
      </w:r>
      <w:r>
        <w:t xml:space="preserve"> of mass</w:t>
      </w:r>
      <w:r w:rsidRPr="00C902E7">
        <w:t>)</w:t>
      </w:r>
      <w:r w:rsidR="00F63B0E">
        <w:t xml:space="preserve"> that the user may have set in </w:t>
      </w:r>
      <w:r w:rsidR="00E044D2">
        <w:t xml:space="preserve">the </w:t>
      </w:r>
      <w:r w:rsidR="00F63B0E">
        <w:t xml:space="preserve">standalone mode for </w:t>
      </w:r>
      <w:r w:rsidR="009E318B">
        <w:t xml:space="preserve">checking </w:t>
      </w:r>
      <w:r w:rsidR="00F63B0E">
        <w:t>of the SubDyn model</w:t>
      </w:r>
      <w:r w:rsidRPr="00C902E7">
        <w:t>.  A rigid connection between SubDyn interface joints and TP reference point (≡ platform reference point) will be assumed.</w:t>
      </w:r>
    </w:p>
    <w:p w:rsidR="00CD6258" w:rsidRDefault="00C902E7" w:rsidP="00641305">
      <w:pPr>
        <w:pStyle w:val="NRELBodyText"/>
        <w:spacing w:after="120"/>
        <w:jc w:val="both"/>
      </w:pPr>
      <w:r w:rsidRPr="00C902E7">
        <w:t>ElastoDyn also needs tower mode shapes specified (coefficients of best</w:t>
      </w:r>
      <w:r w:rsidR="004B4E9B">
        <w:t>-</w:t>
      </w:r>
      <w:r w:rsidRPr="00C902E7">
        <w:t xml:space="preserve">fit </w:t>
      </w:r>
      <w:r w:rsidR="00FD0E5E" w:rsidRPr="00C902E7">
        <w:t>6</w:t>
      </w:r>
      <w:r w:rsidR="00FD0E5E" w:rsidRPr="00DD7746">
        <w:rPr>
          <w:vertAlign w:val="superscript"/>
        </w:rPr>
        <w:t>th</w:t>
      </w:r>
      <w:r w:rsidR="00FD0E5E">
        <w:t>-</w:t>
      </w:r>
      <w:r w:rsidRPr="00C902E7">
        <w:t xml:space="preserve">order polynomials).  They can be derived with an appropriate software (finite element analysis, energy methods, or analytically) and </w:t>
      </w:r>
      <w:r w:rsidR="004B4E9B">
        <w:t xml:space="preserve">by </w:t>
      </w:r>
      <w:r w:rsidRPr="00C902E7">
        <w:t>making use of the SubDyn-derived equivalent substructure stiffness and mass matrices (</w:t>
      </w:r>
      <w:r w:rsidR="00FD0E5E" w:rsidRPr="00DD7746">
        <w:rPr>
          <w:b/>
          <w:i/>
        </w:rPr>
        <w:t>KBBt</w:t>
      </w:r>
      <w:r w:rsidR="00FD0E5E">
        <w:t>/</w:t>
      </w:r>
      <w:r w:rsidRPr="00A331DC">
        <w:rPr>
          <w:position w:val="-12"/>
        </w:rPr>
        <w:object w:dxaOrig="440" w:dyaOrig="380">
          <v:shape id="_x0000_i1168" type="#_x0000_t75" style="width:21.9pt;height:17.75pt" o:ole="">
            <v:imagedata r:id="rId136" o:title=""/>
          </v:shape>
          <o:OLEObject Type="Embed" ProgID="Equation.DSMT4" ShapeID="_x0000_i1168" DrawAspect="Content" ObjectID="_1473833417" r:id="rId297"/>
        </w:object>
      </w:r>
      <w:r>
        <w:t xml:space="preserve"> and</w:t>
      </w:r>
      <w:r w:rsidR="00FD0E5E">
        <w:t xml:space="preserve"> </w:t>
      </w:r>
      <w:r w:rsidR="00FD0E5E">
        <w:rPr>
          <w:b/>
          <w:i/>
        </w:rPr>
        <w:t>M</w:t>
      </w:r>
      <w:r w:rsidR="00FD0E5E" w:rsidRPr="0086497B">
        <w:rPr>
          <w:b/>
          <w:i/>
        </w:rPr>
        <w:t>BBt</w:t>
      </w:r>
      <w:r w:rsidR="00FD0E5E">
        <w:t>/</w:t>
      </w:r>
      <w:r w:rsidRPr="00A331DC">
        <w:rPr>
          <w:position w:val="-12"/>
        </w:rPr>
        <w:object w:dxaOrig="480" w:dyaOrig="380">
          <v:shape id="_x0000_i1169" type="#_x0000_t75" style="width:24.5pt;height:17.75pt" o:ole="">
            <v:imagedata r:id="rId298" o:title=""/>
          </v:shape>
          <o:OLEObject Type="Embed" ProgID="Equation.DSMT4" ShapeID="_x0000_i1169" DrawAspect="Content" ObjectID="_1473833418" r:id="rId299"/>
        </w:object>
      </w:r>
      <w:r w:rsidR="00FD0E5E">
        <w:t xml:space="preserve"> </w:t>
      </w:r>
      <w:r w:rsidRPr="00C902E7">
        <w:t>matrices found in the SubDyn summary file) for the boundary conditions at the base of the tower.  For instance, using NREL’s BModes software, the SubDyn-obtained matrices can be used in place of the hydrodynamic stiffness (</w:t>
      </w:r>
      <w:r w:rsidRPr="00C902E7">
        <w:rPr>
          <w:b/>
          <w:i/>
        </w:rPr>
        <w:t>hydro_K</w:t>
      </w:r>
      <w:r w:rsidRPr="00C902E7">
        <w:t>) and mass matrices (</w:t>
      </w:r>
      <w:r w:rsidRPr="00C902E7">
        <w:rPr>
          <w:b/>
          <w:i/>
        </w:rPr>
        <w:t>hydro_M</w:t>
      </w:r>
      <w:r w:rsidRPr="00C902E7">
        <w:t xml:space="preserve">); by setting the </w:t>
      </w:r>
      <w:r w:rsidRPr="00C902E7">
        <w:rPr>
          <w:b/>
          <w:i/>
        </w:rPr>
        <w:t>hub_conn</w:t>
      </w:r>
      <w:r w:rsidRPr="00C902E7">
        <w:t xml:space="preserve"> boundary condition to 2 (free-free), BModes will calculate the mode shapes of the tower when tower cross-sectional properties are supplied.  In order to obtain eigenmodes that are compatible with the FAST modal treatment of the tower (i.e., no axial or torsional modes, and no distributed rotational-inertia contribution to the eigenmodes)</w:t>
      </w:r>
      <w:r w:rsidR="00ED7EDD">
        <w:t>,</w:t>
      </w:r>
      <w:r w:rsidRPr="00C902E7">
        <w:t xml:space="preserve"> the tower distributed properties should be modified accordingly (e.g., by reducing mass moments of inertia towards zero, and by increasing torsional and axial stiffness, while assuring convergence of the results; see also </w:t>
      </w:r>
      <w:hyperlink r:id="rId300" w:history="1">
        <w:r w:rsidRPr="004E47C0">
          <w:rPr>
            <w:rStyle w:val="Hyperlink"/>
          </w:rPr>
          <w:t>https://wind.nrel.gov/forum/wind/viewtopic.php?f=4&amp;t=742</w:t>
        </w:r>
      </w:hyperlink>
      <w:r w:rsidRPr="00C902E7">
        <w:t>).</w:t>
      </w:r>
    </w:p>
    <w:p w:rsidR="00C670CD" w:rsidRDefault="00CD6258" w:rsidP="00641305">
      <w:pPr>
        <w:pStyle w:val="NRELBodyText"/>
        <w:spacing w:after="120"/>
        <w:jc w:val="both"/>
      </w:pPr>
      <w:r>
        <w:t>The rotational inertia of the undeflected tower about its centerline is not currently accounted for in ElastoDyn.  Thus, when the nacelle-yaw DOF is enabled in ElastoDyn there will not be any rotational inertia of the platform-yaw DOF (which rotates the tower about its centerline) when both the platform-yaw inertia in ElastoDyn is zero and the tower is undeflected.  To avoid a potential division-by-zero error in ElastoDyn when coupled to SubDyn, it is recommended to set the platform-yaw inertia (</w:t>
      </w:r>
      <w:r w:rsidRPr="00DD7746">
        <w:rPr>
          <w:b/>
          <w:i/>
        </w:rPr>
        <w:t>PtfmYawIner</w:t>
      </w:r>
      <w:r>
        <w:t>) in ElastoDyn equal to the total rotational inertia of the undeflected tower about its centerline.</w:t>
      </w:r>
    </w:p>
    <w:p w:rsidR="000E593A" w:rsidRDefault="000E593A" w:rsidP="000E593A">
      <w:r>
        <w:t>The C-B method assumes no damping for the interface modes. This is equivalent to having six undamped rigid-body DOFs at the TP reference point in the absence of aerodynamic or hydrodynamic damping. Experience has shown that negligible platform-heave damping can cause numerical problems when SubDyn is coupled to FAST.  One way to overcome this problem is to augment overall system damping with an additional linear damping for the platform-heave DOF.  This can be achieved quite easily by calculating the damping from Eq. (</w:t>
      </w:r>
      <w:r w:rsidR="00BB2C37">
        <w:t>1</w:t>
      </w:r>
      <w:r>
        <w:t>) and specifying this as the (3</w:t>
      </w:r>
      <w:proofErr w:type="gramStart"/>
      <w:r>
        <w:t>,3</w:t>
      </w:r>
      <w:proofErr w:type="gramEnd"/>
      <w:r>
        <w:t xml:space="preserve">) element of HydroDyn’s additional linear damping matrix, </w:t>
      </w:r>
      <w:r w:rsidRPr="00594654">
        <w:rPr>
          <w:b/>
          <w:i/>
        </w:rPr>
        <w:t>AddBLin</w:t>
      </w:r>
      <w:r>
        <w:t>.  Experience has shown that a damping ratio of 1% of critical (</w:t>
      </w:r>
      <w:r w:rsidRPr="00762BC5">
        <w:rPr>
          <w:position w:val="-10"/>
        </w:rPr>
        <w:object w:dxaOrig="859" w:dyaOrig="320">
          <v:shape id="_x0000_i1170" type="#_x0000_t75" style="width:41.75pt;height:14.1pt" o:ole="">
            <v:imagedata r:id="rId301" o:title=""/>
          </v:shape>
          <o:OLEObject Type="Embed" ProgID="Equation.DSMT4" ShapeID="_x0000_i1170" DrawAspect="Content" ObjectID="_1473833419" r:id="rId302"/>
        </w:object>
      </w:r>
      <w:r>
        <w:t>) is sufficient.</w:t>
      </w:r>
      <w:r w:rsidR="00BB2C37">
        <w:t xml:space="preserve">  In Eq. (1), </w:t>
      </w:r>
      <w:r w:rsidR="00BB2C37" w:rsidRPr="00A331DC">
        <w:rPr>
          <w:position w:val="-12"/>
        </w:rPr>
        <w:object w:dxaOrig="560" w:dyaOrig="400">
          <v:shape id="_x0000_i1171" type="#_x0000_t75" style="width:28.15pt;height:21.4pt" o:ole="">
            <v:imagedata r:id="rId303" o:title=""/>
          </v:shape>
          <o:OLEObject Type="Embed" ProgID="Equation.DSMT4" ShapeID="_x0000_i1171" DrawAspect="Content" ObjectID="_1473833420" r:id="rId304"/>
        </w:object>
      </w:r>
      <w:r w:rsidR="00BB2C37">
        <w:t xml:space="preserve"> is the equivalent heave stiffness of the substructure (the (3,3) element of the </w:t>
      </w:r>
      <w:r w:rsidR="00BB2C37" w:rsidRPr="00A331DC">
        <w:rPr>
          <w:position w:val="-12"/>
        </w:rPr>
        <w:object w:dxaOrig="440" w:dyaOrig="380">
          <v:shape id="_x0000_i1172" type="#_x0000_t75" style="width:21.9pt;height:17.75pt" o:ole="">
            <v:imagedata r:id="rId136" o:title=""/>
          </v:shape>
          <o:OLEObject Type="Embed" ProgID="Equation.DSMT4" ShapeID="_x0000_i1172" DrawAspect="Content" ObjectID="_1473833421" r:id="rId305"/>
        </w:object>
      </w:r>
      <w:r w:rsidR="00BB2C37">
        <w:t xml:space="preserve"> (</w:t>
      </w:r>
      <w:r w:rsidR="00BB2C37" w:rsidRPr="00582D18">
        <w:rPr>
          <w:b/>
          <w:i/>
        </w:rPr>
        <w:t>KBBt</w:t>
      </w:r>
      <w:r w:rsidR="00BB2C37">
        <w:t xml:space="preserve">) matrix found in the SubDyn summary file, see also Section </w:t>
      </w:r>
      <w:r w:rsidR="007C5186">
        <w:fldChar w:fldCharType="begin"/>
      </w:r>
      <w:r w:rsidR="007C5186">
        <w:instrText xml:space="preserve"> REF _Ref394401650 \r </w:instrText>
      </w:r>
      <w:r w:rsidR="007C5186">
        <w:fldChar w:fldCharType="separate"/>
      </w:r>
      <w:r w:rsidR="00160104">
        <w:t>7</w:t>
      </w:r>
      <w:r w:rsidR="007C5186">
        <w:fldChar w:fldCharType="end"/>
      </w:r>
      <w:r w:rsidR="00BB2C37">
        <w:t xml:space="preserve">), </w:t>
      </w:r>
      <w:r w:rsidR="00BB2C37" w:rsidRPr="00A331DC">
        <w:rPr>
          <w:position w:val="-12"/>
        </w:rPr>
        <w:object w:dxaOrig="600" w:dyaOrig="400">
          <v:shape id="_x0000_i1173" type="#_x0000_t75" style="width:30.25pt;height:21.4pt" o:ole="">
            <v:imagedata r:id="rId306" o:title=""/>
          </v:shape>
          <o:OLEObject Type="Embed" ProgID="Equation.DSMT4" ShapeID="_x0000_i1173" DrawAspect="Content" ObjectID="_1473833422" r:id="rId307"/>
        </w:object>
      </w:r>
      <w:r w:rsidR="00BB2C37">
        <w:t xml:space="preserve"> is the equivalent heave mass of the substructure (the (3,3) element of the </w:t>
      </w:r>
      <w:r w:rsidR="00BB2C37" w:rsidRPr="00A331DC">
        <w:rPr>
          <w:position w:val="-12"/>
        </w:rPr>
        <w:object w:dxaOrig="480" w:dyaOrig="380">
          <v:shape id="_x0000_i1174" type="#_x0000_t75" style="width:24.5pt;height:17.75pt" o:ole="">
            <v:imagedata r:id="rId298" o:title=""/>
          </v:shape>
          <o:OLEObject Type="Embed" ProgID="Equation.DSMT4" ShapeID="_x0000_i1174" DrawAspect="Content" ObjectID="_1473833423" r:id="rId308"/>
        </w:object>
      </w:r>
      <w:r w:rsidR="00BB2C37">
        <w:t xml:space="preserve"> (</w:t>
      </w:r>
      <w:r w:rsidR="00BB2C37" w:rsidRPr="00582D18">
        <w:rPr>
          <w:b/>
          <w:i/>
        </w:rPr>
        <w:t>MBBt</w:t>
      </w:r>
      <w:r w:rsidR="00BB2C37">
        <w:t xml:space="preserve">) matrix found in </w:t>
      </w:r>
      <w:r w:rsidR="00BB2C37">
        <w:lastRenderedPageBreak/>
        <w:t>the SubDyn summary file,</w:t>
      </w:r>
      <w:r w:rsidR="00BB2C37" w:rsidRPr="00E03C4F">
        <w:t xml:space="preserve"> </w:t>
      </w:r>
      <w:r w:rsidR="00BB2C37">
        <w:t xml:space="preserve">see also Section </w:t>
      </w:r>
      <w:r w:rsidR="007C5186">
        <w:fldChar w:fldCharType="begin"/>
      </w:r>
      <w:r w:rsidR="007C5186">
        <w:instrText xml:space="preserve"> REF _Ref394401650 \r </w:instrText>
      </w:r>
      <w:r w:rsidR="007C5186">
        <w:fldChar w:fldCharType="separate"/>
      </w:r>
      <w:r w:rsidR="00160104">
        <w:t>7</w:t>
      </w:r>
      <w:r w:rsidR="007C5186">
        <w:fldChar w:fldCharType="end"/>
      </w:r>
      <w:r w:rsidR="00BB2C37">
        <w:t xml:space="preserve">), and </w:t>
      </w:r>
      <w:r w:rsidR="00BB2C37" w:rsidRPr="00A331DC">
        <w:rPr>
          <w:position w:val="-4"/>
        </w:rPr>
        <w:object w:dxaOrig="620" w:dyaOrig="320">
          <v:shape id="_x0000_i1175" type="#_x0000_t75" style="width:31.3pt;height:15.65pt" o:ole="">
            <v:imagedata r:id="rId202" o:title=""/>
          </v:shape>
          <o:OLEObject Type="Embed" ProgID="Equation.DSMT4" ShapeID="_x0000_i1175" DrawAspect="Content" ObjectID="_1473833424" r:id="rId309"/>
        </w:object>
      </w:r>
      <w:r w:rsidR="00BB2C37">
        <w:t xml:space="preserve"> is the total mass of the rotor, nacelle, tower, and TP (found in the ElastoDyn summary file).</w:t>
      </w:r>
    </w:p>
    <w:p w:rsidR="000E593A" w:rsidRDefault="000E593A" w:rsidP="000E593A">
      <w:pPr>
        <w:ind w:left="2160" w:firstLine="720"/>
      </w:pPr>
      <w:r w:rsidRPr="009512C7">
        <w:rPr>
          <w:position w:val="-34"/>
        </w:rPr>
        <w:object w:dxaOrig="3379" w:dyaOrig="560">
          <v:shape id="_x0000_i1176" type="#_x0000_t75" style="width:169.05pt;height:28.15pt" o:ole="">
            <v:imagedata r:id="rId310" o:title=""/>
          </v:shape>
          <o:OLEObject Type="Embed" ProgID="Equation.DSMT4" ShapeID="_x0000_i1176" DrawAspect="Content" ObjectID="_1473833425" r:id="rId311"/>
        </w:object>
      </w:r>
      <w:r>
        <w:tab/>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5186">
        <w:fldChar w:fldCharType="begin"/>
      </w:r>
      <w:r w:rsidR="007C5186">
        <w:instrText xml:space="preserve"> SEQ MTEqn \c \* Arabic \* MERGEFORMAT </w:instrText>
      </w:r>
      <w:r w:rsidR="007C5186">
        <w:fldChar w:fldCharType="separate"/>
      </w:r>
      <w:r w:rsidR="00160104">
        <w:rPr>
          <w:noProof/>
        </w:rPr>
        <w:instrText>1</w:instrText>
      </w:r>
      <w:r w:rsidR="007C5186">
        <w:rPr>
          <w:noProof/>
        </w:rPr>
        <w:fldChar w:fldCharType="end"/>
      </w:r>
      <w:r>
        <w:instrText>)</w:instrText>
      </w:r>
      <w:r>
        <w:fldChar w:fldCharType="end"/>
      </w:r>
    </w:p>
    <w:p w:rsidR="000E593A" w:rsidRDefault="000E593A" w:rsidP="000E593A">
      <w:r>
        <w:t>To minimize extraneous excitation of the platform-heave DOF, it is useful to set the initial platform-heave displacement to its natural static-equilibrium position, which can be approximated by Eq. (</w:t>
      </w:r>
      <w:r w:rsidR="00BB2C37">
        <w:t>2</w:t>
      </w:r>
      <w:r>
        <w:t xml:space="preserve">), where </w:t>
      </w:r>
      <w:r w:rsidRPr="002622A3">
        <w:rPr>
          <w:position w:val="-10"/>
        </w:rPr>
        <w:object w:dxaOrig="220" w:dyaOrig="260">
          <v:shape id="_x0000_i1177" type="#_x0000_t75" style="width:11.5pt;height:11.5pt" o:ole="">
            <v:imagedata r:id="rId312" o:title=""/>
          </v:shape>
          <o:OLEObject Type="Embed" ProgID="Equation.DSMT4" ShapeID="_x0000_i1177" DrawAspect="Content" ObjectID="_1473833426" r:id="rId313"/>
        </w:object>
      </w:r>
      <w:r>
        <w:t xml:space="preserve"> is the magnitude of gravity.  </w:t>
      </w:r>
      <w:r w:rsidRPr="00594654">
        <w:rPr>
          <w:b/>
          <w:i/>
        </w:rPr>
        <w:t>PtfmHeave</w:t>
      </w:r>
      <w:r>
        <w:t xml:space="preserve"> from Eq. (</w:t>
      </w:r>
      <w:r w:rsidR="00BB2C37">
        <w:t>2</w:t>
      </w:r>
      <w:r>
        <w:t>) should be specified in the initial conditions section of the ElastoDyn input file.</w:t>
      </w:r>
    </w:p>
    <w:p w:rsidR="000E593A" w:rsidRDefault="000E593A" w:rsidP="000E593A">
      <w:pPr>
        <w:ind w:left="2160" w:firstLine="720"/>
      </w:pPr>
      <w:r w:rsidRPr="002622A3">
        <w:rPr>
          <w:position w:val="-32"/>
        </w:rPr>
        <w:object w:dxaOrig="3260" w:dyaOrig="760">
          <v:shape id="_x0000_i1178" type="#_x0000_t75" style="width:162.25pt;height:38.1pt" o:ole="">
            <v:imagedata r:id="rId314" o:title=""/>
          </v:shape>
          <o:OLEObject Type="Embed" ProgID="Equation.DSMT4" ShapeID="_x0000_i1178" DrawAspect="Content" ObjectID="_1473833427" r:id="rId315"/>
        </w:object>
      </w:r>
      <w:r>
        <w:tab/>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5186">
        <w:fldChar w:fldCharType="begin"/>
      </w:r>
      <w:r w:rsidR="007C5186">
        <w:instrText xml:space="preserve"> SEQ MTEqn \c \* Arabic \* MERGEFORMAT </w:instrText>
      </w:r>
      <w:r w:rsidR="007C5186">
        <w:fldChar w:fldCharType="separate"/>
      </w:r>
      <w:r w:rsidR="00160104">
        <w:rPr>
          <w:noProof/>
        </w:rPr>
        <w:instrText>2</w:instrText>
      </w:r>
      <w:r w:rsidR="007C5186">
        <w:rPr>
          <w:noProof/>
        </w:rPr>
        <w:fldChar w:fldCharType="end"/>
      </w:r>
      <w:r>
        <w:instrText>)</w:instrText>
      </w:r>
      <w:r>
        <w:fldChar w:fldCharType="end"/>
      </w:r>
    </w:p>
    <w:p w:rsidR="00B817CA" w:rsidRDefault="0085012B" w:rsidP="002748BE">
      <w:pPr>
        <w:pStyle w:val="NRELHead02Numbered"/>
        <w:jc w:val="both"/>
      </w:pPr>
      <w:r>
        <w:t xml:space="preserve">Self-weight </w:t>
      </w:r>
      <w:r w:rsidR="00612E9D">
        <w:t>Calculations</w:t>
      </w:r>
    </w:p>
    <w:p w:rsidR="007E088A" w:rsidRDefault="0085012B" w:rsidP="0085012B">
      <w:pPr>
        <w:pStyle w:val="NRELBodyText"/>
        <w:jc w:val="both"/>
      </w:pPr>
      <w:r>
        <w:t xml:space="preserve">SubDyn will calculate the self-weight of the members and apply appropriate forces and moments at the element nodes.  </w:t>
      </w:r>
      <w:r w:rsidR="00FD6B6F">
        <w:t xml:space="preserve">Lumped masses will also participate as concentrated gravity loads at prescribed joints.  </w:t>
      </w:r>
      <w:r>
        <w:t>The array of self-weight forces can be seen</w:t>
      </w:r>
      <w:r w:rsidR="004E47C0">
        <w:t xml:space="preserve"> in the summary file</w:t>
      </w:r>
      <w:r>
        <w:t xml:space="preserve"> if the code is compiled with DEBUG compiler directives.  In general, SubDyn assumes that structural motions of the substructure are small, such that (1) small-angle assumptions apply to structural rotations, (2) the </w:t>
      </w:r>
      <w:r w:rsidR="007E088A">
        <w:t>so-</w:t>
      </w:r>
      <w:r>
        <w:t>called P-</w:t>
      </w:r>
      <w:r w:rsidRPr="00FD6B6F">
        <w:rPr>
          <w:rFonts w:ascii="Symbol" w:hAnsi="Symbol"/>
        </w:rPr>
        <w:t></w:t>
      </w:r>
      <w:r>
        <w:t xml:space="preserve"> effect is </w:t>
      </w:r>
      <w:r w:rsidR="00FD6B6F">
        <w:t>negligible, and therefore undeflected node locations are used for self-weight calculations.</w:t>
      </w:r>
    </w:p>
    <w:p w:rsidR="0085012B" w:rsidRDefault="007E088A" w:rsidP="0085012B">
      <w:pPr>
        <w:pStyle w:val="NRELBodyText"/>
        <w:jc w:val="both"/>
      </w:pPr>
      <w:r>
        <w:t>When SubDyn is coupled to HydroDyn through FAST,</w:t>
      </w:r>
      <w:r w:rsidR="00195D11">
        <w:t xml:space="preserve"> </w:t>
      </w:r>
      <w:r>
        <w:t>t</w:t>
      </w:r>
      <w:r w:rsidR="00FD6B6F">
        <w:t>he hydrodynamic loads, which include buoyancy, marine-growth weight, and wave and current loads, will be applied to the effective, deflected location of the nodes by the mesh-mapping routines in the glue code, though</w:t>
      </w:r>
      <w:r w:rsidR="00ED7EDD">
        <w:t xml:space="preserve"> those</w:t>
      </w:r>
      <w:r w:rsidR="00FD6B6F">
        <w:t xml:space="preserve"> loads are base</w:t>
      </w:r>
      <w:r w:rsidR="00C670CD">
        <w:t>d on wave kinematics at the undeflected</w:t>
      </w:r>
      <w:r w:rsidR="00FD6B6F">
        <w:t xml:space="preserve"> position (see </w:t>
      </w:r>
      <w:r w:rsidR="00BD3B77">
        <w:t>Jonkman et al., 2014</w:t>
      </w:r>
      <w:r w:rsidR="00FD6B6F">
        <w:t xml:space="preserve"> for more information).</w:t>
      </w:r>
    </w:p>
    <w:p w:rsidR="007C6CC7" w:rsidRPr="00A61DF6" w:rsidRDefault="00FD6B6F" w:rsidP="002748BE">
      <w:pPr>
        <w:pStyle w:val="NRELHead02Numbered"/>
        <w:jc w:val="both"/>
      </w:pPr>
      <w:bookmarkStart w:id="88" w:name="_Ref391971454"/>
      <w:r>
        <w:t>Craig-Bampton Guidelines</w:t>
      </w:r>
      <w:bookmarkEnd w:id="88"/>
    </w:p>
    <w:p w:rsidR="00F34C33" w:rsidRDefault="00FD6B6F" w:rsidP="00FD6B6F">
      <w:r>
        <w:t xml:space="preserve">When SubDyn is coupled with FAST, it is important to choose </w:t>
      </w:r>
      <w:r w:rsidR="00966001">
        <w:t xml:space="preserve">a sufficient </w:t>
      </w:r>
      <w:r>
        <w:t>number of C-B modes</w:t>
      </w:r>
      <w:r w:rsidR="00966001">
        <w:t>,</w:t>
      </w:r>
      <w:r>
        <w:t xml:space="preserve"> ensur</w:t>
      </w:r>
      <w:r w:rsidR="00966001">
        <w:t>ing</w:t>
      </w:r>
      <w:r>
        <w:t xml:space="preserve"> that the physical modes of the coupled system are properly captured by the coupled model.  It is recommended that all physical modes up to at least 2-3 Hz be captured; wind, wave and turbine excitations are important for frequencies up to 2-3 Hz.  Eigen analysis of the linearized, coupled system will make checking this condition possible; however the linearization process has yet to be implemented in FAST v8.  Before then, experience has shown that it is sufficient to enable all C-B modes up to 10 Hz.  (The natural frequencies of the C-B modes are written to the SubDyn summary file.)  If the </w:t>
      </w:r>
      <w:r w:rsidR="00195D11">
        <w:t>Static-</w:t>
      </w:r>
      <w:r>
        <w:t xml:space="preserve">Improvement </w:t>
      </w:r>
      <w:r w:rsidR="00195D11">
        <w:t xml:space="preserve">method </w:t>
      </w:r>
      <w:r>
        <w:t>is not enabled, in addition to capturing physical modes up to a given frequency, the highest C-B mode must include the substructure axial mode</w:t>
      </w:r>
      <w:r w:rsidR="00C670CD">
        <w:t>s</w:t>
      </w:r>
      <w:r>
        <w:t xml:space="preserve"> so that gravity loading from self-weight is properly accounted for within SubDyn.  This likely requires enabling a high number of C-B modes, reducing the benefit of the C-B reduction.  Thus, it is recommended employing the C-B reduction with the </w:t>
      </w:r>
      <w:r w:rsidR="00195D11">
        <w:t>Static-</w:t>
      </w:r>
      <w:r>
        <w:t xml:space="preserve">Improvement </w:t>
      </w:r>
      <w:r w:rsidR="00195D11">
        <w:t xml:space="preserve">method </w:t>
      </w:r>
      <w:r>
        <w:t>enabled.  Due to the fixed-fixed treatment of the substructure boundary conditions in the C-B reduction, the C-B modes will always have higher natural frequencies than the physical modes.</w:t>
      </w:r>
    </w:p>
    <w:p w:rsidR="00C670CD" w:rsidRPr="00A61DF6" w:rsidRDefault="00C670CD" w:rsidP="00C670CD">
      <w:pPr>
        <w:pStyle w:val="NRELHead02Numbered"/>
        <w:jc w:val="both"/>
      </w:pPr>
      <w:bookmarkStart w:id="89" w:name="_Ref399231319"/>
      <w:r>
        <w:lastRenderedPageBreak/>
        <w:t>Integration Time Step Guidelines</w:t>
      </w:r>
      <w:bookmarkEnd w:id="89"/>
    </w:p>
    <w:p w:rsidR="007B29FF" w:rsidRDefault="00FD6B6F" w:rsidP="00FD6B6F">
      <w:r>
        <w:t xml:space="preserve">Another consideration for creating SubDyn input files is the time step size.  SubDyn offers three explicit time-integrators—the fourth-order Runge-Kutta (RK4), fourth-order Adams-Bashforth (AB4), fourth-order Adams-Bashforth-Moulton (ABM4) methods—and the implicit second-order Adams-Moulton (AM2) method.  The user has the option to use the global time step from the glue code or an alternative SubDyn-unique time step that is an integer multiple smaller than the </w:t>
      </w:r>
      <w:r w:rsidR="007B29FF">
        <w:t>glue-</w:t>
      </w:r>
      <w:r>
        <w:t>code time step.  It is essential that a small enough time step is used to ensure solution accuracy (by providing a sufficient sampling rate to characterize all key frequencies of the system), to ensure numerical stability of the selected explicit time-integrator, and to ensure that the coupling with FAST is numerically stable.</w:t>
      </w:r>
    </w:p>
    <w:p w:rsidR="00FD6B6F" w:rsidRDefault="00FD6B6F" w:rsidP="00FD6B6F">
      <w:r>
        <w:t>For the RK4 and ABM4 methods, it is recommended that the SubDyn time step follow the relationship shown in Eq. (</w:t>
      </w:r>
      <w:r w:rsidR="00BB2C37">
        <w:t>3</w:t>
      </w:r>
      <w:r>
        <w:t xml:space="preserve">), where </w:t>
      </w:r>
      <w:r w:rsidRPr="004A51E4">
        <w:rPr>
          <w:position w:val="-12"/>
        </w:rPr>
        <w:object w:dxaOrig="440" w:dyaOrig="360">
          <v:shape id="_x0000_i1179" type="#_x0000_t75" style="width:21.9pt;height:18.25pt" o:ole="">
            <v:imagedata r:id="rId59" o:title=""/>
          </v:shape>
          <o:OLEObject Type="Embed" ProgID="Equation.DSMT4" ShapeID="_x0000_i1179" DrawAspect="Content" ObjectID="_1473833428" r:id="rId316"/>
        </w:object>
      </w:r>
      <w:r>
        <w:t xml:space="preserve"> is the higher of (1) the highest natural frequency of the retained C-B modes and (2) the highest natural frequency of the physical modes when coupled to FAST.  While the former can be obtained from the SubDyn summary file, the latter is hard to estimate before the full-system linearization of the coupled FAST model is realized.  Until then, experience has shown that the highest physical mode when SubDyn is coupled to FAST is often the platform-heave mode of ElastoDyn, with a frequency given by Eq. (</w:t>
      </w:r>
      <w:r w:rsidR="00BB2C37">
        <w:t>4</w:t>
      </w:r>
      <w:r>
        <w:t>)</w:t>
      </w:r>
      <w:r w:rsidR="00BB2C37">
        <w:t xml:space="preserve">, where the variables are defined in Section </w:t>
      </w:r>
      <w:r w:rsidR="00BB2C37">
        <w:fldChar w:fldCharType="begin"/>
      </w:r>
      <w:r w:rsidR="00BB2C37">
        <w:instrText xml:space="preserve"> REF _Ref399760828 \r \h </w:instrText>
      </w:r>
      <w:r w:rsidR="00BB2C37">
        <w:fldChar w:fldCharType="separate"/>
      </w:r>
      <w:r w:rsidR="00160104">
        <w:t>6.2</w:t>
      </w:r>
      <w:r w:rsidR="00BB2C37">
        <w:fldChar w:fldCharType="end"/>
      </w:r>
      <w:r w:rsidR="00BB2C37">
        <w:t>.</w:t>
      </w:r>
    </w:p>
    <w:p w:rsidR="00FD6B6F" w:rsidRDefault="00FD6B6F" w:rsidP="00FD6B6F">
      <w:pPr>
        <w:ind w:left="2160" w:firstLine="720"/>
      </w:pPr>
      <w:r w:rsidRPr="004A51E4">
        <w:rPr>
          <w:position w:val="-32"/>
        </w:rPr>
        <w:object w:dxaOrig="1640" w:dyaOrig="700">
          <v:shape id="_x0000_i1180" type="#_x0000_t75" style="width:81.9pt;height:33.9pt" o:ole="">
            <v:imagedata r:id="rId317" o:title=""/>
          </v:shape>
          <o:OLEObject Type="Embed" ProgID="Equation.DSMT4" ShapeID="_x0000_i1180" DrawAspect="Content" ObjectID="_1473833429" r:id="rId318"/>
        </w:object>
      </w:r>
      <w:r>
        <w:tab/>
      </w:r>
      <w:r>
        <w:tab/>
      </w:r>
      <w:r>
        <w:tab/>
      </w:r>
      <w:r w:rsidR="00AF1B87">
        <w:fldChar w:fldCharType="begin"/>
      </w:r>
      <w:r w:rsidR="00AF1B87">
        <w:instrText xml:space="preserve"> MACROBUTTON MTPlaceRef \* MERGEFORMAT </w:instrText>
      </w:r>
      <w:r w:rsidR="00AF1B87">
        <w:fldChar w:fldCharType="begin"/>
      </w:r>
      <w:r w:rsidR="00AF1B87">
        <w:instrText xml:space="preserve"> SEQ MTEqn \h \* MERGEFORMAT </w:instrText>
      </w:r>
      <w:r w:rsidR="00AF1B87">
        <w:fldChar w:fldCharType="end"/>
      </w:r>
      <w:r w:rsidR="00AF1B87">
        <w:instrText>(</w:instrText>
      </w:r>
      <w:r w:rsidR="007C5186">
        <w:fldChar w:fldCharType="begin"/>
      </w:r>
      <w:r w:rsidR="007C5186">
        <w:instrText xml:space="preserve"> SEQ MTEqn \c \* Arabic \* MERGEFORMAT </w:instrText>
      </w:r>
      <w:r w:rsidR="007C5186">
        <w:fldChar w:fldCharType="separate"/>
      </w:r>
      <w:r w:rsidR="00160104">
        <w:rPr>
          <w:noProof/>
        </w:rPr>
        <w:instrText>3</w:instrText>
      </w:r>
      <w:r w:rsidR="007C5186">
        <w:rPr>
          <w:noProof/>
        </w:rPr>
        <w:fldChar w:fldCharType="end"/>
      </w:r>
      <w:r w:rsidR="00AF1B87">
        <w:instrText>)</w:instrText>
      </w:r>
      <w:r w:rsidR="00AF1B87">
        <w:fldChar w:fldCharType="end"/>
      </w:r>
    </w:p>
    <w:p w:rsidR="00FD6B6F" w:rsidRDefault="00FD6B6F" w:rsidP="00FD6B6F">
      <w:pPr>
        <w:ind w:left="2160" w:firstLine="720"/>
      </w:pPr>
      <w:r w:rsidRPr="00A331DC">
        <w:rPr>
          <w:position w:val="-34"/>
        </w:rPr>
        <w:object w:dxaOrig="2560" w:dyaOrig="840">
          <v:shape id="_x0000_i1181" type="#_x0000_t75" style="width:125.75pt;height:41.75pt" o:ole="">
            <v:imagedata r:id="rId319" o:title=""/>
          </v:shape>
          <o:OLEObject Type="Embed" ProgID="Equation.DSMT4" ShapeID="_x0000_i1181" DrawAspect="Content" ObjectID="_1473833430" r:id="rId320"/>
        </w:object>
      </w:r>
      <w:r>
        <w:tab/>
      </w:r>
      <w:r>
        <w:tab/>
      </w:r>
      <w:r w:rsidR="00AF1B87">
        <w:fldChar w:fldCharType="begin"/>
      </w:r>
      <w:r w:rsidR="00AF1B87">
        <w:instrText xml:space="preserve"> MACROBUTTON MTPlaceRef \* MERGEFORMAT </w:instrText>
      </w:r>
      <w:r w:rsidR="00AF1B87">
        <w:fldChar w:fldCharType="begin"/>
      </w:r>
      <w:r w:rsidR="00AF1B87">
        <w:instrText xml:space="preserve"> SEQ MTEqn \h \* MERGEFORMAT </w:instrText>
      </w:r>
      <w:r w:rsidR="00AF1B87">
        <w:fldChar w:fldCharType="end"/>
      </w:r>
      <w:r w:rsidR="00AF1B87">
        <w:instrText>(</w:instrText>
      </w:r>
      <w:r w:rsidR="007C5186">
        <w:fldChar w:fldCharType="begin"/>
      </w:r>
      <w:r w:rsidR="007C5186">
        <w:instrText xml:space="preserve"> SEQ MTEqn \c \* Arabic \* MERGEFORMAT </w:instrText>
      </w:r>
      <w:r w:rsidR="007C5186">
        <w:fldChar w:fldCharType="separate"/>
      </w:r>
      <w:r w:rsidR="00160104">
        <w:rPr>
          <w:noProof/>
        </w:rPr>
        <w:instrText>4</w:instrText>
      </w:r>
      <w:r w:rsidR="007C5186">
        <w:rPr>
          <w:noProof/>
        </w:rPr>
        <w:fldChar w:fldCharType="end"/>
      </w:r>
      <w:r w:rsidR="00AF1B87">
        <w:instrText>)</w:instrText>
      </w:r>
      <w:r w:rsidR="00AF1B87">
        <w:fldChar w:fldCharType="end"/>
      </w:r>
    </w:p>
    <w:p w:rsidR="007B29FF" w:rsidRDefault="00FD6B6F" w:rsidP="00FD6B6F">
      <w:r>
        <w:t>For the AB4 method, the recommend time step is half the value given by Eq. (</w:t>
      </w:r>
      <w:r w:rsidR="00BB2C37">
        <w:t>3</w:t>
      </w:r>
      <w:r>
        <w:t>).</w:t>
      </w:r>
    </w:p>
    <w:p w:rsidR="00594654" w:rsidRDefault="00FD6B6F" w:rsidP="001160C3">
      <w:r>
        <w:t>For AM2, being implicit, the required time step is not driven by natural frequencies within SubDyn, but should still be chosen to ensure solution accuracy and that the coupling to FAST is numerically stable.</w:t>
      </w:r>
    </w:p>
    <w:p w:rsidR="00594654" w:rsidRDefault="00594654">
      <w:pPr>
        <w:spacing w:after="200" w:line="276" w:lineRule="auto"/>
        <w:rPr>
          <w:rFonts w:ascii="Arial" w:eastAsia="Times" w:hAnsi="Arial" w:cs="Arial"/>
          <w:b/>
          <w:color w:val="0079BF"/>
          <w:kern w:val="24"/>
          <w:sz w:val="36"/>
          <w:szCs w:val="20"/>
        </w:rPr>
      </w:pPr>
      <w:bookmarkStart w:id="90" w:name="_Ref391919723"/>
      <w:bookmarkStart w:id="91" w:name="_Ref392049646"/>
      <w:r>
        <w:br w:type="page"/>
      </w:r>
    </w:p>
    <w:p w:rsidR="0045311B" w:rsidRDefault="00115BC0" w:rsidP="002748BE">
      <w:pPr>
        <w:pStyle w:val="NRELHead01Numbered"/>
        <w:jc w:val="both"/>
      </w:pPr>
      <w:bookmarkStart w:id="92" w:name="_Ref394401650"/>
      <w:r>
        <w:lastRenderedPageBreak/>
        <w:t>SubDyn</w:t>
      </w:r>
      <w:r w:rsidR="0045311B">
        <w:t xml:space="preserve"> Theory</w:t>
      </w:r>
      <w:bookmarkEnd w:id="90"/>
      <w:bookmarkEnd w:id="91"/>
      <w:bookmarkEnd w:id="92"/>
    </w:p>
    <w:p w:rsidR="001A2C4B" w:rsidRDefault="001A2C4B" w:rsidP="001A2C4B">
      <w:pPr>
        <w:pStyle w:val="NRELHead02Numbered"/>
      </w:pPr>
      <w:r>
        <w:t>Overview</w:t>
      </w:r>
    </w:p>
    <w:p w:rsidR="001A2C4B" w:rsidRDefault="000972A2" w:rsidP="001A2C4B">
      <w:r w:rsidRPr="000972A2">
        <w:t xml:space="preserve">This </w:t>
      </w:r>
      <w:r w:rsidR="001A2C4B">
        <w:t>Section</w:t>
      </w:r>
      <w:r w:rsidRPr="000972A2">
        <w:t xml:space="preserve"> focuses on </w:t>
      </w:r>
      <w:r w:rsidR="001A2C4B">
        <w:t>the theory behind the SubDyn module.</w:t>
      </w:r>
      <w:r w:rsidRPr="000972A2">
        <w:t xml:space="preserve"> </w:t>
      </w:r>
    </w:p>
    <w:p w:rsidR="00247C15" w:rsidRPr="006258ED" w:rsidRDefault="00247C15" w:rsidP="00247C15">
      <w:r w:rsidRPr="006258ED">
        <w:t xml:space="preserve">SubDyn relies on two main engineering schematizations: (1) a linear frame finite-element beam model (LFEB), and (2) a dynamics system reduction via Craig-Bampton’s </w:t>
      </w:r>
      <w:r>
        <w:t xml:space="preserve">(C-B) </w:t>
      </w:r>
      <w:r w:rsidRPr="006258ED">
        <w:t>method</w:t>
      </w:r>
      <w:r w:rsidR="00093927" w:rsidRPr="00093927">
        <w:t xml:space="preserve"> </w:t>
      </w:r>
      <w:r w:rsidR="00093927" w:rsidRPr="001F46CB">
        <w:t xml:space="preserve">together with a </w:t>
      </w:r>
      <w:r w:rsidR="00093927">
        <w:t>S</w:t>
      </w:r>
      <w:r w:rsidR="00093927" w:rsidRPr="001F46CB">
        <w:t>tatic-</w:t>
      </w:r>
      <w:r w:rsidR="00093927">
        <w:t>I</w:t>
      </w:r>
      <w:r w:rsidR="00093927" w:rsidRPr="001F46CB">
        <w:t>mprovement method, greatly reducing the number of modes needed to obtain an accurate solution</w:t>
      </w:r>
      <w:r w:rsidRPr="006258ED">
        <w:t>.</w:t>
      </w:r>
    </w:p>
    <w:p w:rsidR="002D2226" w:rsidRDefault="00547FE7" w:rsidP="00547FE7">
      <w:r>
        <w:t xml:space="preserve">Nonlinearities come from many aspects, including material nonlinearity, axial shortening due to bending, large displacement, and so on.  The material nonlinearity is not considered here because most of the offshore multimember support structures are designed to use steel and the maximum stress is intended to be below the yield strength of the material.  </w:t>
      </w:r>
      <w:r w:rsidRPr="006F04AA">
        <w:t xml:space="preserve">Damiani et al. </w:t>
      </w:r>
      <w:r>
        <w:t>(</w:t>
      </w:r>
      <w:r w:rsidRPr="006F04AA">
        <w:t>2013</w:t>
      </w:r>
      <w:r>
        <w:t xml:space="preserve">) </w:t>
      </w:r>
      <w:r w:rsidR="00093927">
        <w:t xml:space="preserve">demonstrate </w:t>
      </w:r>
      <w:r>
        <w:t xml:space="preserve">that a linear finite-element method </w:t>
      </w:r>
      <w:r w:rsidR="00093927">
        <w:t xml:space="preserve">is </w:t>
      </w:r>
      <w:r>
        <w:t>suitable when analyzing wind turbine substructures</w:t>
      </w:r>
      <w:r w:rsidR="00093927">
        <w:t>.  (S</w:t>
      </w:r>
      <w:r>
        <w:t>everal wind turbine configurations that varied in base geometry, load paths, sizes, supported towers, and turbine masses were analyzed under extreme loads using nonlinear and linear models.  The results revealed that the nonlinear behavior was mainly caused by the mono-tower response and had little effect on the multimember support structures.</w:t>
      </w:r>
      <w:r w:rsidR="00093927">
        <w:t>)</w:t>
      </w:r>
      <w:r>
        <w:t xml:space="preserve">  Therefore, an LFEB model for the substructure was considered appropriate </w:t>
      </w:r>
      <w:r w:rsidR="00093927">
        <w:t>for wind turbine substructures</w:t>
      </w:r>
      <w:r>
        <w:t>.</w:t>
      </w:r>
      <w:r w:rsidR="002D2226">
        <w:t xml:space="preserve">  </w:t>
      </w:r>
      <w:r>
        <w:t xml:space="preserve">The </w:t>
      </w:r>
      <w:r w:rsidR="000972A2" w:rsidRPr="000972A2">
        <w:t>LFEB can accommodate different element types, including Euler-Bernoulli and Timoshenko beam elements (the latter account for shear deformation and are better suited to represent low aspect ratio beams that may be used within frames and to transfer the loads within the frame) of either constant or longitudinally tapered cross sections.</w:t>
      </w:r>
    </w:p>
    <w:p w:rsidR="00547FE7" w:rsidRDefault="000972A2" w:rsidP="00547FE7">
      <w:r w:rsidRPr="000972A2">
        <w:t>The large number of degrees-of-freedom (~10</w:t>
      </w:r>
      <w:r w:rsidRPr="001A2C4B">
        <w:rPr>
          <w:vertAlign w:val="superscript"/>
        </w:rPr>
        <w:t>3</w:t>
      </w:r>
      <w:r w:rsidRPr="000972A2">
        <w:t xml:space="preserve">) associated with a standard finite-element analysis of a typical multimember structure would hamper computational efficiency during wind turbine system dynamic simulations. As a result, </w:t>
      </w:r>
      <w:r w:rsidR="001A2C4B">
        <w:t>the</w:t>
      </w:r>
      <w:r w:rsidRPr="000972A2">
        <w:t xml:space="preserve"> </w:t>
      </w:r>
      <w:r w:rsidR="00547FE7">
        <w:t>C-B</w:t>
      </w:r>
      <w:r w:rsidRPr="000972A2">
        <w:t xml:space="preserve"> system reduction </w:t>
      </w:r>
      <w:r w:rsidR="001A2C4B">
        <w:t xml:space="preserve">was implemented </w:t>
      </w:r>
      <w:r w:rsidRPr="000972A2">
        <w:t>to speed up processing time while retaining a high level of fidelity in the overall system response.</w:t>
      </w:r>
      <w:r w:rsidR="00093927">
        <w:t xml:space="preserve">  </w:t>
      </w:r>
      <w:r w:rsidR="00547FE7">
        <w:t xml:space="preserve">The C-B reduction is used to re-characterize the substructure finite-element model into a reduced DOF model that maintains the fundamental low-frequency response modes of the structure.  In the </w:t>
      </w:r>
      <w:r w:rsidR="00093927">
        <w:t xml:space="preserve">SubDyn </w:t>
      </w:r>
      <w:r w:rsidR="00547FE7">
        <w:t xml:space="preserve">initialization step, the large substructure physical degrees of freedom (displacements) </w:t>
      </w:r>
      <w:r w:rsidR="00093927">
        <w:t xml:space="preserve">are reduced </w:t>
      </w:r>
      <w:r w:rsidR="00547FE7">
        <w:t xml:space="preserve">to a small number of modal DOFs and interface (boundary) DOFs, and during each time step, only </w:t>
      </w:r>
      <w:r w:rsidR="00093927">
        <w:t xml:space="preserve">the equations of motion of </w:t>
      </w:r>
      <w:r w:rsidR="00547FE7">
        <w:t xml:space="preserve">these DOFs need to be </w:t>
      </w:r>
      <w:r w:rsidR="00093927">
        <w:t>solved</w:t>
      </w:r>
      <w:r w:rsidR="00547FE7">
        <w:t xml:space="preserve">. </w:t>
      </w:r>
      <w:r w:rsidR="00093927">
        <w:t xml:space="preserve"> SubDyn only solves the equations of motion for the modal DOFs, the motion of the interface (boundary) DOFs are prescribed when running SubDyn standalone or solved through equations of motion in ElastoDyn when SubDyn is coupled to FAST.</w:t>
      </w:r>
    </w:p>
    <w:p w:rsidR="00547FE7" w:rsidRDefault="00547FE7" w:rsidP="001A2C4B">
      <w:r>
        <w:t xml:space="preserve">Retaining just a few DOFs may though lead to the exclusion of axial modes (normally of very high frequencies) which are important to capture static loading effects, such as those due to gravity and buoyancy.  The so-called </w:t>
      </w:r>
      <w:r w:rsidR="00195D11">
        <w:t>Static-</w:t>
      </w:r>
      <w:r>
        <w:t>Improvement Method (SIM) was implemented to mitigate this problem.</w:t>
      </w:r>
      <w:r w:rsidR="00093927">
        <w:t xml:space="preserve">  </w:t>
      </w:r>
      <w:r>
        <w:t>SIM</w:t>
      </w:r>
      <w:r w:rsidRPr="00547FE7">
        <w:t xml:space="preserve"> computes two static solutions at each time step: one based on the </w:t>
      </w:r>
      <w:r w:rsidR="00E93864">
        <w:t xml:space="preserve">full </w:t>
      </w:r>
      <w:r w:rsidRPr="00547FE7">
        <w:t xml:space="preserve">system stiffness matrix and one based on the </w:t>
      </w:r>
      <w:r>
        <w:t xml:space="preserve">C-B </w:t>
      </w:r>
      <w:r w:rsidRPr="00547FE7">
        <w:t xml:space="preserve">reduced stiffness matrix.  </w:t>
      </w:r>
      <w:r>
        <w:t>A</w:t>
      </w:r>
      <w:r w:rsidRPr="00547FE7">
        <w:t>t each time step the time-varying</w:t>
      </w:r>
      <w:r>
        <w:t>, C-B based,</w:t>
      </w:r>
      <w:r w:rsidRPr="00547FE7">
        <w:t xml:space="preserve"> dynamic solution is superimposed to the difference between the two static solutions, which amounts to </w:t>
      </w:r>
      <w:r w:rsidR="00093927">
        <w:t xml:space="preserve">quasi-statically </w:t>
      </w:r>
      <w:r w:rsidRPr="00547FE7">
        <w:t xml:space="preserve">accounting for the contribution of those modes not directly included </w:t>
      </w:r>
      <w:r w:rsidR="00093927">
        <w:t>within</w:t>
      </w:r>
      <w:r w:rsidR="00093927" w:rsidRPr="00547FE7">
        <w:t xml:space="preserve"> </w:t>
      </w:r>
      <w:r w:rsidRPr="00547FE7">
        <w:t>the dynamic solution</w:t>
      </w:r>
      <w:r>
        <w:t>.</w:t>
      </w:r>
    </w:p>
    <w:p w:rsidR="00247C15" w:rsidRPr="006258ED" w:rsidRDefault="002D2226" w:rsidP="00547FE7">
      <w:r>
        <w:t>In SubDyn, t</w:t>
      </w:r>
      <w:r w:rsidR="00247C15" w:rsidRPr="006258ED">
        <w:t xml:space="preserve">he substructure is considered to be clamped at the </w:t>
      </w:r>
      <w:r>
        <w:t>bottom nodes (normally at the seabed)</w:t>
      </w:r>
      <w:r w:rsidR="00247C15" w:rsidRPr="006258ED">
        <w:t xml:space="preserve"> and rigidly connected to the </w:t>
      </w:r>
      <w:r w:rsidR="00E93864">
        <w:t>TP</w:t>
      </w:r>
      <w:r w:rsidR="00247C15" w:rsidRPr="006258ED">
        <w:t xml:space="preserve"> at the substructure top nodes (interface nodes). </w:t>
      </w:r>
      <w:r w:rsidR="00247C15">
        <w:t xml:space="preserve"> </w:t>
      </w:r>
      <w:r w:rsidR="00247C15" w:rsidRPr="006258ED">
        <w:t xml:space="preserve">Other </w:t>
      </w:r>
      <w:r w:rsidR="00247C15">
        <w:lastRenderedPageBreak/>
        <w:t>constraints</w:t>
      </w:r>
      <w:r w:rsidR="00247C15" w:rsidRPr="006258ED">
        <w:t xml:space="preserve"> </w:t>
      </w:r>
      <w:r w:rsidR="00247C15">
        <w:t>will</w:t>
      </w:r>
      <w:r w:rsidR="00247C15" w:rsidRPr="006258ED">
        <w:t xml:space="preserve"> be implemented </w:t>
      </w:r>
      <w:r w:rsidR="00247C15">
        <w:t>in future releases</w:t>
      </w:r>
      <w:r w:rsidR="00247C15" w:rsidRPr="006258ED">
        <w:t xml:space="preserve">, </w:t>
      </w:r>
      <w:r w:rsidR="00247C15">
        <w:t xml:space="preserve">including </w:t>
      </w:r>
      <w:r w:rsidR="00247C15" w:rsidRPr="006258ED">
        <w:t xml:space="preserve">a soil-pile interaction module. </w:t>
      </w:r>
      <w:r>
        <w:t xml:space="preserve"> </w:t>
      </w:r>
      <w:r w:rsidR="00247C15">
        <w:t xml:space="preserve">As described in </w:t>
      </w:r>
      <w:r w:rsidR="00E93864">
        <w:t>other</w:t>
      </w:r>
      <w:r w:rsidR="00247C15">
        <w:t xml:space="preserve"> section</w:t>
      </w:r>
      <w:r w:rsidR="00E93864">
        <w:t>s</w:t>
      </w:r>
      <w:r w:rsidR="00247C15">
        <w:t xml:space="preserve"> of this document, t</w:t>
      </w:r>
      <w:r w:rsidR="00247C15" w:rsidRPr="006258ED">
        <w:t xml:space="preserve">he input file defines the substructure geometry, material properties, and constraints. </w:t>
      </w:r>
      <w:r w:rsidR="00247C15">
        <w:t xml:space="preserve"> </w:t>
      </w:r>
      <w:r w:rsidR="00247C15" w:rsidRPr="006258ED">
        <w:t>Users can define element types; full finite-element mode or C</w:t>
      </w:r>
      <w:r w:rsidR="00547FE7">
        <w:t>-B</w:t>
      </w:r>
      <w:r w:rsidR="00247C15" w:rsidRPr="006258ED">
        <w:t xml:space="preserve"> reduction; the number of modes to be retained in the </w:t>
      </w:r>
      <w:r w:rsidR="00547FE7">
        <w:t>C-B</w:t>
      </w:r>
      <w:r w:rsidR="00247C15" w:rsidRPr="006258ED">
        <w:t xml:space="preserve"> reduction; modal damping coefficients;</w:t>
      </w:r>
      <w:r w:rsidR="00247C15">
        <w:t xml:space="preserve"> whether to take advantage of </w:t>
      </w:r>
      <w:r w:rsidR="00195D11">
        <w:t>SIM</w:t>
      </w:r>
      <w:r w:rsidR="00247C15">
        <w:t>;</w:t>
      </w:r>
      <w:r w:rsidR="00247C15" w:rsidRPr="006258ED">
        <w:t xml:space="preserve"> and the number of elements for each member.</w:t>
      </w:r>
    </w:p>
    <w:p w:rsidR="000972A2" w:rsidRDefault="002D2226" w:rsidP="001A2C4B">
      <w:r>
        <w:t xml:space="preserve">The following </w:t>
      </w:r>
      <w:r w:rsidR="00E93864">
        <w:t xml:space="preserve">sections </w:t>
      </w:r>
      <w:r>
        <w:t>discuss</w:t>
      </w:r>
      <w:r w:rsidR="00046D25">
        <w:t xml:space="preserve"> the integration </w:t>
      </w:r>
      <w:r w:rsidR="00E93864">
        <w:t xml:space="preserve">of SubDyn </w:t>
      </w:r>
      <w:r w:rsidR="00046D25">
        <w:t xml:space="preserve">within the FAST framework, </w:t>
      </w:r>
      <w:r w:rsidR="00494EFB">
        <w:t xml:space="preserve">the main coordinate systems used in the module, and </w:t>
      </w:r>
      <w:r w:rsidR="00046D25">
        <w:t xml:space="preserve">the theory </w:t>
      </w:r>
      <w:r w:rsidR="00E93864">
        <w:t xml:space="preserve">pertaining to the </w:t>
      </w:r>
      <w:r w:rsidR="00046D25">
        <w:t>LFEB</w:t>
      </w:r>
      <w:r w:rsidR="00E93864">
        <w:t>,</w:t>
      </w:r>
      <w:r w:rsidR="00046D25">
        <w:t xml:space="preserve"> the C-B reduction</w:t>
      </w:r>
      <w:r w:rsidR="00E93864">
        <w:t>, and SIM</w:t>
      </w:r>
      <w:r w:rsidR="00046D25">
        <w:t xml:space="preserve">. </w:t>
      </w:r>
      <w:r w:rsidR="00494EFB" w:rsidRPr="00494EFB">
        <w:t xml:space="preserve">The state-space formulations to be used in the time-domain simulation are </w:t>
      </w:r>
      <w:r w:rsidR="00396989">
        <w:t>also presented</w:t>
      </w:r>
      <w:r w:rsidR="00494EFB" w:rsidRPr="00494EFB">
        <w:t xml:space="preserve">. </w:t>
      </w:r>
      <w:r w:rsidR="00494EFB">
        <w:t xml:space="preserve"> </w:t>
      </w:r>
      <w:r w:rsidR="00396989">
        <w:t xml:space="preserve">The last </w:t>
      </w:r>
      <w:r w:rsidR="00E93864">
        <w:t xml:space="preserve">section </w:t>
      </w:r>
      <w:r w:rsidR="00396989">
        <w:t>discusses the calculation of the base reaction calculation</w:t>
      </w:r>
      <w:r w:rsidR="00494EFB">
        <w:t xml:space="preserve">. </w:t>
      </w:r>
      <w:r w:rsidR="00396989">
        <w:t xml:space="preserve"> </w:t>
      </w:r>
      <w:r w:rsidR="00494EFB" w:rsidRPr="00396989">
        <w:t xml:space="preserve">For </w:t>
      </w:r>
      <w:r w:rsidR="00E93864">
        <w:t>further</w:t>
      </w:r>
      <w:r w:rsidR="00E93864" w:rsidRPr="00396989">
        <w:t xml:space="preserve"> </w:t>
      </w:r>
      <w:r w:rsidR="00494EFB" w:rsidRPr="00396989">
        <w:t>details</w:t>
      </w:r>
      <w:r w:rsidR="00E93864">
        <w:t>,</w:t>
      </w:r>
      <w:r w:rsidR="00494EFB" w:rsidRPr="00396989">
        <w:t xml:space="preserve"> see </w:t>
      </w:r>
      <w:r w:rsidR="00396989">
        <w:t xml:space="preserve">also </w:t>
      </w:r>
      <w:r w:rsidR="00494EFB" w:rsidRPr="00396989">
        <w:t>Song et al. (2013).</w:t>
      </w:r>
    </w:p>
    <w:p w:rsidR="00A27AD6" w:rsidRDefault="00A27AD6" w:rsidP="00A27AD6">
      <w:pPr>
        <w:pStyle w:val="NRELHead02Numbered"/>
      </w:pPr>
      <w:r>
        <w:t>Integration with the FAST Modularization Framework</w:t>
      </w:r>
    </w:p>
    <w:p w:rsidR="00247C15" w:rsidRPr="006258ED" w:rsidRDefault="005E640F" w:rsidP="00247C15">
      <w:r>
        <w:t xml:space="preserve">Based on a new modularization framework (Jonkman, 2013) </w:t>
      </w:r>
      <w:r w:rsidR="00A27AD6" w:rsidRPr="008A51D5">
        <w:t xml:space="preserve">FAST joins </w:t>
      </w:r>
      <w:r w:rsidR="00BD3B77">
        <w:t>an aerodynamics module, a hydrodynamics module, a control and electrical system (servo) module, and structural-dynamics (elastic) modules</w:t>
      </w:r>
      <w:r w:rsidR="00553C7C" w:rsidRPr="000972A2">
        <w:t xml:space="preserve"> </w:t>
      </w:r>
      <w:r w:rsidR="00A27AD6" w:rsidRPr="008A51D5">
        <w:t>to enable coupled nonlinear aero-hydro-servo-elastic analysis</w:t>
      </w:r>
      <w:r w:rsidR="00BD3B77">
        <w:t xml:space="preserve"> of land-based and offshore wind turbines</w:t>
      </w:r>
      <w:r w:rsidR="00A27AD6" w:rsidRPr="008A51D5">
        <w:t xml:space="preserve"> in the time domain. </w:t>
      </w:r>
      <w:r>
        <w:t xml:space="preserve"> </w:t>
      </w:r>
      <w:r w:rsidR="007C5186">
        <w:fldChar w:fldCharType="begin"/>
      </w:r>
      <w:r w:rsidR="007C5186">
        <w:instrText xml:space="preserve"> REF _Ref393719536 </w:instrText>
      </w:r>
      <w:r w:rsidR="007C5186">
        <w:fldChar w:fldCharType="separate"/>
      </w:r>
      <w:r w:rsidR="00160104" w:rsidRPr="001160C3">
        <w:rPr>
          <w:sz w:val="20"/>
        </w:rPr>
        <w:t xml:space="preserve">Figure </w:t>
      </w:r>
      <w:r w:rsidR="00160104">
        <w:rPr>
          <w:noProof/>
          <w:sz w:val="20"/>
        </w:rPr>
        <w:t>1</w:t>
      </w:r>
      <w:r w:rsidR="007C5186">
        <w:rPr>
          <w:noProof/>
          <w:sz w:val="20"/>
        </w:rPr>
        <w:fldChar w:fldCharType="end"/>
      </w:r>
      <w:r w:rsidR="00247C15">
        <w:t xml:space="preserve"> </w:t>
      </w:r>
      <w:r w:rsidR="00247C15" w:rsidRPr="006258ED">
        <w:t>shows the basic layout of the SubDyn module</w:t>
      </w:r>
      <w:r w:rsidR="00247C15">
        <w:t xml:space="preserve"> within the FAST modularization framework</w:t>
      </w:r>
      <w:r w:rsidR="00247C15" w:rsidRPr="006258ED">
        <w:t>.</w:t>
      </w:r>
    </w:p>
    <w:p w:rsidR="00A27AD6" w:rsidRDefault="00A27AD6" w:rsidP="003A327D"/>
    <w:p w:rsidR="003A327D" w:rsidRDefault="00A27AD6" w:rsidP="003A327D">
      <w:pPr>
        <w:pStyle w:val="Caption"/>
        <w:keepNext/>
        <w:jc w:val="center"/>
      </w:pPr>
      <w:r>
        <w:rPr>
          <w:noProof/>
        </w:rPr>
        <w:drawing>
          <wp:inline distT="0" distB="0" distL="0" distR="0" wp14:anchorId="112F6231" wp14:editId="61D69C22">
            <wp:extent cx="3268756" cy="3211830"/>
            <wp:effectExtent l="0" t="0" r="8255" b="762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0.png"/>
                    <pic:cNvPicPr/>
                  </pic:nvPicPr>
                  <pic:blipFill>
                    <a:blip r:embed="rId321" cstate="print">
                      <a:extLst>
                        <a:ext uri="{28A0092B-C50C-407E-A947-70E740481C1C}">
                          <a14:useLocalDpi xmlns:a14="http://schemas.microsoft.com/office/drawing/2010/main" val="0"/>
                        </a:ext>
                      </a:extLst>
                    </a:blip>
                    <a:stretch>
                      <a:fillRect/>
                    </a:stretch>
                  </pic:blipFill>
                  <pic:spPr>
                    <a:xfrm>
                      <a:off x="0" y="0"/>
                      <a:ext cx="3268756" cy="3211830"/>
                    </a:xfrm>
                    <a:prstGeom prst="rect">
                      <a:avLst/>
                    </a:prstGeom>
                  </pic:spPr>
                </pic:pic>
              </a:graphicData>
            </a:graphic>
          </wp:inline>
        </w:drawing>
      </w:r>
    </w:p>
    <w:p w:rsidR="00A27AD6" w:rsidRPr="001160C3" w:rsidRDefault="003A327D" w:rsidP="003A327D">
      <w:pPr>
        <w:pStyle w:val="Caption"/>
        <w:jc w:val="center"/>
        <w:rPr>
          <w:sz w:val="20"/>
        </w:rPr>
      </w:pPr>
      <w:bookmarkStart w:id="93" w:name="_Ref393719536"/>
      <w:proofErr w:type="gramStart"/>
      <w:r w:rsidRPr="001160C3">
        <w:rPr>
          <w:sz w:val="20"/>
        </w:rPr>
        <w:t xml:space="preserve">Figure </w:t>
      </w:r>
      <w:r w:rsidR="001160C3" w:rsidRPr="001160C3">
        <w:rPr>
          <w:sz w:val="20"/>
        </w:rPr>
        <w:fldChar w:fldCharType="begin"/>
      </w:r>
      <w:r w:rsidR="001160C3" w:rsidRPr="001160C3">
        <w:rPr>
          <w:sz w:val="20"/>
        </w:rPr>
        <w:instrText xml:space="preserve"> SEQ Figure \* ARABIC </w:instrText>
      </w:r>
      <w:r w:rsidR="001160C3" w:rsidRPr="001160C3">
        <w:rPr>
          <w:sz w:val="20"/>
        </w:rPr>
        <w:fldChar w:fldCharType="separate"/>
      </w:r>
      <w:r w:rsidR="00160104">
        <w:rPr>
          <w:noProof/>
          <w:sz w:val="20"/>
        </w:rPr>
        <w:t>1</w:t>
      </w:r>
      <w:r w:rsidR="001160C3" w:rsidRPr="001160C3">
        <w:rPr>
          <w:noProof/>
          <w:sz w:val="20"/>
        </w:rPr>
        <w:fldChar w:fldCharType="end"/>
      </w:r>
      <w:bookmarkEnd w:id="93"/>
      <w:r w:rsidRPr="001160C3">
        <w:rPr>
          <w:sz w:val="20"/>
        </w:rPr>
        <w:t>.</w:t>
      </w:r>
      <w:proofErr w:type="gramEnd"/>
      <w:r w:rsidRPr="001160C3">
        <w:rPr>
          <w:sz w:val="20"/>
        </w:rPr>
        <w:t xml:space="preserve"> </w:t>
      </w:r>
      <w:proofErr w:type="gramStart"/>
      <w:r w:rsidRPr="001160C3">
        <w:rPr>
          <w:sz w:val="20"/>
        </w:rPr>
        <w:t>SubDyn layout within the modularization framework.</w:t>
      </w:r>
      <w:proofErr w:type="gramEnd"/>
    </w:p>
    <w:p w:rsidR="00247C15" w:rsidRDefault="00247C15" w:rsidP="00247C15">
      <w:r w:rsidRPr="000972A2">
        <w:t xml:space="preserve">In a loosely coupled time-integration scheme, the </w:t>
      </w:r>
      <w:r>
        <w:t>glue-code</w:t>
      </w:r>
      <w:r w:rsidRPr="000972A2">
        <w:t xml:space="preserve"> transfers data such as hydrodynamic </w:t>
      </w:r>
      <w:r w:rsidR="00553C7C">
        <w:t>loads</w:t>
      </w:r>
      <w:r w:rsidRPr="000972A2">
        <w:t xml:space="preserve">, substructure response, loads transmitted to the </w:t>
      </w:r>
      <w:r>
        <w:t>TP</w:t>
      </w:r>
      <w:r w:rsidRPr="000972A2">
        <w:t xml:space="preserve">, and </w:t>
      </w:r>
      <w:r>
        <w:t>TP</w:t>
      </w:r>
      <w:r w:rsidRPr="000972A2">
        <w:t xml:space="preserve"> response among SubDyn, HydroDyn, and ElastoDyn at each time step. </w:t>
      </w:r>
      <w:r>
        <w:t xml:space="preserve"> </w:t>
      </w:r>
      <w:r w:rsidRPr="006258ED">
        <w:t xml:space="preserve">At the interface nodes, the </w:t>
      </w:r>
      <w:r>
        <w:t xml:space="preserve">TP </w:t>
      </w:r>
      <w:r w:rsidRPr="006258ED">
        <w:t xml:space="preserve">displacement, rotation, velocity, and acceleration are inputs </w:t>
      </w:r>
      <w:r w:rsidR="00553C7C">
        <w:t xml:space="preserve">to SubDyn </w:t>
      </w:r>
      <w:r w:rsidRPr="006258ED">
        <w:t>from ElastoDyn</w:t>
      </w:r>
      <w:r w:rsidR="00C609BE">
        <w:t>,</w:t>
      </w:r>
      <w:r w:rsidRPr="006258ED">
        <w:t xml:space="preserve"> and the reaction forces at the </w:t>
      </w:r>
      <w:r w:rsidR="00C609BE">
        <w:t>TP</w:t>
      </w:r>
      <w:r w:rsidRPr="006258ED">
        <w:t xml:space="preserve"> are outputs of SubDyn</w:t>
      </w:r>
      <w:r w:rsidR="00553C7C">
        <w:t xml:space="preserve"> for input to ElastoDyn</w:t>
      </w:r>
      <w:r w:rsidRPr="006258ED">
        <w:t xml:space="preserve">. </w:t>
      </w:r>
      <w:r>
        <w:t xml:space="preserve"> </w:t>
      </w:r>
      <w:r w:rsidRPr="006258ED">
        <w:t xml:space="preserve">SubDyn also outputs the substructure displacements and velocities </w:t>
      </w:r>
      <w:r w:rsidR="00553C7C">
        <w:t xml:space="preserve">for input </w:t>
      </w:r>
      <w:r w:rsidRPr="006258ED">
        <w:t xml:space="preserve">to HydroDyn to calculate the hydrodynamic </w:t>
      </w:r>
      <w:r w:rsidR="00553C7C">
        <w:t>loads</w:t>
      </w:r>
      <w:r w:rsidR="00553C7C" w:rsidRPr="006258ED">
        <w:t xml:space="preserve"> </w:t>
      </w:r>
      <w:r w:rsidRPr="006258ED">
        <w:t xml:space="preserve">that </w:t>
      </w:r>
      <w:r w:rsidR="00C609BE">
        <w:t>become</w:t>
      </w:r>
      <w:r w:rsidRPr="006258ED">
        <w:t xml:space="preserve"> inputs for SubDyn. </w:t>
      </w:r>
      <w:r>
        <w:t xml:space="preserve"> </w:t>
      </w:r>
      <w:r w:rsidRPr="006258ED">
        <w:t xml:space="preserve">In addition, SubDyn can calculate the member forces, as requested </w:t>
      </w:r>
      <w:r w:rsidRPr="006258ED">
        <w:lastRenderedPageBreak/>
        <w:t xml:space="preserve">by the user. </w:t>
      </w:r>
      <w:r>
        <w:t xml:space="preserve"> </w:t>
      </w:r>
      <w:r w:rsidRPr="000972A2">
        <w:t xml:space="preserve">Within this scheme, SubDyn tracks its states and integrates its equations through its own solver. </w:t>
      </w:r>
    </w:p>
    <w:p w:rsidR="00247C15" w:rsidRPr="000972A2" w:rsidRDefault="00247C15" w:rsidP="00247C15">
      <w:r w:rsidRPr="000972A2">
        <w:t xml:space="preserve">In a tightly coupled time-integration scheme, SubDyn sets up its own equations, but its states and those of other modules are tracked and integrated by a solver </w:t>
      </w:r>
      <w:r>
        <w:t xml:space="preserve">within the glue-code </w:t>
      </w:r>
      <w:r w:rsidRPr="000972A2">
        <w:t>that is common to all of the modules.</w:t>
      </w:r>
    </w:p>
    <w:p w:rsidR="00A27AD6" w:rsidRPr="00A27AD6" w:rsidRDefault="001374BE" w:rsidP="005A739E">
      <w:r>
        <w:t xml:space="preserve">SubDyn is implemented in a </w:t>
      </w:r>
      <w:r w:rsidR="00A27AD6">
        <w:t xml:space="preserve">state-space formulation </w:t>
      </w:r>
      <w:r>
        <w:t xml:space="preserve">that </w:t>
      </w:r>
      <w:r w:rsidR="00A27AD6">
        <w:t xml:space="preserve">sets the equation of motion of the substructure system with physical DOFs at the </w:t>
      </w:r>
      <w:r w:rsidR="0085370C">
        <w:t>boundaries</w:t>
      </w:r>
      <w:r w:rsidR="00A27AD6">
        <w:t xml:space="preserve"> and modal DOFs representing all interior motions. At each time step, loads</w:t>
      </w:r>
      <w:r>
        <w:t xml:space="preserve"> and motions</w:t>
      </w:r>
      <w:r w:rsidR="00A27AD6">
        <w:t xml:space="preserve"> are exchanged between modules through the driver code; the modal responses are calculated inside SubDyn</w:t>
      </w:r>
      <w:r w:rsidR="00617145">
        <w:t>’s</w:t>
      </w:r>
      <w:r w:rsidR="00A27AD6">
        <w:t xml:space="preserve"> state-space model; and the next time-step responses are calculated by the SubDyn integrator for loose coupling and the </w:t>
      </w:r>
      <w:r>
        <w:t xml:space="preserve">global </w:t>
      </w:r>
      <w:r w:rsidR="00A27AD6">
        <w:t>system integrator for tight coupling.</w:t>
      </w:r>
    </w:p>
    <w:p w:rsidR="002F35F3" w:rsidRDefault="00513DD3" w:rsidP="000972A2">
      <w:pPr>
        <w:pStyle w:val="NRELHead02Numbered"/>
      </w:pPr>
      <w:r>
        <w:t>Coordinate Systems</w:t>
      </w:r>
    </w:p>
    <w:p w:rsidR="001A2C4B" w:rsidRDefault="001A2C4B" w:rsidP="001A2C4B">
      <w:pPr>
        <w:pStyle w:val="NRELBodyText"/>
        <w:keepNext/>
        <w:jc w:val="center"/>
      </w:pPr>
      <w:r>
        <w:rPr>
          <w:noProof/>
        </w:rPr>
        <mc:AlternateContent>
          <mc:Choice Requires="wpg">
            <w:drawing>
              <wp:anchor distT="0" distB="0" distL="114300" distR="114300" simplePos="0" relativeHeight="251689984" behindDoc="0" locked="0" layoutInCell="1" allowOverlap="1" wp14:anchorId="0130B63F" wp14:editId="44CC45F6">
                <wp:simplePos x="0" y="0"/>
                <wp:positionH relativeFrom="column">
                  <wp:posOffset>2030400</wp:posOffset>
                </wp:positionH>
                <wp:positionV relativeFrom="paragraph">
                  <wp:posOffset>800710</wp:posOffset>
                </wp:positionV>
                <wp:extent cx="2001300" cy="1591080"/>
                <wp:effectExtent l="0" t="0" r="0" b="0"/>
                <wp:wrapNone/>
                <wp:docPr id="24" name="Group 24"/>
                <wp:cNvGraphicFramePr/>
                <a:graphic xmlns:a="http://schemas.openxmlformats.org/drawingml/2006/main">
                  <a:graphicData uri="http://schemas.microsoft.com/office/word/2010/wordprocessingGroup">
                    <wpg:wgp>
                      <wpg:cNvGrpSpPr/>
                      <wpg:grpSpPr>
                        <a:xfrm>
                          <a:off x="0" y="0"/>
                          <a:ext cx="2001300" cy="1591080"/>
                          <a:chOff x="0" y="0"/>
                          <a:chExt cx="2001300" cy="1591080"/>
                        </a:xfrm>
                      </wpg:grpSpPr>
                      <wps:wsp>
                        <wps:cNvPr id="5" name="Straight Arrow Connector 5"/>
                        <wps:cNvCnPr/>
                        <wps:spPr>
                          <a:xfrm flipV="1">
                            <a:off x="1008000" y="482400"/>
                            <a:ext cx="0" cy="848995"/>
                          </a:xfrm>
                          <a:prstGeom prst="straightConnector1">
                            <a:avLst/>
                          </a:prstGeom>
                          <a:ln w="285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2" name="Arc 12"/>
                        <wps:cNvSpPr/>
                        <wps:spPr>
                          <a:xfrm rot="12563107">
                            <a:off x="568800" y="1123200"/>
                            <a:ext cx="244475" cy="229870"/>
                          </a:xfrm>
                          <a:prstGeom prst="arc">
                            <a:avLst>
                              <a:gd name="adj1" fmla="val 16200000"/>
                              <a:gd name="adj2" fmla="val 5403233"/>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Arc 13"/>
                        <wps:cNvSpPr/>
                        <wps:spPr>
                          <a:xfrm rot="5692124">
                            <a:off x="892800" y="720000"/>
                            <a:ext cx="244475" cy="229870"/>
                          </a:xfrm>
                          <a:prstGeom prst="arc">
                            <a:avLst>
                              <a:gd name="adj1" fmla="val 16200000"/>
                              <a:gd name="adj2" fmla="val 5403233"/>
                            </a:avLst>
                          </a:prstGeom>
                          <a:ln w="19050">
                            <a:solidFill>
                              <a:schemeClr val="tx1"/>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 Box 14"/>
                        <wps:cNvSpPr txBox="1"/>
                        <wps:spPr>
                          <a:xfrm>
                            <a:off x="1022400" y="705600"/>
                            <a:ext cx="518160" cy="259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91CDD" w:rsidRDefault="00291CDD" w:rsidP="0031686A">
                              <w:r>
                                <w:t>Yaw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Straight Arrow Connector 20"/>
                        <wps:cNvCnPr/>
                        <wps:spPr>
                          <a:xfrm flipV="1">
                            <a:off x="194400" y="172800"/>
                            <a:ext cx="337820" cy="85725"/>
                          </a:xfrm>
                          <a:prstGeom prst="straightConnector1">
                            <a:avLst/>
                          </a:prstGeom>
                          <a:ln w="285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g:cNvPr id="23" name="Group 23"/>
                        <wpg:cNvGrpSpPr/>
                        <wpg:grpSpPr>
                          <a:xfrm>
                            <a:off x="0" y="0"/>
                            <a:ext cx="2001300" cy="1591080"/>
                            <a:chOff x="0" y="0"/>
                            <a:chExt cx="2001300" cy="1591080"/>
                          </a:xfrm>
                        </wpg:grpSpPr>
                        <wpg:grpSp>
                          <wpg:cNvPr id="22" name="Group 22"/>
                          <wpg:cNvGrpSpPr/>
                          <wpg:grpSpPr>
                            <a:xfrm>
                              <a:off x="79200" y="482400"/>
                              <a:ext cx="1922100" cy="1108680"/>
                              <a:chOff x="0" y="0"/>
                              <a:chExt cx="1922100" cy="1108680"/>
                            </a:xfrm>
                          </wpg:grpSpPr>
                          <wps:wsp>
                            <wps:cNvPr id="4" name="Straight Arrow Connector 4"/>
                            <wps:cNvCnPr/>
                            <wps:spPr>
                              <a:xfrm flipV="1">
                                <a:off x="907200" y="662400"/>
                                <a:ext cx="352425" cy="186690"/>
                              </a:xfrm>
                              <a:prstGeom prst="straightConnector1">
                                <a:avLst/>
                              </a:prstGeom>
                              <a:ln w="285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 name="Straight Arrow Connector 6"/>
                            <wps:cNvCnPr/>
                            <wps:spPr>
                              <a:xfrm flipH="1" flipV="1">
                                <a:off x="338400" y="662400"/>
                                <a:ext cx="604650" cy="186426"/>
                              </a:xfrm>
                              <a:prstGeom prst="straightConnector1">
                                <a:avLst/>
                              </a:prstGeom>
                              <a:ln w="285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 name="Arc 11"/>
                            <wps:cNvSpPr/>
                            <wps:spPr>
                              <a:xfrm>
                                <a:off x="950400" y="684000"/>
                                <a:ext cx="244475" cy="229870"/>
                              </a:xfrm>
                              <a:prstGeom prst="arc">
                                <a:avLst>
                                  <a:gd name="adj1" fmla="val 16200000"/>
                                  <a:gd name="adj2" fmla="val 5403233"/>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Text Box 15"/>
                            <wps:cNvSpPr txBox="1"/>
                            <wps:spPr>
                              <a:xfrm>
                                <a:off x="129600" y="777600"/>
                                <a:ext cx="518400" cy="259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91CDD" w:rsidRDefault="00291CDD" w:rsidP="0031686A">
                                  <w:r>
                                    <w:t>Pitch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1072800" y="849600"/>
                                <a:ext cx="518160" cy="259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91CDD" w:rsidRDefault="00291CDD" w:rsidP="0031686A">
                                  <w:r>
                                    <w:t>Roll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Text Box 17"/>
                            <wps:cNvSpPr txBox="1"/>
                            <wps:spPr>
                              <a:xfrm>
                                <a:off x="1274400" y="597600"/>
                                <a:ext cx="647700" cy="259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91CDD" w:rsidRDefault="00291CDD" w:rsidP="0031686A">
                                  <w:r>
                                    <w:t>X (Surge)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8" name="Text Box 18"/>
                            <wps:cNvSpPr txBox="1"/>
                            <wps:spPr>
                              <a:xfrm>
                                <a:off x="993600" y="0"/>
                                <a:ext cx="704850" cy="259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91CDD" w:rsidRDefault="00291CDD" w:rsidP="0031686A">
                                  <w:r>
                                    <w:t>Z (Heave)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9" name="Text Box 19"/>
                            <wps:cNvSpPr txBox="1"/>
                            <wps:spPr>
                              <a:xfrm>
                                <a:off x="0" y="482400"/>
                                <a:ext cx="647700" cy="259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91CDD" w:rsidRDefault="00291CDD" w:rsidP="0031686A">
                                  <w:r>
                                    <w:t>Y (Sway)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21" name="Text Box 21"/>
                          <wps:cNvSpPr txBox="1"/>
                          <wps:spPr>
                            <a:xfrm>
                              <a:off x="0" y="0"/>
                              <a:ext cx="647700" cy="259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91CDD" w:rsidRDefault="00291CDD" w:rsidP="0031686A">
                                <w:r>
                                  <w:t>Wind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anchor>
            </w:drawing>
          </mc:Choice>
          <mc:Fallback>
            <w:pict>
              <v:group id="Group 24" o:spid="_x0000_s1026" style="position:absolute;left:0;text-align:left;margin-left:159.85pt;margin-top:63.05pt;width:157.6pt;height:125.3pt;z-index:251689984" coordsize="20013,15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">
                <v:shapetype id="_x0000_t32" coordsize="21600,21600" o:spt="32" o:oned="t" path="m,l21600,21600e" filled="f">
                  <v:path arrowok="t" fillok="f" o:connecttype="none"/>
                  <o:lock v:ext="edit" shapetype="t"/>
                </v:shapetype>
                <v:shape id="Straight Arrow Connector 5" o:spid="_x0000_s1027" type="#_x0000_t32" style="position:absolute;left:10080;top:4824;width:0;height:8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3y+8MAAADaAAAADwAAAGRycy9kb3ducmV2LnhtbESP0WrCQBRE34X+w3KFvohubFVK6iq1&#10;ECroi9EPuGRvk9Ts3bC7jfHvXUHwcZiZM8xy3ZtGdOR8bVnBdJKAIC6srrlUcDpm4w8QPiBrbCyT&#10;git5WK9eBktMtb3wgbo8lCJC2KeooAqhTaX0RUUG/cS2xNH7tc5giNKVUju8RLhp5FuSLKTBmuNC&#10;hS19V1Sc83+jwO/ln9zNRvn78dplPy7bnML+oNTrsP/6BBGoD8/wo73VCuZwvxJvgFz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5t8vvDAAAA2gAAAA8AAAAAAAAAAAAA&#10;AAAAoQIAAGRycy9kb3ducmV2LnhtbFBLBQYAAAAABAAEAPkAAACRAwAAAAA=&#10;" strokecolor="black [3213]" strokeweight="2.25pt">
                  <v:stroke endarrow="block"/>
                </v:shape>
                <v:shape id="Arc 12" o:spid="_x0000_s1028" style="position:absolute;left:5688;top:11232;width:2444;height:2298;rotation:-9870697fd;visibility:visible;mso-wrap-style:square;v-text-anchor:middle" coordsize="244475,229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ea0MMA&#10;AADbAAAADwAAAGRycy9kb3ducmV2LnhtbERPTWvCQBC9F/oflhF6KboxpSXErCJCwRYPGnvxNmQn&#10;2WB2Ns1uNf33XUHobR7vc4rVaDtxocG3jhXMZwkI4srplhsFX8f3aQbCB2SNnWNS8EseVsvHhwJz&#10;7a58oEsZGhFD2OeowITQ51L6ypBFP3M9ceRqN1gMEQ6N1ANeY7jtZJokb9Jiy7HBYE8bQ9W5/LEK&#10;uvP2ZPbH55fPzGVpne1ev5v1h1JPk3G9ABFoDP/iu3ur4/wUbr/E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oea0MMAAADbAAAADwAAAAAAAAAAAAAAAACYAgAAZHJzL2Rv&#10;d25yZXYueG1sUEsFBgAAAAAEAAQA9QAAAIgDAAAAAA==&#10;" path="m122237,nsc164742,,204196,20761,226425,54825v24088,36913,24065,83423,-62,120314c204100,209180,164630,229905,122129,229869v36,-38311,73,-76623,109,-114934c122238,76623,122237,38312,122237,xem122237,nfc164742,,204196,20761,226425,54825v24088,36913,24065,83423,-62,120314c204100,209180,164630,229905,122129,229869e" filled="f" strokecolor="black [3213]" strokeweight="1.5pt">
                  <v:stroke endarrow="block"/>
                  <v:path arrowok="t" o:connecttype="custom" o:connectlocs="122237,0;226425,54825;226363,175139;122129,229869" o:connectangles="0,0,0,0"/>
                </v:shape>
                <v:shape id="Arc 13" o:spid="_x0000_s1029" style="position:absolute;left:8927;top:7200;width:2445;height:2298;rotation:6217317fd;visibility:visible;mso-wrap-style:square;v-text-anchor:middle" coordsize="244475,229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rYcMA&#10;AADbAAAADwAAAGRycy9kb3ducmV2LnhtbERP22rCQBB9L/gPywi+SN1ooUjqKuIFSlsU0yI+Dtkx&#10;icnOxuxW4993hYJvczjXmcxaU4kLNa6wrGA4iEAQp1YXnCn4+V4/j0E4j6yxskwKbuRgNu08TTDW&#10;9so7uiQ+EyGEXYwKcu/rWEqX5mTQDWxNHLijbQz6AJtM6gavIdxUchRFr9JgwaEhx5oWOaVl8msU&#10;FO3Xyvbpc3lIyu3ebUbnsn/6UKrXbedvIDy1/iH+d7/rMP8F7r+EA+T0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7rYcMAAADbAAAADwAAAAAAAAAAAAAAAACYAgAAZHJzL2Rv&#10;d25yZXYueG1sUEsFBgAAAAAEAAQA9QAAAIgDAAAAAA==&#10;" path="m122237,nsc164742,,204196,20761,226425,54825v24088,36913,24065,83423,-62,120314c204100,209180,164630,229905,122129,229869v36,-38311,73,-76623,109,-114934c122238,76623,122237,38312,122237,xem122237,nfc164742,,204196,20761,226425,54825v24088,36913,24065,83423,-62,120314c204100,209180,164630,229905,122129,229869e" filled="f" strokecolor="black [3213]" strokeweight="1.5pt">
                  <v:stroke startarrow="block"/>
                  <v:path arrowok="t" o:connecttype="custom" o:connectlocs="122237,0;226425,54825;226363,175139;122129,229869" o:connectangles="0,0,0,0"/>
                </v:shape>
                <v:shapetype id="_x0000_t202" coordsize="21600,21600" o:spt="202" path="m,l,21600r21600,l21600,xe">
                  <v:stroke joinstyle="miter"/>
                  <v:path gradientshapeok="t" o:connecttype="rect"/>
                </v:shapetype>
                <v:shape id="Text Box 14" o:spid="_x0000_s1030" type="#_x0000_t202" style="position:absolute;left:10224;top:7056;width:5181;height:2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cjMQA&#10;AADbAAAADwAAAGRycy9kb3ducmV2LnhtbERPTWvCQBC9F/wPywje6qZi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HIzEAAAA2wAAAA8AAAAAAAAAAAAAAAAAmAIAAGRycy9k&#10;b3ducmV2LnhtbFBLBQYAAAAABAAEAPUAAACJAwAAAAA=&#10;" filled="f" stroked="f" strokeweight=".5pt">
                  <v:textbox>
                    <w:txbxContent>
                      <w:p w:rsidR="00291CDD" w:rsidRDefault="00291CDD" w:rsidP="0031686A">
                        <w:r>
                          <w:t>Yaw</w:t>
                        </w:r>
                      </w:p>
                    </w:txbxContent>
                  </v:textbox>
                </v:shape>
                <v:shape id="Straight Arrow Connector 20" o:spid="_x0000_s1031" type="#_x0000_t32" style="position:absolute;left:1944;top:1728;width:3378;height:8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DXbsIAAADbAAAADwAAAGRycy9kb3ducmV2LnhtbERP3WrCMBS+H/gO4QjeDE3XDZHOWHRQ&#10;Npg3bX2AQ3PWdmtOShJrffvlYrDLj+9/n89mEBM531tW8LRJQBA3VvfcKrjUxXoHwgdkjYNlUnAn&#10;D/lh8bDHTNsblzRVoRUxhH2GCroQxkxK33Rk0G/sSBy5L+sMhghdK7XDWww3g0yTZCsN9hwbOhzp&#10;raPmp7oaBf4sv+Xny2P1XN+n4t0Vp0s4l0qtlvPxFUSgOfyL/9wfWkEa18cv8QfIw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QDXbsIAAADbAAAADwAAAAAAAAAAAAAA&#10;AAChAgAAZHJzL2Rvd25yZXYueG1sUEsFBgAAAAAEAAQA+QAAAJADAAAAAA==&#10;" strokecolor="black [3213]" strokeweight="2.25pt">
                  <v:stroke endarrow="block"/>
                </v:shape>
                <v:group id="Group 23" o:spid="_x0000_s1032" style="position:absolute;width:20013;height:15910" coordsize="20013,15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group id="Group 22" o:spid="_x0000_s1033" style="position:absolute;left:792;top:4824;width:19221;height:11086" coordsize="19221,110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Straight Arrow Connector 4" o:spid="_x0000_s1034" type="#_x0000_t32" style="position:absolute;left:9072;top:6624;width:3524;height:186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FXYMQAAADaAAAADwAAAGRycy9kb3ducmV2LnhtbESPwWrDMBBE74H+g9hCLyGW04RSHCuh&#10;KZgGmoudfMBibWyn1spIquP8fVUo9DjMzBsm302mFyM531lWsExSEMS11R03Cs6nYvEKwgdkjb1l&#10;UnAnD7vtwyzHTNsblzRWoRERwj5DBW0IQyalr1sy6BM7EEfvYp3BEKVrpHZ4i3DTy+c0fZEGO44L&#10;LQ703lL9VX0bBf4or/JzPa9Wp/tYfLhifw7HUqmnx+ltAyLQFP7Df+2DVrCG3yvxBsjt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IVdgxAAAANoAAAAPAAAAAAAAAAAA&#10;AAAAAKECAABkcnMvZG93bnJldi54bWxQSwUGAAAAAAQABAD5AAAAkgMAAAAA&#10;" strokecolor="black [3213]" strokeweight="2.25pt">
                      <v:stroke endarrow="block"/>
                    </v:shape>
                    <v:shape id="Straight Arrow Connector 6" o:spid="_x0000_s1035" type="#_x0000_t32" style="position:absolute;left:3384;top:6624;width:6046;height:186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VE8MAAADaAAAADwAAAGRycy9kb3ducmV2LnhtbESPQWvCQBSE74X+h+UVvBTd1IMtMRuR&#10;QkEvVlPR6yP7TILZtyH7GtN/3y0IPQ4z8w2TrUbXqoH60Hg28DJLQBGX3jZcGTh+fUzfQAVBtth6&#10;JgM/FGCVPz5kmFp/4wMNhVQqQjikaKAW6VKtQ1mTwzDzHXH0Lr53KFH2lbY93iLctXqeJAvtsOG4&#10;UGNH7zWV1+LbGUiOzef6fNhQt9+Ww+tJdtK6Z2MmT+N6CUpolP/wvb2xBhbwdyXeAJ3/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pP1RPDAAAA2gAAAA8AAAAAAAAAAAAA&#10;AAAAoQIAAGRycy9kb3ducmV2LnhtbFBLBQYAAAAABAAEAPkAAACRAwAAAAA=&#10;" strokecolor="black [3213]" strokeweight="2.25pt">
                      <v:stroke endarrow="block"/>
                    </v:shape>
                    <v:shape id="Arc 11" o:spid="_x0000_s1036" style="position:absolute;left:9504;top:6840;width:2444;height:2298;visibility:visible;mso-wrap-style:square;v-text-anchor:middle" coordsize="244475,229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oOJsIA&#10;AADbAAAADwAAAGRycy9kb3ducmV2LnhtbERPTWsCMRC9F/wPYYTeatYi0q5GEbFgDz103YLehs24&#10;WdxMliSu6783hUJv83ifs1wPthU9+dA4VjCdZCCIK6cbrhWUh4+XNxAhImtsHZOCOwVYr0ZPS8y1&#10;u/E39UWsRQrhkKMCE2OXSxkqQxbDxHXEiTs7bzEm6GupPd5SuG3la5bNpcWGU4PBjraGqktxtQre&#10;e56Z7vPIp/KrKub+sLM/+1Kp5/GwWYCINMR/8Z97r9P8Kfz+kg6Qq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Kg4mwgAAANsAAAAPAAAAAAAAAAAAAAAAAJgCAABkcnMvZG93&#10;bnJldi54bWxQSwUGAAAAAAQABAD1AAAAhwMAAAAA&#10;" path="m122237,nsc164742,,204196,20761,226425,54825v24088,36913,24065,83423,-62,120314c204100,209180,164630,229905,122129,229869v36,-38311,73,-76623,109,-114934c122238,76623,122237,38312,122237,xem122237,nfc164742,,204196,20761,226425,54825v24088,36913,24065,83423,-62,120314c204100,209180,164630,229905,122129,229869e" filled="f" strokecolor="black [3213]" strokeweight="1.5pt">
                      <v:stroke endarrow="block"/>
                      <v:path arrowok="t" o:connecttype="custom" o:connectlocs="122237,0;226425,54825;226363,175139;122129,229869" o:connectangles="0,0,0,0"/>
                    </v:shape>
                    <v:shape id="Text Box 15" o:spid="_x0000_s1037" type="#_x0000_t202" style="position:absolute;left:1296;top:7776;width:5184;height:2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rsidR="00291CDD" w:rsidRDefault="00291CDD" w:rsidP="0031686A">
                            <w:r>
                              <w:t>Pitch</w:t>
                            </w:r>
                          </w:p>
                        </w:txbxContent>
                      </v:textbox>
                    </v:shape>
                    <v:shape id="Text Box 16" o:spid="_x0000_s1038" type="#_x0000_t202" style="position:absolute;left:10728;top:8496;width:5181;height:2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291CDD" w:rsidRDefault="00291CDD" w:rsidP="0031686A">
                            <w:r>
                              <w:t>Roll</w:t>
                            </w:r>
                          </w:p>
                        </w:txbxContent>
                      </v:textbox>
                    </v:shape>
                    <v:shape id="Text Box 17" o:spid="_x0000_s1039" type="#_x0000_t202" style="position:absolute;left:12744;top:5976;width:6477;height:2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nPPsMA&#10;AADbAAAADwAAAGRycy9kb3ducmV2LnhtbERPS2vCQBC+F/oflin0Vjd6aCV1FbEKHvpQ20J7m2an&#10;SWh2NuyOMf57tyB4m4/vOZNZ7xrVUYi1ZwPDQQaKuPC25tLAx/vqbgwqCrLFxjMZOFKE2fT6aoK5&#10;9QfeUreTUqUQjjkaqETaXOtYVOQwDnxLnLhfHxxKgqHUNuAhhbtGj7LsXjusOTVU2NKiouJvt3cG&#10;mq8Ynn8y+e6eyhfZvOn953L4asztTT9/BCXUy0V8dq9tmv8A/7+kA/T0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3nPPsMAAADbAAAADwAAAAAAAAAAAAAAAACYAgAAZHJzL2Rv&#10;d25yZXYueG1sUEsFBgAAAAAEAAQA9QAAAIgDAAAAAA==&#10;" filled="f" stroked="f" strokeweight=".5pt">
                      <v:textbox inset="0,0,0,0">
                        <w:txbxContent>
                          <w:p w:rsidR="00291CDD" w:rsidRDefault="00291CDD" w:rsidP="0031686A">
                            <w:r>
                              <w:t>X (Surge)</w:t>
                            </w:r>
                          </w:p>
                        </w:txbxContent>
                      </v:textbox>
                    </v:shape>
                    <v:shape id="Text Box 18" o:spid="_x0000_s1040" type="#_x0000_t202" style="position:absolute;left:9936;width:7048;height:2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ZbTMUA&#10;AADbAAAADwAAAGRycy9kb3ducmV2LnhtbESPzU7DQAyE70i8w8pI3OimHCoUuq0QPxKHAm0Bqb2Z&#10;rEkist5o103D29cHJG62Zjzzeb4cQ2cGSrmN7GA6KcAQV9G3XDv4eH+6ugGTBdljF5kc/FKG5eL8&#10;bI6lj0fe0LCV2mgI5xIdNCJ9aW2uGgqYJ7EnVu07poCia6qtT3jU8NDZ66KY2YAta0ODPd03VP1s&#10;D8FBt8tp9VXIfnioX2T9Zg+fj9NX5y4vxrtbMEKj/Jv/rp+94ius/qID2MU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5ltMxQAAANsAAAAPAAAAAAAAAAAAAAAAAJgCAABkcnMv&#10;ZG93bnJldi54bWxQSwUGAAAAAAQABAD1AAAAigMAAAAA&#10;" filled="f" stroked="f" strokeweight=".5pt">
                      <v:textbox inset="0,0,0,0">
                        <w:txbxContent>
                          <w:p w:rsidR="00291CDD" w:rsidRDefault="00291CDD" w:rsidP="0031686A">
                            <w:r>
                              <w:t>Z (Heave)</w:t>
                            </w:r>
                          </w:p>
                        </w:txbxContent>
                      </v:textbox>
                    </v:shape>
                    <v:shape id="Text Box 19" o:spid="_x0000_s1041" type="#_x0000_t202" style="position:absolute;top:4824;width:6477;height:2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r+18MA&#10;AADbAAAADwAAAGRycy9kb3ducmV2LnhtbERPS2vCQBC+F/oflin0Vjd6KDV1FbEKHvpQ20J7m2an&#10;SWh2NuyOMf57tyB4m4/vOZNZ7xrVUYi1ZwPDQQaKuPC25tLAx/vq7gFUFGSLjWcycKQIs+n11QRz&#10;6w+8pW4npUohHHM0UIm0udaxqMhhHPiWOHG/PjiUBEOpbcBDCneNHmXZvXZYc2qosKVFRcXfbu8M&#10;NF8xPP9k8t09lS+yedP7z+Xw1Zjbm37+CEqol4v47F7bNH8M/7+kA/T0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r+18MAAADbAAAADwAAAAAAAAAAAAAAAACYAgAAZHJzL2Rv&#10;d25yZXYueG1sUEsFBgAAAAAEAAQA9QAAAIgDAAAAAA==&#10;" filled="f" stroked="f" strokeweight=".5pt">
                      <v:textbox inset="0,0,0,0">
                        <w:txbxContent>
                          <w:p w:rsidR="00291CDD" w:rsidRDefault="00291CDD" w:rsidP="0031686A">
                            <w:r>
                              <w:t>Y (Sway)</w:t>
                            </w:r>
                          </w:p>
                        </w:txbxContent>
                      </v:textbox>
                    </v:shape>
                  </v:group>
                  <v:shape id="Text Box 21" o:spid="_x0000_s1042" type="#_x0000_t202" style="position:absolute;width:6477;height:2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A4bMUA&#10;AADbAAAADwAAAGRycy9kb3ducmV2LnhtbESPT2vCQBTE7wW/w/KE3uomHkpJXUXUQg/9p61gb6/Z&#10;ZxLMvg27z5h++26h0OMwM79hZovBtaqnEBvPBvJJBoq49LbhysDH+8PNHagoyBZbz2TgmyIs5qOr&#10;GRbWX3hL/U4qlSAcCzRQi3SF1rGsyWGc+I44eUcfHEqSodI24CXBXaunWXarHTacFmrsaFVTedqd&#10;nYH2EMPTVyaf/bp6lrdXfd5v8hdjrsfD8h6U0CD/4b/2ozUwzeH3S/oBe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sDhsxQAAANsAAAAPAAAAAAAAAAAAAAAAAJgCAABkcnMv&#10;ZG93bnJldi54bWxQSwUGAAAAAAQABAD1AAAAigMAAAAA&#10;" filled="f" stroked="f" strokeweight=".5pt">
                    <v:textbox inset="0,0,0,0">
                      <w:txbxContent>
                        <w:p w:rsidR="00291CDD" w:rsidRDefault="00291CDD" w:rsidP="0031686A">
                          <w:r>
                            <w:t>Wind</w:t>
                          </w:r>
                        </w:p>
                      </w:txbxContent>
                    </v:textbox>
                  </v:shape>
                </v:group>
              </v:group>
            </w:pict>
          </mc:Fallback>
        </mc:AlternateContent>
      </w:r>
      <w:r w:rsidR="0031686A">
        <w:rPr>
          <w:noProof/>
        </w:rPr>
        <w:drawing>
          <wp:inline distT="0" distB="0" distL="0" distR="0" wp14:anchorId="6BA4B540" wp14:editId="28CA371C">
            <wp:extent cx="2116710" cy="3650400"/>
            <wp:effectExtent l="0" t="0" r="0" b="7620"/>
            <wp:docPr id="3" name="Picture 3" descr="C:\Users\rdamiani\AppData\Local\Microsoft\Windows\Temporary Internet Files\Content.Outlook\FKQZQL0H\60247_Turbine_Ja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8" descr="C:\Users\rdamiani\AppData\Local\Microsoft\Windows\Temporary Internet Files\Content.Outlook\FKQZQL0H\60247_Turbine_Jacket.png"/>
                    <pic:cNvPicPr>
                      <a:picLocks noChangeAspect="1" noChangeArrowheads="1"/>
                    </pic:cNvPicPr>
                  </pic:nvPicPr>
                  <pic:blipFill>
                    <a:blip r:embed="rId322" cstate="print">
                      <a:extLst>
                        <a:ext uri="{28A0092B-C50C-407E-A947-70E740481C1C}">
                          <a14:useLocalDpi xmlns:a14="http://schemas.microsoft.com/office/drawing/2010/main" val="0"/>
                        </a:ext>
                      </a:extLst>
                    </a:blip>
                    <a:srcRect/>
                    <a:stretch>
                      <a:fillRect/>
                    </a:stretch>
                  </pic:blipFill>
                  <pic:spPr bwMode="auto">
                    <a:xfrm>
                      <a:off x="0" y="0"/>
                      <a:ext cx="2116154" cy="3649442"/>
                    </a:xfrm>
                    <a:prstGeom prst="rect">
                      <a:avLst/>
                    </a:prstGeom>
                    <a:noFill/>
                    <a:ln>
                      <a:noFill/>
                    </a:ln>
                  </pic:spPr>
                </pic:pic>
              </a:graphicData>
            </a:graphic>
          </wp:inline>
        </w:drawing>
      </w:r>
    </w:p>
    <w:p w:rsidR="007F2C06" w:rsidRPr="007F2C06" w:rsidRDefault="001A2C4B" w:rsidP="001A2C4B">
      <w:pPr>
        <w:pStyle w:val="Caption"/>
        <w:jc w:val="center"/>
      </w:pPr>
      <w:proofErr w:type="gramStart"/>
      <w:r>
        <w:t xml:space="preserve">Figure </w:t>
      </w:r>
      <w:r w:rsidR="007C5186">
        <w:fldChar w:fldCharType="begin"/>
      </w:r>
      <w:r w:rsidR="007C5186">
        <w:instrText xml:space="preserve"> SEQ Figure \* ARABIC </w:instrText>
      </w:r>
      <w:r w:rsidR="007C5186">
        <w:fldChar w:fldCharType="separate"/>
      </w:r>
      <w:r w:rsidR="00160104">
        <w:rPr>
          <w:noProof/>
        </w:rPr>
        <w:t>2</w:t>
      </w:r>
      <w:r w:rsidR="007C5186">
        <w:rPr>
          <w:noProof/>
        </w:rPr>
        <w:fldChar w:fldCharType="end"/>
      </w:r>
      <w:r>
        <w:t>.</w:t>
      </w:r>
      <w:proofErr w:type="gramEnd"/>
      <w:r>
        <w:t xml:space="preserve"> </w:t>
      </w:r>
      <w:proofErr w:type="gramStart"/>
      <w:r>
        <w:t xml:space="preserve">Global </w:t>
      </w:r>
      <w:r w:rsidR="001374BE">
        <w:t xml:space="preserve">(coincident with the </w:t>
      </w:r>
      <w:r w:rsidR="00733688">
        <w:t>Substructure</w:t>
      </w:r>
      <w:r w:rsidR="001374BE">
        <w:t>)</w:t>
      </w:r>
      <w:r>
        <w:t xml:space="preserve"> coordinate system.</w:t>
      </w:r>
      <w:proofErr w:type="gramEnd"/>
      <w:r>
        <w:t xml:space="preserve"> Also shown are the DOFs associated with </w:t>
      </w:r>
      <w:r w:rsidR="00733688">
        <w:t>the</w:t>
      </w:r>
      <w:r>
        <w:t xml:space="preserve"> TP reference point.</w:t>
      </w:r>
    </w:p>
    <w:p w:rsidR="00513DD3" w:rsidRDefault="00513DD3" w:rsidP="002748BE">
      <w:pPr>
        <w:pStyle w:val="NRELHead03Numbered"/>
        <w:jc w:val="both"/>
      </w:pPr>
      <w:r>
        <w:t xml:space="preserve">Global </w:t>
      </w:r>
      <w:r w:rsidR="005C046D">
        <w:t>and Substructure C</w:t>
      </w:r>
      <w:r>
        <w:t xml:space="preserve">oordinate </w:t>
      </w:r>
      <w:r w:rsidR="005C046D">
        <w:t>S</w:t>
      </w:r>
      <w:r>
        <w:t xml:space="preserve">ystem: </w:t>
      </w:r>
      <w:r w:rsidRPr="00113AB0">
        <w:rPr>
          <w:position w:val="-14"/>
        </w:rPr>
        <w:object w:dxaOrig="960" w:dyaOrig="400">
          <v:shape id="_x0000_i1182" type="#_x0000_t75" style="width:46.95pt;height:18.8pt" o:ole="">
            <v:imagedata r:id="rId323" o:title=""/>
          </v:shape>
          <o:OLEObject Type="Embed" ProgID="Equation.DSMT4" ShapeID="_x0000_i1182" DrawAspect="Content" ObjectID="_1473833431" r:id="rId324"/>
        </w:object>
      </w:r>
      <w:r w:rsidR="005C046D">
        <w:t xml:space="preserve">or </w:t>
      </w:r>
      <w:r w:rsidR="004A3DB9" w:rsidRPr="00113AB0">
        <w:rPr>
          <w:position w:val="-14"/>
        </w:rPr>
        <w:object w:dxaOrig="1420" w:dyaOrig="400">
          <v:shape id="_x0000_i1183" type="#_x0000_t75" style="width:69.4pt;height:18.8pt" o:ole="">
            <v:imagedata r:id="rId325" o:title=""/>
          </v:shape>
          <o:OLEObject Type="Embed" ProgID="Equation.DSMT4" ShapeID="_x0000_i1183" DrawAspect="Content" ObjectID="_1473833432" r:id="rId326"/>
        </w:object>
      </w:r>
    </w:p>
    <w:p w:rsidR="00513DD3" w:rsidRDefault="00513DD3" w:rsidP="002748BE">
      <w:pPr>
        <w:pStyle w:val="ListParagraph"/>
        <w:numPr>
          <w:ilvl w:val="0"/>
          <w:numId w:val="19"/>
        </w:numPr>
        <w:spacing w:after="200" w:line="276" w:lineRule="auto"/>
      </w:pPr>
      <w:r>
        <w:t>The global axes are represented by the unit vectors</w:t>
      </w:r>
      <w:proofErr w:type="gramStart"/>
      <w:r>
        <w:t>,</w:t>
      </w:r>
      <w:r w:rsidR="00F73870" w:rsidRPr="00F73870">
        <w:t xml:space="preserve"> </w:t>
      </w:r>
      <w:proofErr w:type="gramEnd"/>
      <w:r w:rsidR="00F73870" w:rsidRPr="00F73870">
        <w:rPr>
          <w:position w:val="-4"/>
        </w:rPr>
        <w:object w:dxaOrig="200" w:dyaOrig="320">
          <v:shape id="_x0000_i1184" type="#_x0000_t75" style="width:9.4pt;height:15.65pt" o:ole="">
            <v:imagedata r:id="rId327" o:title=""/>
          </v:shape>
          <o:OLEObject Type="Embed" ProgID="Equation.DSMT4" ShapeID="_x0000_i1184" DrawAspect="Content" ObjectID="_1473833433" r:id="rId328"/>
        </w:object>
      </w:r>
      <w:r w:rsidR="00F73870">
        <w:t>,</w:t>
      </w:r>
      <w:r w:rsidR="00F73870" w:rsidRPr="00F73870">
        <w:rPr>
          <w:position w:val="-6"/>
        </w:rPr>
        <w:object w:dxaOrig="220" w:dyaOrig="340">
          <v:shape id="_x0000_i1185" type="#_x0000_t75" style="width:9.4pt;height:16.15pt" o:ole="">
            <v:imagedata r:id="rId329" o:title=""/>
          </v:shape>
          <o:OLEObject Type="Embed" ProgID="Equation.DSMT4" ShapeID="_x0000_i1185" DrawAspect="Content" ObjectID="_1473833434" r:id="rId330"/>
        </w:object>
      </w:r>
      <w:r w:rsidR="00F73870">
        <w:t xml:space="preserve">, and </w:t>
      </w:r>
      <w:r w:rsidR="00F73870" w:rsidRPr="00F73870">
        <w:rPr>
          <w:position w:val="-4"/>
        </w:rPr>
        <w:object w:dxaOrig="260" w:dyaOrig="320">
          <v:shape id="_x0000_i1186" type="#_x0000_t75" style="width:11.5pt;height:14.1pt" o:ole="">
            <v:imagedata r:id="rId331" o:title=""/>
          </v:shape>
          <o:OLEObject Type="Embed" ProgID="Equation.DSMT4" ShapeID="_x0000_i1186" DrawAspect="Content" ObjectID="_1473833435" r:id="rId332"/>
        </w:object>
      </w:r>
      <w:r>
        <w:t>.</w:t>
      </w:r>
    </w:p>
    <w:p w:rsidR="005C046D" w:rsidRDefault="00513DD3" w:rsidP="002748BE">
      <w:pPr>
        <w:pStyle w:val="ListParagraph"/>
        <w:numPr>
          <w:ilvl w:val="0"/>
          <w:numId w:val="19"/>
        </w:numPr>
        <w:spacing w:after="200" w:line="276" w:lineRule="auto"/>
      </w:pPr>
      <w:r>
        <w:t xml:space="preserve">The origin is set at </w:t>
      </w:r>
      <w:r w:rsidR="005C046D">
        <w:t xml:space="preserve">the intersection between the </w:t>
      </w:r>
      <w:r w:rsidR="00BF6BD1">
        <w:t xml:space="preserve">undeflected </w:t>
      </w:r>
      <w:r w:rsidR="005C046D">
        <w:t xml:space="preserve">tower centerline and </w:t>
      </w:r>
      <w:r>
        <w:t xml:space="preserve">the </w:t>
      </w:r>
      <w:r w:rsidR="005C046D">
        <w:t xml:space="preserve">horizontal plane identified by the </w:t>
      </w:r>
      <w:r>
        <w:t>mean sea level</w:t>
      </w:r>
      <w:r w:rsidR="005C046D">
        <w:t xml:space="preserve"> (MSL).</w:t>
      </w:r>
    </w:p>
    <w:p w:rsidR="00513DD3" w:rsidRDefault="005C046D" w:rsidP="002748BE">
      <w:pPr>
        <w:pStyle w:val="ListParagraph"/>
        <w:numPr>
          <w:ilvl w:val="0"/>
          <w:numId w:val="19"/>
        </w:numPr>
        <w:spacing w:after="200" w:line="276" w:lineRule="auto"/>
      </w:pPr>
      <w:r>
        <w:t xml:space="preserve">The positive </w:t>
      </w:r>
      <w:r w:rsidRPr="00DD7746">
        <w:rPr>
          <w:i/>
        </w:rPr>
        <w:t>Z</w:t>
      </w:r>
      <w:r>
        <w:t xml:space="preserve"> (</w:t>
      </w:r>
      <w:r w:rsidRPr="005C046D">
        <w:rPr>
          <w:position w:val="-12"/>
        </w:rPr>
        <w:object w:dxaOrig="380" w:dyaOrig="360">
          <v:shape id="_x0000_i1187" type="#_x0000_t75" style="width:18.8pt;height:18.25pt" o:ole="">
            <v:imagedata r:id="rId333" o:title=""/>
          </v:shape>
          <o:OLEObject Type="Embed" ProgID="Equation.DSMT4" ShapeID="_x0000_i1187" DrawAspect="Content" ObjectID="_1473833436" r:id="rId334"/>
        </w:object>
      </w:r>
      <w:r>
        <w:t>) axis is vertical and pointing upward</w:t>
      </w:r>
      <w:r w:rsidR="00BF6BD1">
        <w:t>, opposite gravity</w:t>
      </w:r>
      <w:r w:rsidR="00513DD3">
        <w:t xml:space="preserve">. </w:t>
      </w:r>
    </w:p>
    <w:p w:rsidR="00513DD3" w:rsidRDefault="00513DD3" w:rsidP="002748BE">
      <w:pPr>
        <w:pStyle w:val="ListParagraph"/>
        <w:numPr>
          <w:ilvl w:val="0"/>
          <w:numId w:val="19"/>
        </w:numPr>
        <w:spacing w:after="200" w:line="276" w:lineRule="auto"/>
      </w:pPr>
      <w:r>
        <w:t xml:space="preserve">The positive </w:t>
      </w:r>
      <m:oMath>
        <m:r>
          <w:rPr>
            <w:rFonts w:ascii="Cambria Math" w:hAnsi="Cambria Math"/>
          </w:rPr>
          <m:t>X</m:t>
        </m:r>
      </m:oMath>
      <w:r w:rsidR="00BF6BD1">
        <w:t xml:space="preserve"> </w:t>
      </w:r>
      <w:r w:rsidR="005C046D">
        <w:t>(</w:t>
      </w:r>
      <w:r w:rsidR="005C046D" w:rsidRPr="005C046D">
        <w:rPr>
          <w:position w:val="-12"/>
        </w:rPr>
        <w:object w:dxaOrig="420" w:dyaOrig="360">
          <v:shape id="_x0000_i1188" type="#_x0000_t75" style="width:21.4pt;height:18.25pt" o:ole="">
            <v:imagedata r:id="rId335" o:title=""/>
          </v:shape>
          <o:OLEObject Type="Embed" ProgID="Equation.DSMT4" ShapeID="_x0000_i1188" DrawAspect="Content" ObjectID="_1473833437" r:id="rId336"/>
        </w:object>
      </w:r>
      <w:r w:rsidR="005C046D">
        <w:t>)</w:t>
      </w:r>
      <w:r>
        <w:t xml:space="preserve"> axis is along the nominal (zero-degree) </w:t>
      </w:r>
      <w:r w:rsidR="005C046D">
        <w:t xml:space="preserve">wind </w:t>
      </w:r>
      <w:r w:rsidR="00BF6BD1">
        <w:t xml:space="preserve">and wave propagation </w:t>
      </w:r>
      <w:r w:rsidR="005C046D">
        <w:t>direction</w:t>
      </w:r>
      <w:r>
        <w:t>.</w:t>
      </w:r>
    </w:p>
    <w:p w:rsidR="00A16440" w:rsidRDefault="00A16440" w:rsidP="002748BE">
      <w:pPr>
        <w:pStyle w:val="ListParagraph"/>
        <w:numPr>
          <w:ilvl w:val="0"/>
          <w:numId w:val="19"/>
        </w:numPr>
        <w:spacing w:after="200" w:line="276" w:lineRule="auto"/>
      </w:pPr>
      <w:r>
        <w:lastRenderedPageBreak/>
        <w:t xml:space="preserve">The </w:t>
      </w:r>
      <w:r w:rsidRPr="00A74782">
        <w:rPr>
          <w:i/>
        </w:rPr>
        <w:t>Y</w:t>
      </w:r>
      <w:r>
        <w:t xml:space="preserve"> </w:t>
      </w:r>
      <w:r w:rsidR="005C046D">
        <w:t>(</w:t>
      </w:r>
      <w:r w:rsidR="005C046D" w:rsidRPr="005C046D">
        <w:rPr>
          <w:position w:val="-12"/>
        </w:rPr>
        <w:object w:dxaOrig="340" w:dyaOrig="360">
          <v:shape id="_x0000_i1189" type="#_x0000_t75" style="width:18.25pt;height:18.25pt" o:ole="">
            <v:imagedata r:id="rId337" o:title=""/>
          </v:shape>
          <o:OLEObject Type="Embed" ProgID="Equation.DSMT4" ShapeID="_x0000_i1189" DrawAspect="Content" ObjectID="_1473833438" r:id="rId338"/>
        </w:object>
      </w:r>
      <w:r w:rsidR="005C046D">
        <w:t xml:space="preserve">) </w:t>
      </w:r>
      <w:r>
        <w:t xml:space="preserve">axis </w:t>
      </w:r>
      <w:r w:rsidR="00BF6BD1">
        <w:t xml:space="preserve">is transverse and </w:t>
      </w:r>
      <w:r>
        <w:t>can be found assuming a right-handed Cartesian coordinate system</w:t>
      </w:r>
      <w:r w:rsidR="00BF6BD1">
        <w:t xml:space="preserve"> (directed to the left when looking in the nominal downwind direction)</w:t>
      </w:r>
      <w:r>
        <w:t>.</w:t>
      </w:r>
    </w:p>
    <w:p w:rsidR="00513DD3" w:rsidRPr="00113AB0" w:rsidRDefault="008F03D7" w:rsidP="002748BE">
      <w:pPr>
        <w:pStyle w:val="NRELHead03Numbered"/>
        <w:jc w:val="both"/>
      </w:pPr>
      <w:bookmarkStart w:id="94" w:name="_Ref391920275"/>
      <w:r>
        <w:t>M</w:t>
      </w:r>
      <w:r w:rsidR="00513DD3">
        <w:t xml:space="preserve">ember </w:t>
      </w:r>
      <w:r>
        <w:t xml:space="preserve">or element </w:t>
      </w:r>
      <w:r w:rsidR="00513DD3">
        <w:t xml:space="preserve">local coordinate system: </w:t>
      </w:r>
      <w:r w:rsidR="00A27AD6" w:rsidRPr="00057C86">
        <w:rPr>
          <w:position w:val="-14"/>
        </w:rPr>
        <w:object w:dxaOrig="1060" w:dyaOrig="400">
          <v:shape id="_x0000_i1190" type="#_x0000_t75" style="width:53.2pt;height:18.8pt" o:ole="">
            <v:imagedata r:id="rId339" o:title=""/>
          </v:shape>
          <o:OLEObject Type="Embed" ProgID="Equation.DSMT4" ShapeID="_x0000_i1190" DrawAspect="Content" ObjectID="_1473833439" r:id="rId340"/>
        </w:object>
      </w:r>
      <w:bookmarkEnd w:id="94"/>
    </w:p>
    <w:p w:rsidR="00513DD3" w:rsidRDefault="00513DD3" w:rsidP="002748BE">
      <w:pPr>
        <w:pStyle w:val="ListParagraph"/>
        <w:numPr>
          <w:ilvl w:val="0"/>
          <w:numId w:val="18"/>
        </w:numPr>
        <w:spacing w:after="200" w:line="276" w:lineRule="auto"/>
      </w:pPr>
      <w:r>
        <w:t>Axes are represented by the unit vectors</w:t>
      </w:r>
      <w:proofErr w:type="gramStart"/>
      <w:r w:rsidR="00F73870">
        <w:t>:</w:t>
      </w:r>
      <w:r>
        <w:t xml:space="preserve"> </w:t>
      </w:r>
      <w:proofErr w:type="gramEnd"/>
      <w:r w:rsidR="00F73870" w:rsidRPr="00F73870">
        <w:rPr>
          <w:position w:val="-12"/>
        </w:rPr>
        <w:object w:dxaOrig="200" w:dyaOrig="400">
          <v:shape id="_x0000_i1191" type="#_x0000_t75" style="width:9.4pt;height:19.85pt" o:ole="">
            <v:imagedata r:id="rId341" o:title=""/>
          </v:shape>
          <o:OLEObject Type="Embed" ProgID="Equation.DSMT4" ShapeID="_x0000_i1191" DrawAspect="Content" ObjectID="_1473833440" r:id="rId342"/>
        </w:object>
      </w:r>
      <w:r w:rsidR="00F73870">
        <w:t>,</w:t>
      </w:r>
      <w:r w:rsidR="00F73870" w:rsidRPr="00F73870">
        <w:rPr>
          <w:position w:val="-12"/>
        </w:rPr>
        <w:object w:dxaOrig="260" w:dyaOrig="400">
          <v:shape id="_x0000_i1192" type="#_x0000_t75" style="width:11.5pt;height:18.8pt" o:ole="">
            <v:imagedata r:id="rId343" o:title=""/>
          </v:shape>
          <o:OLEObject Type="Embed" ProgID="Equation.DSMT4" ShapeID="_x0000_i1192" DrawAspect="Content" ObjectID="_1473833441" r:id="rId344"/>
        </w:object>
      </w:r>
      <w:r>
        <w:t>, and</w:t>
      </w:r>
      <w:r w:rsidR="00F73870">
        <w:t xml:space="preserve"> </w:t>
      </w:r>
      <w:r w:rsidR="00F73870" w:rsidRPr="00F73870">
        <w:rPr>
          <w:position w:val="-12"/>
        </w:rPr>
        <w:object w:dxaOrig="260" w:dyaOrig="400">
          <v:shape id="_x0000_i1193" type="#_x0000_t75" style="width:11.5pt;height:19.85pt" o:ole="">
            <v:imagedata r:id="rId345" o:title=""/>
          </v:shape>
          <o:OLEObject Type="Embed" ProgID="Equation.DSMT4" ShapeID="_x0000_i1193" DrawAspect="Content" ObjectID="_1473833442" r:id="rId346"/>
        </w:object>
      </w:r>
      <w:r>
        <w:t>.</w:t>
      </w:r>
    </w:p>
    <w:p w:rsidR="00513DD3" w:rsidRDefault="00513DD3" w:rsidP="002748BE">
      <w:pPr>
        <w:pStyle w:val="ListParagraph"/>
        <w:numPr>
          <w:ilvl w:val="0"/>
          <w:numId w:val="18"/>
        </w:numPr>
        <w:spacing w:after="200" w:line="276" w:lineRule="auto"/>
      </w:pPr>
      <w:r>
        <w:t xml:space="preserve">The origin is set at </w:t>
      </w:r>
      <w:r w:rsidR="008F03D7">
        <w:t xml:space="preserve">the shear center of the cross section at </w:t>
      </w:r>
      <w:r w:rsidR="00284BC4">
        <w:t xml:space="preserve">the start </w:t>
      </w:r>
      <w:r w:rsidR="008F03D7">
        <w:t xml:space="preserve">node </w:t>
      </w:r>
      <w:r w:rsidR="008F06CA">
        <w:t>(</w:t>
      </w:r>
      <w:r w:rsidR="00CD2CFA">
        <w:t>S</w:t>
      </w:r>
      <w:r w:rsidR="008F06CA">
        <w:t>)</w:t>
      </w:r>
      <w:r>
        <w:t xml:space="preserve">. </w:t>
      </w:r>
    </w:p>
    <w:p w:rsidR="00513DD3" w:rsidRDefault="00513DD3" w:rsidP="002748BE">
      <w:pPr>
        <w:pStyle w:val="ListParagraph"/>
        <w:numPr>
          <w:ilvl w:val="0"/>
          <w:numId w:val="18"/>
        </w:numPr>
        <w:spacing w:after="200" w:line="276" w:lineRule="auto"/>
      </w:pPr>
      <w:r>
        <w:t xml:space="preserve">The local </w:t>
      </w:r>
      <m:oMath>
        <m:r>
          <w:rPr>
            <w:rFonts w:ascii="Cambria Math" w:hAnsi="Cambria Math"/>
          </w:rPr>
          <m:t>z</m:t>
        </m:r>
      </m:oMath>
      <w:r>
        <w:t xml:space="preserve"> axis is along the </w:t>
      </w:r>
      <w:r w:rsidR="008F06CA">
        <w:t>elastic axis of the member</w:t>
      </w:r>
      <w:r>
        <w:t xml:space="preserve">, directed from the start </w:t>
      </w:r>
      <w:r w:rsidR="008F06CA">
        <w:t xml:space="preserve">node </w:t>
      </w:r>
      <w:r w:rsidR="00CD2CFA">
        <w:t xml:space="preserve">(S) </w:t>
      </w:r>
      <w:r>
        <w:t xml:space="preserve">to the end </w:t>
      </w:r>
      <w:r w:rsidR="008F06CA">
        <w:t xml:space="preserve">node </w:t>
      </w:r>
      <w:r w:rsidR="00CD2CFA">
        <w:t>(E)</w:t>
      </w:r>
      <w:r>
        <w:t xml:space="preserve">. </w:t>
      </w:r>
      <w:r w:rsidR="008F06CA">
        <w:t>Nodes</w:t>
      </w:r>
      <w:r w:rsidR="00F73870">
        <w:t xml:space="preserve"> are ordered along the member main axis directed from start joint to end joint (per user’s input definition).</w:t>
      </w:r>
    </w:p>
    <w:p w:rsidR="00513DD3" w:rsidRDefault="00513DD3" w:rsidP="002748BE">
      <w:pPr>
        <w:pStyle w:val="ListParagraph"/>
        <w:numPr>
          <w:ilvl w:val="0"/>
          <w:numId w:val="18"/>
        </w:numPr>
        <w:spacing w:after="200" w:line="276" w:lineRule="auto"/>
      </w:pPr>
      <w:r>
        <w:t>The local</w:t>
      </w:r>
      <w:r w:rsidR="00284BC4">
        <w:t xml:space="preserve"> </w:t>
      </w:r>
      <w:r w:rsidR="00284BC4" w:rsidRPr="00284BC4">
        <w:rPr>
          <w:position w:val="-12"/>
        </w:rPr>
        <w:object w:dxaOrig="260" w:dyaOrig="360">
          <v:shape id="_x0000_i1194" type="#_x0000_t75" style="width:11.5pt;height:18.25pt" o:ole="">
            <v:imagedata r:id="rId347" o:title=""/>
          </v:shape>
          <o:OLEObject Type="Embed" ProgID="Equation.DSMT4" ShapeID="_x0000_i1194" DrawAspect="Content" ObjectID="_1473833443" r:id="rId348"/>
        </w:object>
      </w:r>
      <w:r w:rsidR="00CD2CFA">
        <w:t xml:space="preserve"> </w:t>
      </w:r>
      <w:r>
        <w:t xml:space="preserve">axis is parallel to the global </w:t>
      </w:r>
      <m:oMath>
        <m:r>
          <w:rPr>
            <w:rFonts w:ascii="Cambria Math" w:hAnsi="Cambria Math"/>
          </w:rPr>
          <m:t>XY</m:t>
        </m:r>
      </m:oMath>
      <w:r>
        <w:t xml:space="preserve"> plane, </w:t>
      </w:r>
      <w:r w:rsidR="00276E0A">
        <w:t xml:space="preserve">and directed such that a </w:t>
      </w:r>
      <w:r>
        <w:t>positive</w:t>
      </w:r>
      <w:r w:rsidR="00276E0A">
        <w:t>, less than</w:t>
      </w:r>
      <w:r w:rsidR="009319D7">
        <w:t xml:space="preserve"> or equal to</w:t>
      </w:r>
      <w:r w:rsidR="00276E0A">
        <w:t xml:space="preserve"> 180º</w:t>
      </w:r>
      <w:r>
        <w:t xml:space="preserve"> </w:t>
      </w:r>
      <w:r w:rsidR="00276E0A">
        <w:t xml:space="preserve">rotation about it, would bring the local </w:t>
      </w:r>
      <w:r w:rsidR="00284BC4" w:rsidRPr="00284BC4">
        <w:rPr>
          <w:position w:val="-12"/>
        </w:rPr>
        <w:object w:dxaOrig="240" w:dyaOrig="360">
          <v:shape id="_x0000_i1195" type="#_x0000_t75" style="width:12pt;height:18.25pt" o:ole="">
            <v:imagedata r:id="rId349" o:title=""/>
          </v:shape>
          <o:OLEObject Type="Embed" ProgID="Equation.DSMT4" ShapeID="_x0000_i1195" DrawAspect="Content" ObjectID="_1473833444" r:id="rId350"/>
        </w:object>
      </w:r>
      <w:r w:rsidR="00276E0A">
        <w:t xml:space="preserve"> axis </w:t>
      </w:r>
      <w:r w:rsidR="00CD2CFA">
        <w:t xml:space="preserve">parallel to </w:t>
      </w:r>
      <w:r w:rsidR="00276E0A">
        <w:t xml:space="preserve">the global </w:t>
      </w:r>
      <w:r w:rsidR="00276E0A" w:rsidRPr="00DD7746">
        <w:rPr>
          <w:i/>
        </w:rPr>
        <w:t>Z</w:t>
      </w:r>
      <w:r w:rsidR="00276E0A">
        <w:t xml:space="preserve"> axis.</w:t>
      </w:r>
      <w:r>
        <w:t xml:space="preserve"> </w:t>
      </w:r>
    </w:p>
    <w:p w:rsidR="00A16440" w:rsidRDefault="00A16440" w:rsidP="002748BE">
      <w:pPr>
        <w:pStyle w:val="ListParagraph"/>
        <w:numPr>
          <w:ilvl w:val="0"/>
          <w:numId w:val="18"/>
        </w:numPr>
        <w:spacing w:after="200" w:line="276" w:lineRule="auto"/>
      </w:pPr>
      <w:r>
        <w:t xml:space="preserve">The local </w:t>
      </w:r>
      <w:r w:rsidR="00284BC4" w:rsidRPr="00284BC4">
        <w:rPr>
          <w:position w:val="-12"/>
        </w:rPr>
        <w:object w:dxaOrig="279" w:dyaOrig="360">
          <v:shape id="_x0000_i1196" type="#_x0000_t75" style="width:14.1pt;height:18.25pt" o:ole="">
            <v:imagedata r:id="rId351" o:title=""/>
          </v:shape>
          <o:OLEObject Type="Embed" ProgID="Equation.DSMT4" ShapeID="_x0000_i1196" DrawAspect="Content" ObjectID="_1473833445" r:id="rId352"/>
        </w:object>
      </w:r>
      <w:r>
        <w:t xml:space="preserve"> axis can be found assuming a right-handed Cartesian coordinate system.</w:t>
      </w:r>
    </w:p>
    <w:p w:rsidR="00513DD3" w:rsidRDefault="00513DD3" w:rsidP="002748BE">
      <w:pPr>
        <w:pStyle w:val="NRELHead03Numbered"/>
        <w:jc w:val="both"/>
      </w:pPr>
      <w:r>
        <w:t>Local to Global transformation</w:t>
      </w:r>
    </w:p>
    <w:p w:rsidR="00513DD3" w:rsidRDefault="00AF1B87" w:rsidP="002748BE">
      <w:r>
        <w:t>The transformation from local to global coordinate system can be expressed by the following Equation</w:t>
      </w:r>
      <w:r w:rsidR="00513DD3">
        <w:t xml:space="preserve">: </w:t>
      </w:r>
    </w:p>
    <w:p w:rsidR="002C5008" w:rsidRPr="002C5008" w:rsidRDefault="00513DD3" w:rsidP="002748BE">
      <w:pPr>
        <w:pStyle w:val="MTDisplayEquation"/>
      </w:pPr>
      <w:r>
        <w:tab/>
      </w:r>
      <w:r w:rsidR="00CD2CFA" w:rsidRPr="00AF1B87">
        <w:rPr>
          <w:position w:val="-50"/>
        </w:rPr>
        <w:object w:dxaOrig="1980" w:dyaOrig="1120">
          <v:shape id="_x0000_i1197" type="#_x0000_t75" style="width:97.55pt;height:55.85pt" o:ole="">
            <v:imagedata r:id="rId353" o:title=""/>
          </v:shape>
          <o:OLEObject Type="Embed" ProgID="Equation.DSMT4" ShapeID="_x0000_i1197" DrawAspect="Content" ObjectID="_1473833446" r:id="rId354"/>
        </w:object>
      </w:r>
      <w:r w:rsidR="00AF1B87">
        <w:t xml:space="preserve"> </w:t>
      </w:r>
      <w:r w:rsidR="004A3DB9">
        <w:t xml:space="preserve">              </w:t>
      </w:r>
      <w:r w:rsidR="00E8722C">
        <w:t xml:space="preserve">                                                                                           </w:t>
      </w:r>
      <w:r w:rsidR="004A3DB9">
        <w:t xml:space="preserve">    </w:t>
      </w:r>
      <w:r w:rsidR="00AF1B87">
        <w:t xml:space="preserve"> </w:t>
      </w:r>
      <w:r w:rsidR="00AF1B87" w:rsidRPr="00B4242C">
        <w:rPr>
          <w:rFonts w:ascii="Times New Roman" w:hAnsi="Times New Roman" w:cs="Times New Roman"/>
          <w:sz w:val="24"/>
        </w:rPr>
        <w:fldChar w:fldCharType="begin"/>
      </w:r>
      <w:r w:rsidR="00AF1B87" w:rsidRPr="00B4242C">
        <w:rPr>
          <w:rFonts w:ascii="Times New Roman" w:hAnsi="Times New Roman" w:cs="Times New Roman"/>
          <w:sz w:val="24"/>
        </w:rPr>
        <w:instrText xml:space="preserve"> MACROBUTTON MTPlaceRef \* MERGEFORMAT </w:instrText>
      </w:r>
      <w:r w:rsidR="00AF1B87" w:rsidRPr="00B4242C">
        <w:rPr>
          <w:rFonts w:ascii="Times New Roman" w:hAnsi="Times New Roman" w:cs="Times New Roman"/>
          <w:sz w:val="24"/>
        </w:rPr>
        <w:fldChar w:fldCharType="begin"/>
      </w:r>
      <w:r w:rsidR="00AF1B87" w:rsidRPr="00B4242C">
        <w:rPr>
          <w:rFonts w:ascii="Times New Roman" w:hAnsi="Times New Roman" w:cs="Times New Roman"/>
          <w:sz w:val="24"/>
        </w:rPr>
        <w:instrText xml:space="preserve"> SEQ MTEqn \h \* MERGEFORMAT </w:instrText>
      </w:r>
      <w:r w:rsidR="00AF1B87" w:rsidRPr="00B4242C">
        <w:rPr>
          <w:rFonts w:ascii="Times New Roman" w:hAnsi="Times New Roman" w:cs="Times New Roman"/>
          <w:sz w:val="24"/>
        </w:rPr>
        <w:fldChar w:fldCharType="end"/>
      </w:r>
      <w:r w:rsidR="00AF1B87" w:rsidRPr="00B4242C">
        <w:rPr>
          <w:rFonts w:ascii="Times New Roman" w:hAnsi="Times New Roman" w:cs="Times New Roman"/>
          <w:sz w:val="24"/>
        </w:rPr>
        <w:instrText>(</w:instrText>
      </w:r>
      <w:r w:rsidR="0081183A" w:rsidRPr="00B4242C">
        <w:rPr>
          <w:rFonts w:ascii="Times New Roman" w:hAnsi="Times New Roman" w:cs="Times New Roman"/>
          <w:sz w:val="24"/>
        </w:rPr>
        <w:fldChar w:fldCharType="begin"/>
      </w:r>
      <w:r w:rsidR="0081183A" w:rsidRPr="00B4242C">
        <w:rPr>
          <w:rFonts w:ascii="Times New Roman" w:hAnsi="Times New Roman" w:cs="Times New Roman"/>
          <w:sz w:val="24"/>
        </w:rPr>
        <w:instrText xml:space="preserve"> SEQ MTEqn \c \* Arabic \* MERGEFORMAT </w:instrText>
      </w:r>
      <w:r w:rsidR="0081183A" w:rsidRPr="00B4242C">
        <w:rPr>
          <w:rFonts w:ascii="Times New Roman" w:hAnsi="Times New Roman" w:cs="Times New Roman"/>
          <w:sz w:val="24"/>
        </w:rPr>
        <w:fldChar w:fldCharType="separate"/>
      </w:r>
      <w:r w:rsidR="00160104" w:rsidRPr="00B4242C">
        <w:rPr>
          <w:rFonts w:ascii="Times New Roman" w:hAnsi="Times New Roman" w:cs="Times New Roman"/>
          <w:noProof/>
          <w:sz w:val="24"/>
        </w:rPr>
        <w:instrText>5</w:instrText>
      </w:r>
      <w:r w:rsidR="0081183A" w:rsidRPr="00B4242C">
        <w:rPr>
          <w:rFonts w:ascii="Times New Roman" w:hAnsi="Times New Roman" w:cs="Times New Roman"/>
          <w:noProof/>
          <w:sz w:val="24"/>
        </w:rPr>
        <w:fldChar w:fldCharType="end"/>
      </w:r>
      <w:r w:rsidR="00AF1B87" w:rsidRPr="00B4242C">
        <w:rPr>
          <w:rFonts w:ascii="Times New Roman" w:hAnsi="Times New Roman" w:cs="Times New Roman"/>
          <w:sz w:val="24"/>
        </w:rPr>
        <w:instrText>)</w:instrText>
      </w:r>
      <w:r w:rsidR="00AF1B87" w:rsidRPr="00B4242C">
        <w:rPr>
          <w:rFonts w:ascii="Times New Roman" w:hAnsi="Times New Roman" w:cs="Times New Roman"/>
          <w:sz w:val="24"/>
        </w:rPr>
        <w:fldChar w:fldCharType="end"/>
      </w:r>
    </w:p>
    <w:p w:rsidR="00513DD3" w:rsidRDefault="00513DD3" w:rsidP="002748BE">
      <w:proofErr w:type="gramStart"/>
      <w:r>
        <w:t>where</w:t>
      </w:r>
      <w:proofErr w:type="gramEnd"/>
      <w:r>
        <w:t xml:space="preserve"> </w:t>
      </w:r>
      <w:r w:rsidR="00CD2CFA" w:rsidRPr="004D3A4E">
        <w:rPr>
          <w:position w:val="-50"/>
        </w:rPr>
        <w:object w:dxaOrig="660" w:dyaOrig="1120">
          <v:shape id="_x0000_i1198" type="#_x0000_t75" style="width:33.9pt;height:56.35pt" o:ole="">
            <v:imagedata r:id="rId355" o:title=""/>
          </v:shape>
          <o:OLEObject Type="Embed" ProgID="Equation.DSMT4" ShapeID="_x0000_i1198" DrawAspect="Content" ObjectID="_1473833447" r:id="rId356"/>
        </w:object>
      </w:r>
      <w:r w:rsidR="004D3A4E">
        <w:t>is a generic vector in the local coordinate system, and</w:t>
      </w:r>
      <w:r w:rsidR="004D3A4E" w:rsidRPr="004D3A4E">
        <w:rPr>
          <w:position w:val="-50"/>
        </w:rPr>
        <w:object w:dxaOrig="660" w:dyaOrig="1120">
          <v:shape id="_x0000_i1199" type="#_x0000_t75" style="width:33.9pt;height:56.35pt" o:ole="">
            <v:imagedata r:id="rId357" o:title=""/>
          </v:shape>
          <o:OLEObject Type="Embed" ProgID="Equation.DSMT4" ShapeID="_x0000_i1199" DrawAspect="Content" ObjectID="_1473833448" r:id="rId358"/>
        </w:object>
      </w:r>
      <w:r w:rsidR="004D3A4E">
        <w:t>the same vector but in the global coordinate system;</w:t>
      </w:r>
      <w:r>
        <w:t xml:space="preserve"> and </w:t>
      </w:r>
      <w:r w:rsidR="00C804B0" w:rsidRPr="002727C2">
        <w:rPr>
          <w:position w:val="-14"/>
        </w:rPr>
        <w:object w:dxaOrig="540" w:dyaOrig="400">
          <v:shape id="_x0000_i1200" type="#_x0000_t75" style="width:28.7pt;height:22.45pt" o:ole="">
            <v:imagedata r:id="rId359" o:title=""/>
          </v:shape>
          <o:OLEObject Type="Embed" ProgID="Equation.DSMT4" ShapeID="_x0000_i1200" DrawAspect="Content" ObjectID="_1473833449" r:id="rId360"/>
        </w:object>
      </w:r>
      <w:r>
        <w:t xml:space="preserve"> is the direction cosine matrix of the member </w:t>
      </w:r>
      <w:r w:rsidR="009319D7">
        <w:t xml:space="preserve">axes </w:t>
      </w:r>
      <w:r>
        <w:t>and can be obtained as follows:</w:t>
      </w:r>
    </w:p>
    <w:p w:rsidR="00513DD3" w:rsidRDefault="00513DD3" w:rsidP="002748BE">
      <w:pPr>
        <w:pStyle w:val="MTDisplayEquation"/>
      </w:pPr>
      <w:r>
        <w:tab/>
      </w:r>
      <w:r w:rsidR="00C30480" w:rsidRPr="00041F92">
        <w:rPr>
          <w:position w:val="-110"/>
        </w:rPr>
        <w:object w:dxaOrig="5319" w:dyaOrig="2320">
          <v:shape id="_x0000_i1201" type="#_x0000_t75" style="width:266.6pt;height:116.35pt" o:ole="">
            <v:imagedata r:id="rId361" o:title=""/>
          </v:shape>
          <o:OLEObject Type="Embed" ProgID="Equation.DSMT4" ShapeID="_x0000_i1201" DrawAspect="Content" ObjectID="_1473833450" r:id="rId362"/>
        </w:object>
      </w:r>
      <w:r w:rsidR="004A3DB9">
        <w:t xml:space="preserve">                                         </w:t>
      </w:r>
      <w:r w:rsidR="00AF1B87" w:rsidRPr="00B4242C">
        <w:rPr>
          <w:rFonts w:ascii="Times New Roman" w:hAnsi="Times New Roman" w:cs="Times New Roman"/>
          <w:sz w:val="24"/>
        </w:rPr>
        <w:fldChar w:fldCharType="begin"/>
      </w:r>
      <w:r w:rsidR="00AF1B87" w:rsidRPr="00B4242C">
        <w:rPr>
          <w:rFonts w:ascii="Times New Roman" w:hAnsi="Times New Roman" w:cs="Times New Roman"/>
          <w:sz w:val="24"/>
        </w:rPr>
        <w:instrText xml:space="preserve"> MACROBUTTON MTPlaceRef \* MERGEFORMAT </w:instrText>
      </w:r>
      <w:r w:rsidR="00AF1B87" w:rsidRPr="00B4242C">
        <w:rPr>
          <w:rFonts w:ascii="Times New Roman" w:hAnsi="Times New Roman" w:cs="Times New Roman"/>
          <w:sz w:val="24"/>
        </w:rPr>
        <w:fldChar w:fldCharType="begin"/>
      </w:r>
      <w:r w:rsidR="00AF1B87" w:rsidRPr="00B4242C">
        <w:rPr>
          <w:rFonts w:ascii="Times New Roman" w:hAnsi="Times New Roman" w:cs="Times New Roman"/>
          <w:sz w:val="24"/>
        </w:rPr>
        <w:instrText xml:space="preserve"> SEQ MTEqn \h \* MERGEFORMAT </w:instrText>
      </w:r>
      <w:r w:rsidR="00AF1B87" w:rsidRPr="00B4242C">
        <w:rPr>
          <w:rFonts w:ascii="Times New Roman" w:hAnsi="Times New Roman" w:cs="Times New Roman"/>
          <w:sz w:val="24"/>
        </w:rPr>
        <w:fldChar w:fldCharType="end"/>
      </w:r>
      <w:r w:rsidR="00AF1B87" w:rsidRPr="00B4242C">
        <w:rPr>
          <w:rFonts w:ascii="Times New Roman" w:hAnsi="Times New Roman" w:cs="Times New Roman"/>
          <w:sz w:val="24"/>
        </w:rPr>
        <w:instrText>(</w:instrText>
      </w:r>
      <w:r w:rsidR="0081183A" w:rsidRPr="00B4242C">
        <w:rPr>
          <w:rFonts w:ascii="Times New Roman" w:hAnsi="Times New Roman" w:cs="Times New Roman"/>
          <w:sz w:val="24"/>
        </w:rPr>
        <w:fldChar w:fldCharType="begin"/>
      </w:r>
      <w:r w:rsidR="0081183A" w:rsidRPr="00B4242C">
        <w:rPr>
          <w:rFonts w:ascii="Times New Roman" w:hAnsi="Times New Roman" w:cs="Times New Roman"/>
          <w:sz w:val="24"/>
        </w:rPr>
        <w:instrText xml:space="preserve"> SEQ MTEqn \c \* Arabic \* MERGEFORMAT </w:instrText>
      </w:r>
      <w:r w:rsidR="0081183A" w:rsidRPr="00B4242C">
        <w:rPr>
          <w:rFonts w:ascii="Times New Roman" w:hAnsi="Times New Roman" w:cs="Times New Roman"/>
          <w:sz w:val="24"/>
        </w:rPr>
        <w:fldChar w:fldCharType="separate"/>
      </w:r>
      <w:r w:rsidR="00160104" w:rsidRPr="00B4242C">
        <w:rPr>
          <w:rFonts w:ascii="Times New Roman" w:hAnsi="Times New Roman" w:cs="Times New Roman"/>
          <w:noProof/>
          <w:sz w:val="24"/>
        </w:rPr>
        <w:instrText>6</w:instrText>
      </w:r>
      <w:r w:rsidR="0081183A" w:rsidRPr="00B4242C">
        <w:rPr>
          <w:rFonts w:ascii="Times New Roman" w:hAnsi="Times New Roman" w:cs="Times New Roman"/>
          <w:noProof/>
          <w:sz w:val="24"/>
        </w:rPr>
        <w:fldChar w:fldCharType="end"/>
      </w:r>
      <w:r w:rsidR="00AF1B87" w:rsidRPr="00B4242C">
        <w:rPr>
          <w:rFonts w:ascii="Times New Roman" w:hAnsi="Times New Roman" w:cs="Times New Roman"/>
          <w:sz w:val="24"/>
        </w:rPr>
        <w:instrText>)</w:instrText>
      </w:r>
      <w:r w:rsidR="00AF1B87" w:rsidRPr="00B4242C">
        <w:rPr>
          <w:rFonts w:ascii="Times New Roman" w:hAnsi="Times New Roman" w:cs="Times New Roman"/>
          <w:sz w:val="24"/>
        </w:rPr>
        <w:fldChar w:fldCharType="end"/>
      </w:r>
    </w:p>
    <w:p w:rsidR="004D3A4E" w:rsidRDefault="004D3A4E" w:rsidP="002748BE">
      <w:r>
        <w:lastRenderedPageBreak/>
        <w:t>W</w:t>
      </w:r>
      <w:r w:rsidR="00513DD3">
        <w:t>here</w:t>
      </w:r>
      <w:r>
        <w:t xml:space="preserve"> </w:t>
      </w:r>
      <w:r w:rsidR="00C30480" w:rsidRPr="00051961">
        <w:rPr>
          <w:position w:val="-14"/>
        </w:rPr>
        <w:object w:dxaOrig="1219" w:dyaOrig="400">
          <v:shape id="_x0000_i1202" type="#_x0000_t75" style="width:60.5pt;height:18.8pt" o:ole="">
            <v:imagedata r:id="rId363" o:title=""/>
          </v:shape>
          <o:OLEObject Type="Embed" ProgID="Equation.DSMT4" ShapeID="_x0000_i1202" DrawAspect="Content" ObjectID="_1473833451" r:id="rId364"/>
        </w:object>
      </w:r>
      <w:r>
        <w:t xml:space="preserve"> and </w:t>
      </w:r>
      <w:r w:rsidR="00C30480" w:rsidRPr="00051961">
        <w:rPr>
          <w:position w:val="-14"/>
        </w:rPr>
        <w:object w:dxaOrig="1240" w:dyaOrig="400">
          <v:shape id="_x0000_i1203" type="#_x0000_t75" style="width:62.6pt;height:18.8pt" o:ole="">
            <v:imagedata r:id="rId365" o:title=""/>
          </v:shape>
          <o:OLEObject Type="Embed" ProgID="Equation.DSMT4" ShapeID="_x0000_i1203" DrawAspect="Content" ObjectID="_1473833452" r:id="rId366"/>
        </w:object>
      </w:r>
      <w:r>
        <w:t xml:space="preserve"> are the start and end joints of the member (or nodes of the element of interest) in global coordinate system; </w:t>
      </w:r>
      <w:r w:rsidR="00C30480" w:rsidRPr="00E80E84">
        <w:rPr>
          <w:position w:val="-16"/>
        </w:rPr>
        <w:object w:dxaOrig="3100" w:dyaOrig="520">
          <v:shape id="_x0000_i1204" type="#_x0000_t75" style="width:153.4pt;height:24.5pt" o:ole="">
            <v:imagedata r:id="rId367" o:title=""/>
          </v:shape>
          <o:OLEObject Type="Embed" ProgID="Equation.DSMT4" ShapeID="_x0000_i1204" DrawAspect="Content" ObjectID="_1473833453" r:id="rId368"/>
        </w:object>
      </w:r>
      <w:r w:rsidR="00513DD3">
        <w:t xml:space="preserve"> </w:t>
      </w:r>
      <w:proofErr w:type="gramStart"/>
      <w:r w:rsidR="00513DD3">
        <w:t xml:space="preserve">and </w:t>
      </w:r>
      <w:proofErr w:type="gramEnd"/>
      <w:r w:rsidR="00C30480" w:rsidRPr="00E80E84">
        <w:rPr>
          <w:position w:val="-16"/>
        </w:rPr>
        <w:object w:dxaOrig="4220" w:dyaOrig="520">
          <v:shape id="_x0000_i1205" type="#_x0000_t75" style="width:212.85pt;height:24.5pt" o:ole="">
            <v:imagedata r:id="rId369" o:title=""/>
          </v:shape>
          <o:OLEObject Type="Embed" ProgID="Equation.DSMT4" ShapeID="_x0000_i1205" DrawAspect="Content" ObjectID="_1473833454" r:id="rId370"/>
        </w:object>
      </w:r>
      <w:r w:rsidR="00513DD3">
        <w:t xml:space="preserve">. </w:t>
      </w:r>
    </w:p>
    <w:p w:rsidR="00513DD3" w:rsidRDefault="004D3A4E" w:rsidP="002748BE">
      <w:r>
        <w:t>If</w:t>
      </w:r>
      <w:r w:rsidR="00513DD3">
        <w:t xml:space="preserve"> </w:t>
      </w:r>
      <w:r w:rsidR="00C30480" w:rsidRPr="003C39FF">
        <w:rPr>
          <w:position w:val="-12"/>
        </w:rPr>
        <w:object w:dxaOrig="900" w:dyaOrig="360">
          <v:shape id="_x0000_i1206" type="#_x0000_t75" style="width:46.95pt;height:18.25pt" o:ole="">
            <v:imagedata r:id="rId371" o:title=""/>
          </v:shape>
          <o:OLEObject Type="Embed" ProgID="Equation.DSMT4" ShapeID="_x0000_i1206" DrawAspect="Content" ObjectID="_1473833455" r:id="rId372"/>
        </w:object>
      </w:r>
      <w:r w:rsidR="00513DD3">
        <w:t xml:space="preserve"> </w:t>
      </w:r>
      <w:proofErr w:type="gramStart"/>
      <w:r w:rsidR="00513DD3">
        <w:t xml:space="preserve">and </w:t>
      </w:r>
      <w:proofErr w:type="gramEnd"/>
      <w:r w:rsidR="00C30480" w:rsidRPr="003C39FF">
        <w:rPr>
          <w:position w:val="-12"/>
        </w:rPr>
        <w:object w:dxaOrig="740" w:dyaOrig="360">
          <v:shape id="_x0000_i1207" type="#_x0000_t75" style="width:37.05pt;height:18.25pt" o:ole="">
            <v:imagedata r:id="rId373" o:title=""/>
          </v:shape>
          <o:OLEObject Type="Embed" ProgID="Equation.DSMT4" ShapeID="_x0000_i1207" DrawAspect="Content" ObjectID="_1473833456" r:id="rId374"/>
        </w:object>
      </w:r>
      <w:r w:rsidR="00513DD3">
        <w:t xml:space="preserve">, the </w:t>
      </w:r>
      <w:r w:rsidR="00C804B0" w:rsidRPr="002727C2">
        <w:rPr>
          <w:position w:val="-14"/>
        </w:rPr>
        <w:object w:dxaOrig="540" w:dyaOrig="400">
          <v:shape id="_x0000_i1208" type="#_x0000_t75" style="width:28.7pt;height:22.45pt" o:ole="">
            <v:imagedata r:id="rId375" o:title=""/>
          </v:shape>
          <o:OLEObject Type="Embed" ProgID="Equation.DSMT4" ShapeID="_x0000_i1208" DrawAspect="Content" ObjectID="_1473833457" r:id="rId376"/>
        </w:object>
      </w:r>
      <w:r w:rsidR="00513DD3">
        <w:t xml:space="preserve"> matrix can be found as follows:</w:t>
      </w:r>
    </w:p>
    <w:p w:rsidR="00513DD3" w:rsidRDefault="00513DD3" w:rsidP="00DD7746">
      <w:pPr>
        <w:ind w:firstLine="720"/>
      </w:pPr>
      <w:proofErr w:type="gramStart"/>
      <w:r>
        <w:t>if</w:t>
      </w:r>
      <w:proofErr w:type="gramEnd"/>
      <w:r>
        <w:t xml:space="preserve"> </w:t>
      </w:r>
      <w:r w:rsidR="00C30480" w:rsidRPr="003C39FF">
        <w:rPr>
          <w:position w:val="-12"/>
        </w:rPr>
        <w:object w:dxaOrig="820" w:dyaOrig="360">
          <v:shape id="_x0000_i1209" type="#_x0000_t75" style="width:40.7pt;height:18.25pt" o:ole="">
            <v:imagedata r:id="rId377" o:title=""/>
          </v:shape>
          <o:OLEObject Type="Embed" ProgID="Equation.DSMT4" ShapeID="_x0000_i1209" DrawAspect="Content" ObjectID="_1473833458" r:id="rId378"/>
        </w:object>
      </w:r>
      <w:r>
        <w:t xml:space="preserve"> then</w:t>
      </w:r>
    </w:p>
    <w:p w:rsidR="00513DD3" w:rsidRDefault="00C804B0" w:rsidP="004A3DB9">
      <w:pPr>
        <w:jc w:val="center"/>
      </w:pPr>
      <w:r w:rsidRPr="00230B3C">
        <w:rPr>
          <w:position w:val="-50"/>
        </w:rPr>
        <w:object w:dxaOrig="1780" w:dyaOrig="1120">
          <v:shape id="_x0000_i1210" type="#_x0000_t75" style="width:88.15pt;height:55.85pt" o:ole="">
            <v:imagedata r:id="rId379" o:title=""/>
          </v:shape>
          <o:OLEObject Type="Embed" ProgID="Equation.DSMT4" ShapeID="_x0000_i1210" DrawAspect="Content" ObjectID="_1473833459" r:id="rId380"/>
        </w:object>
      </w:r>
      <w:r w:rsidR="004A3DB9">
        <w:t xml:space="preserve">                 </w:t>
      </w:r>
      <w:r w:rsidR="004A3DB9">
        <w:fldChar w:fldCharType="begin"/>
      </w:r>
      <w:r w:rsidR="004A3DB9">
        <w:instrText xml:space="preserve"> MACROBUTTON MTPlaceRef \* MERGEFORMAT </w:instrText>
      </w:r>
      <w:r w:rsidR="004A3DB9">
        <w:fldChar w:fldCharType="begin"/>
      </w:r>
      <w:r w:rsidR="004A3DB9">
        <w:instrText xml:space="preserve"> SEQ MTEqn \h \* MERGEFORMAT </w:instrText>
      </w:r>
      <w:r w:rsidR="004A3DB9">
        <w:fldChar w:fldCharType="end"/>
      </w:r>
      <w:r w:rsidR="004A3DB9">
        <w:instrText>(</w:instrText>
      </w:r>
      <w:r w:rsidR="007C5186">
        <w:fldChar w:fldCharType="begin"/>
      </w:r>
      <w:r w:rsidR="007C5186">
        <w:instrText xml:space="preserve"> SEQ MTEqn \c \* Arabic \* MERGEFORMAT </w:instrText>
      </w:r>
      <w:r w:rsidR="007C5186">
        <w:fldChar w:fldCharType="separate"/>
      </w:r>
      <w:r w:rsidR="00160104">
        <w:rPr>
          <w:noProof/>
        </w:rPr>
        <w:instrText>7</w:instrText>
      </w:r>
      <w:r w:rsidR="007C5186">
        <w:rPr>
          <w:noProof/>
        </w:rPr>
        <w:fldChar w:fldCharType="end"/>
      </w:r>
      <w:r w:rsidR="004A3DB9">
        <w:instrText>)</w:instrText>
      </w:r>
      <w:r w:rsidR="004A3DB9">
        <w:fldChar w:fldCharType="end"/>
      </w:r>
    </w:p>
    <w:p w:rsidR="00513DD3" w:rsidRDefault="00513DD3" w:rsidP="00DD7746">
      <w:pPr>
        <w:ind w:firstLine="720"/>
      </w:pPr>
      <w:proofErr w:type="gramStart"/>
      <w:r>
        <w:t>else</w:t>
      </w:r>
      <w:proofErr w:type="gramEnd"/>
    </w:p>
    <w:p w:rsidR="00513DD3" w:rsidRDefault="00C804B0" w:rsidP="004A3DB9">
      <w:pPr>
        <w:pStyle w:val="NRELBodyText"/>
        <w:jc w:val="center"/>
      </w:pPr>
      <w:r w:rsidRPr="00230B3C">
        <w:rPr>
          <w:position w:val="-50"/>
        </w:rPr>
        <w:object w:dxaOrig="2020" w:dyaOrig="1120">
          <v:shape id="_x0000_i1211" type="#_x0000_t75" style="width:100.15pt;height:55.85pt" o:ole="">
            <v:imagedata r:id="rId381" o:title=""/>
          </v:shape>
          <o:OLEObject Type="Embed" ProgID="Equation.DSMT4" ShapeID="_x0000_i1211" DrawAspect="Content" ObjectID="_1473833460" r:id="rId382"/>
        </w:object>
      </w:r>
      <w:r w:rsidR="004A3DB9">
        <w:t xml:space="preserve">                   </w:t>
      </w:r>
      <w:r w:rsidR="004A3DB9">
        <w:fldChar w:fldCharType="begin"/>
      </w:r>
      <w:r w:rsidR="004A3DB9">
        <w:instrText xml:space="preserve"> MACROBUTTON MTPlaceRef \* MERGEFORMAT </w:instrText>
      </w:r>
      <w:r w:rsidR="004A3DB9">
        <w:fldChar w:fldCharType="begin"/>
      </w:r>
      <w:r w:rsidR="004A3DB9">
        <w:instrText xml:space="preserve"> SEQ MTEqn \h \* MERGEFORMAT </w:instrText>
      </w:r>
      <w:r w:rsidR="004A3DB9">
        <w:fldChar w:fldCharType="end"/>
      </w:r>
      <w:r w:rsidR="004A3DB9">
        <w:instrText>(</w:instrText>
      </w:r>
      <w:r w:rsidR="007C5186">
        <w:fldChar w:fldCharType="begin"/>
      </w:r>
      <w:r w:rsidR="007C5186">
        <w:instrText xml:space="preserve"> SEQ MTEqn \c \* Arabic \* MERGEFORMAT </w:instrText>
      </w:r>
      <w:r w:rsidR="007C5186">
        <w:fldChar w:fldCharType="separate"/>
      </w:r>
      <w:r w:rsidR="00160104">
        <w:rPr>
          <w:noProof/>
        </w:rPr>
        <w:instrText>8</w:instrText>
      </w:r>
      <w:r w:rsidR="007C5186">
        <w:rPr>
          <w:noProof/>
        </w:rPr>
        <w:fldChar w:fldCharType="end"/>
      </w:r>
      <w:r w:rsidR="004A3DB9">
        <w:instrText>)</w:instrText>
      </w:r>
      <w:r w:rsidR="004A3DB9">
        <w:fldChar w:fldCharType="end"/>
      </w:r>
    </w:p>
    <w:p w:rsidR="00544F96" w:rsidRDefault="00276E0A" w:rsidP="00276E0A">
      <w:pPr>
        <w:pStyle w:val="NRELBodyText"/>
        <w:jc w:val="both"/>
      </w:pPr>
      <w:r>
        <w:t xml:space="preserve">In the current SubDyn release, the </w:t>
      </w:r>
      <w:proofErr w:type="gramStart"/>
      <w:r w:rsidR="005C2251">
        <w:t xml:space="preserve">transpose (global-to-local) of these </w:t>
      </w:r>
      <w:r w:rsidR="00CD2CFA">
        <w:t xml:space="preserve">direction </w:t>
      </w:r>
      <w:r>
        <w:t>cosine matrices for each member are</w:t>
      </w:r>
      <w:proofErr w:type="gramEnd"/>
      <w:r>
        <w:t xml:space="preserve"> returned in the summary file.  </w:t>
      </w:r>
      <w:r w:rsidR="00733F45">
        <w:t xml:space="preserve">Given the circular shape of the member cross-sections, the </w:t>
      </w:r>
      <w:r w:rsidR="009319D7">
        <w:t xml:space="preserve">direction </w:t>
      </w:r>
      <w:r w:rsidR="00733F45">
        <w:t>cosine matrices have little importance on the member load verification. In order to verify joints following the standards</w:t>
      </w:r>
      <w:r w:rsidR="00544F96">
        <w:t xml:space="preserve"> (e.g., ISO 19902, API RP-2A)</w:t>
      </w:r>
      <w:r w:rsidR="00733F45">
        <w:t xml:space="preserve">, however, the bending moments need to be decomposed into in-plane and out-of-plane components, where the plane is that defined by </w:t>
      </w:r>
      <w:r w:rsidR="00544F96">
        <w:t>either a pair of</w:t>
      </w:r>
      <w:r w:rsidR="00733F45">
        <w:t xml:space="preserve"> braces (for an X-joint), or </w:t>
      </w:r>
      <w:r w:rsidR="00544F96">
        <w:t xml:space="preserve">by the pair </w:t>
      </w:r>
      <w:r w:rsidR="00733F45">
        <w:t xml:space="preserve">brace(s) </w:t>
      </w:r>
      <w:r w:rsidR="00544F96">
        <w:t>plus</w:t>
      </w:r>
      <w:r w:rsidR="00733F45">
        <w:t xml:space="preserve"> leg</w:t>
      </w:r>
      <w:r w:rsidR="00544F96">
        <w:t xml:space="preserve"> (for a K-joint)</w:t>
      </w:r>
      <w:r w:rsidR="00733F45">
        <w:t xml:space="preserve">.  </w:t>
      </w:r>
      <w:r w:rsidR="00544F96">
        <w:t xml:space="preserve">It is therefore important to have the direction cosines of the interested members readily available to properly manipulate and transform the local </w:t>
      </w:r>
      <w:r w:rsidR="009319D7">
        <w:t xml:space="preserve">shear forces and </w:t>
      </w:r>
      <w:r w:rsidR="00544F96">
        <w:t>bending moments.</w:t>
      </w:r>
    </w:p>
    <w:p w:rsidR="00276E0A" w:rsidRDefault="00276E0A" w:rsidP="00276E0A">
      <w:pPr>
        <w:pStyle w:val="NRELBodyText"/>
        <w:jc w:val="both"/>
      </w:pPr>
      <w:r>
        <w:t>In future releases, where member cross-sections other than circular will be allowed, the user will need to input cosine matrices to indicate the final orientation of the member principal axes with respect to the global reference frame.</w:t>
      </w:r>
    </w:p>
    <w:p w:rsidR="00F82B0A" w:rsidRDefault="00A27AD6" w:rsidP="002748BE">
      <w:pPr>
        <w:pStyle w:val="NRELHead02Numbered"/>
        <w:jc w:val="both"/>
      </w:pPr>
      <w:r>
        <w:t>Linear Finite-Element Beam Model</w:t>
      </w:r>
    </w:p>
    <w:p w:rsidR="00360C7B" w:rsidRDefault="00A27AD6" w:rsidP="00A27AD6">
      <w:r>
        <w:t xml:space="preserve">In </w:t>
      </w:r>
      <w:r w:rsidRPr="00B970F1">
        <w:t>SubDyn</w:t>
      </w:r>
      <w:r>
        <w:t xml:space="preserve">, the LFEB can accommodate different two-node beam element types, including Euler-Bernoulli and Timoshenko beam elements, either of constant or tapered cross sections. </w:t>
      </w:r>
      <w:r w:rsidR="00360C7B">
        <w:t>The tapered element formulation has been derived, but has not been implemented in the current SubDyn release.</w:t>
      </w:r>
    </w:p>
    <w:p w:rsidR="00CD0D46" w:rsidRDefault="00A27AD6" w:rsidP="00CD0D46">
      <w:r>
        <w:t>The uniform and tapered Euler-Bernoulli beam elements are displacement-based and use third-order interpolation functions that guarantee the displacement and rotation continuity between elements. The uniform Timoshenko beam element is derived by introducing the shear deformation into the uniform Euler-Bernoulli element, so the displacements are represented by third-order interpolation functions as well</w:t>
      </w:r>
      <w:r w:rsidR="00CD0D46">
        <w:t>.</w:t>
      </w:r>
    </w:p>
    <w:p w:rsidR="00A27AD6" w:rsidRDefault="00A27AD6" w:rsidP="00A27AD6"/>
    <w:p w:rsidR="00A72323" w:rsidRDefault="00494EFB" w:rsidP="002748BE">
      <w:pPr>
        <w:pStyle w:val="NRELHead03Numbered"/>
        <w:jc w:val="both"/>
      </w:pPr>
      <w:r>
        <w:lastRenderedPageBreak/>
        <w:t>Element Formulation</w:t>
      </w:r>
    </w:p>
    <w:p w:rsidR="00580DC1" w:rsidRDefault="00580DC1" w:rsidP="002748BE">
      <w:pPr>
        <w:pStyle w:val="NRELBodyText"/>
        <w:jc w:val="both"/>
      </w:pPr>
      <w:r>
        <w:t xml:space="preserve">Following the classic </w:t>
      </w:r>
      <w:r w:rsidR="008D0E17">
        <w:t>Timoshenko</w:t>
      </w:r>
      <w:r>
        <w:t xml:space="preserve"> beam theory, the generic </w:t>
      </w:r>
      <w:r w:rsidR="00411670">
        <w:t xml:space="preserve">two-node </w:t>
      </w:r>
      <w:r>
        <w:t xml:space="preserve">element </w:t>
      </w:r>
      <w:r w:rsidR="002D1EC7">
        <w:t xml:space="preserve">stiffness </w:t>
      </w:r>
      <w:r>
        <w:t xml:space="preserve">and </w:t>
      </w:r>
      <w:r w:rsidR="000F603C">
        <w:t xml:space="preserve">consistent </w:t>
      </w:r>
      <w:r w:rsidR="002D1EC7">
        <w:t xml:space="preserve">mass </w:t>
      </w:r>
      <w:r>
        <w:t>matrices can be written as follows</w:t>
      </w:r>
      <w:r w:rsidR="006F27B3">
        <w:t xml:space="preserve"> [</w:t>
      </w:r>
      <w:r w:rsidR="00471428">
        <w:t>see for instance Panzer et al. (2009)</w:t>
      </w:r>
      <w:r w:rsidR="006F27B3">
        <w:t>]</w:t>
      </w:r>
      <w:r>
        <w:t>:</w:t>
      </w:r>
    </w:p>
    <w:p w:rsidR="00A5355C" w:rsidRDefault="00A1194D" w:rsidP="002748BE">
      <w:pPr>
        <w:tabs>
          <w:tab w:val="left" w:pos="10080"/>
        </w:tabs>
      </w:pPr>
      <w:r w:rsidRPr="000853E6">
        <w:rPr>
          <w:position w:val="-84"/>
        </w:rPr>
        <w:object w:dxaOrig="11439" w:dyaOrig="6900">
          <v:shape id="_x0000_i1212" type="#_x0000_t75" style="width:433.55pt;height:265.05pt" o:ole="">
            <v:imagedata r:id="rId383" o:title=""/>
          </v:shape>
          <o:OLEObject Type="Embed" ProgID="Equation.DSMT4" ShapeID="_x0000_i1212" DrawAspect="Content" ObjectID="_1473833461" r:id="rId384"/>
        </w:object>
      </w:r>
      <w:r w:rsidR="008D0E17">
        <w:fldChar w:fldCharType="begin"/>
      </w:r>
      <w:r w:rsidR="008D0E17">
        <w:instrText xml:space="preserve"> MACROBUTTON MTPlaceRef \* MERGEFORMAT </w:instrText>
      </w:r>
      <w:r w:rsidR="008D0E17">
        <w:fldChar w:fldCharType="begin"/>
      </w:r>
      <w:r w:rsidR="008D0E17">
        <w:instrText xml:space="preserve"> SEQ MTEqn \h \* MERGEFORMAT </w:instrText>
      </w:r>
      <w:r w:rsidR="008D0E17">
        <w:fldChar w:fldCharType="end"/>
      </w:r>
      <w:r w:rsidR="008D0E17">
        <w:instrText>(</w:instrText>
      </w:r>
      <w:r w:rsidR="007C5186">
        <w:fldChar w:fldCharType="begin"/>
      </w:r>
      <w:r w:rsidR="007C5186">
        <w:instrText xml:space="preserve"> SEQ MTEqn \c \* Arabic \* MERGEFORMAT </w:instrText>
      </w:r>
      <w:r w:rsidR="007C5186">
        <w:fldChar w:fldCharType="separate"/>
      </w:r>
      <w:r w:rsidR="00160104">
        <w:rPr>
          <w:noProof/>
        </w:rPr>
        <w:instrText>9</w:instrText>
      </w:r>
      <w:r w:rsidR="007C5186">
        <w:rPr>
          <w:noProof/>
        </w:rPr>
        <w:fldChar w:fldCharType="end"/>
      </w:r>
      <w:r w:rsidR="008D0E17">
        <w:instrText>)</w:instrText>
      </w:r>
      <w:r w:rsidR="008D0E17">
        <w:fldChar w:fldCharType="end"/>
      </w:r>
    </w:p>
    <w:p w:rsidR="009510B1" w:rsidRDefault="00A1194D" w:rsidP="002748BE">
      <w:pPr>
        <w:tabs>
          <w:tab w:val="left" w:pos="10080"/>
        </w:tabs>
      </w:pPr>
      <w:r w:rsidRPr="005D46F0">
        <w:rPr>
          <w:position w:val="-52"/>
        </w:rPr>
        <w:object w:dxaOrig="12100" w:dyaOrig="6240">
          <v:shape id="_x0000_i1213" type="#_x0000_t75" style="width:406.45pt;height:212.35pt" o:ole="">
            <v:imagedata r:id="rId385" o:title=""/>
          </v:shape>
          <o:OLEObject Type="Embed" ProgID="Equation.DSMT4" ShapeID="_x0000_i1213" DrawAspect="Content" ObjectID="_1473833462" r:id="rId386"/>
        </w:object>
      </w:r>
      <w:r w:rsidR="008D0E17">
        <w:fldChar w:fldCharType="begin"/>
      </w:r>
      <w:r w:rsidR="008D0E17">
        <w:instrText xml:space="preserve"> MACROBUTTON MTPlaceRef \* MERGEFORMAT </w:instrText>
      </w:r>
      <w:r w:rsidR="008D0E17">
        <w:fldChar w:fldCharType="begin"/>
      </w:r>
      <w:r w:rsidR="008D0E17">
        <w:instrText xml:space="preserve"> SEQ MTEqn \h \* MERGEFORMAT </w:instrText>
      </w:r>
      <w:r w:rsidR="008D0E17">
        <w:fldChar w:fldCharType="end"/>
      </w:r>
      <w:r w:rsidR="008D0E17">
        <w:instrText>(</w:instrText>
      </w:r>
      <w:r w:rsidR="007C5186">
        <w:fldChar w:fldCharType="begin"/>
      </w:r>
      <w:r w:rsidR="007C5186">
        <w:instrText xml:space="preserve"> SEQ MTEqn \c \* Arabic \* MERGEFORMAT </w:instrText>
      </w:r>
      <w:r w:rsidR="007C5186">
        <w:fldChar w:fldCharType="separate"/>
      </w:r>
      <w:r w:rsidR="00160104">
        <w:rPr>
          <w:noProof/>
        </w:rPr>
        <w:instrText>10</w:instrText>
      </w:r>
      <w:r w:rsidR="007C5186">
        <w:rPr>
          <w:noProof/>
        </w:rPr>
        <w:fldChar w:fldCharType="end"/>
      </w:r>
      <w:r w:rsidR="008D0E17">
        <w:instrText>)</w:instrText>
      </w:r>
      <w:r w:rsidR="008D0E17">
        <w:fldChar w:fldCharType="end"/>
      </w:r>
    </w:p>
    <w:p w:rsidR="009510B1" w:rsidRDefault="001C5669" w:rsidP="002748BE">
      <w:pPr>
        <w:tabs>
          <w:tab w:val="left" w:pos="10080"/>
        </w:tabs>
      </w:pPr>
      <w:r>
        <w:t>w</w:t>
      </w:r>
      <w:r w:rsidR="003E4D58">
        <w:t xml:space="preserve">here </w:t>
      </w:r>
      <w:r w:rsidR="002A3C61" w:rsidRPr="002A3C61">
        <w:rPr>
          <w:position w:val="-10"/>
          <w:sz w:val="32"/>
        </w:rPr>
        <w:object w:dxaOrig="240" w:dyaOrig="279">
          <v:shape id="_x0000_i1214" type="#_x0000_t75" style="width:15.65pt;height:17.75pt" o:ole="">
            <v:imagedata r:id="rId387" o:title=""/>
          </v:shape>
          <o:OLEObject Type="Embed" ProgID="Equation.DSMT4" ShapeID="_x0000_i1214" DrawAspect="Content" ObjectID="_1473833463" r:id="rId388"/>
        </w:object>
      </w:r>
      <w:r w:rsidR="002D1EC7">
        <w:rPr>
          <w:rStyle w:val="CommentReference"/>
        </w:rPr>
        <w:t xml:space="preserve"> </w:t>
      </w:r>
      <w:r w:rsidR="003E4D58">
        <w:t>is the element cross section</w:t>
      </w:r>
      <w:r w:rsidR="002D1EC7">
        <w:t xml:space="preserve"> area</w:t>
      </w:r>
      <w:r w:rsidR="003E4D58">
        <w:t>,</w:t>
      </w:r>
      <w:r w:rsidR="002D1EC7">
        <w:t xml:space="preserve"> </w:t>
      </w:r>
      <w:r w:rsidR="002A3C61" w:rsidRPr="003E4D58">
        <w:rPr>
          <w:position w:val="-12"/>
        </w:rPr>
        <w:object w:dxaOrig="720" w:dyaOrig="300">
          <v:shape id="_x0000_i1215" type="#_x0000_t75" style="width:45.4pt;height:18.25pt" o:ole="">
            <v:imagedata r:id="rId389" o:title=""/>
          </v:shape>
          <o:OLEObject Type="Embed" ProgID="Equation.DSMT4" ShapeID="_x0000_i1215" DrawAspect="Content" ObjectID="_1473833464" r:id="rId390"/>
        </w:object>
      </w:r>
      <w:r w:rsidR="002D1EC7">
        <w:t xml:space="preserve"> </w:t>
      </w:r>
      <w:r w:rsidR="003E4D58">
        <w:t>are the area second moments of inertia with respect to principal axes of the cross section</w:t>
      </w:r>
      <w:r w:rsidR="000A5C7A">
        <w:t>;</w:t>
      </w:r>
      <w:r w:rsidR="003E4D58">
        <w:t xml:space="preserve"> </w:t>
      </w:r>
      <w:r w:rsidR="002A3C61" w:rsidRPr="003E4D58">
        <w:rPr>
          <w:position w:val="-10"/>
        </w:rPr>
        <w:object w:dxaOrig="220" w:dyaOrig="279">
          <v:shape id="_x0000_i1216" type="#_x0000_t75" style="width:14.1pt;height:17.75pt" o:ole="">
            <v:imagedata r:id="rId391" o:title=""/>
          </v:shape>
          <o:OLEObject Type="Embed" ProgID="Equation.DSMT4" ShapeID="_x0000_i1216" DrawAspect="Content" ObjectID="_1473833465" r:id="rId392"/>
        </w:object>
      </w:r>
      <w:r w:rsidR="002D1EC7">
        <w:t xml:space="preserve"> </w:t>
      </w:r>
      <w:r w:rsidR="003E4D58">
        <w:t xml:space="preserve">is the length of the </w:t>
      </w:r>
      <w:r w:rsidR="002D1EC7">
        <w:t xml:space="preserve">undisplaced </w:t>
      </w:r>
      <w:r w:rsidR="003E4D58">
        <w:t>element from start-node to end-node</w:t>
      </w:r>
      <w:r w:rsidR="000A5C7A">
        <w:t>;</w:t>
      </w:r>
      <w:r w:rsidR="003E4D58">
        <w:t xml:space="preserve"> </w:t>
      </w:r>
      <w:r w:rsidR="002A3C61" w:rsidRPr="003E4D58">
        <w:rPr>
          <w:position w:val="-8"/>
        </w:rPr>
        <w:object w:dxaOrig="200" w:dyaOrig="220">
          <v:shape id="_x0000_i1217" type="#_x0000_t75" style="width:14.1pt;height:14.1pt" o:ole="">
            <v:imagedata r:id="rId393" o:title=""/>
          </v:shape>
          <o:OLEObject Type="Embed" ProgID="Equation.DSMT4" ShapeID="_x0000_i1217" DrawAspect="Content" ObjectID="_1473833466" r:id="rId394"/>
        </w:object>
      </w:r>
      <w:r>
        <w:t>,</w:t>
      </w:r>
      <w:r w:rsidR="003E4D58">
        <w:t xml:space="preserve"> </w:t>
      </w:r>
      <w:r w:rsidR="003E4D58" w:rsidRPr="003E4D58">
        <w:rPr>
          <w:i/>
        </w:rPr>
        <w:t>E</w:t>
      </w:r>
      <w:r w:rsidR="000A5C7A">
        <w:rPr>
          <w:i/>
        </w:rPr>
        <w:t>,</w:t>
      </w:r>
      <w:r>
        <w:rPr>
          <w:i/>
        </w:rPr>
        <w:t xml:space="preserve"> </w:t>
      </w:r>
      <w:r w:rsidRPr="001C5669">
        <w:t>and</w:t>
      </w:r>
      <w:r w:rsidR="000A5C7A">
        <w:rPr>
          <w:i/>
        </w:rPr>
        <w:t xml:space="preserve"> G</w:t>
      </w:r>
      <w:r w:rsidR="003E4D58">
        <w:t xml:space="preserve"> are</w:t>
      </w:r>
      <w:r w:rsidR="000A5C7A">
        <w:t xml:space="preserve"> material</w:t>
      </w:r>
      <w:r w:rsidR="003E4D58">
        <w:t xml:space="preserve"> density</w:t>
      </w:r>
      <w:r w:rsidR="000A5C7A">
        <w:t>,</w:t>
      </w:r>
      <w:r w:rsidR="003E4D58">
        <w:t xml:space="preserve"> Young’s</w:t>
      </w:r>
      <w:r w:rsidR="000A5C7A">
        <w:t>, and Shear</w:t>
      </w:r>
      <w:r w:rsidR="003E4D58">
        <w:t xml:space="preserve"> modul</w:t>
      </w:r>
      <w:r w:rsidR="000A5C7A">
        <w:t>i,</w:t>
      </w:r>
      <w:r w:rsidR="003E4D58">
        <w:t xml:space="preserve"> </w:t>
      </w:r>
      <w:r w:rsidR="000A5C7A">
        <w:t>respectively</w:t>
      </w:r>
      <w:r w:rsidR="003E4D58">
        <w:t xml:space="preserve">; </w:t>
      </w:r>
      <w:r w:rsidR="002A3C61" w:rsidRPr="003E4D58">
        <w:rPr>
          <w:position w:val="-10"/>
        </w:rPr>
        <w:object w:dxaOrig="300" w:dyaOrig="279">
          <v:shape id="_x0000_i1218" type="#_x0000_t75" style="width:19.3pt;height:19.3pt" o:ole="">
            <v:imagedata r:id="rId395" o:title=""/>
          </v:shape>
          <o:OLEObject Type="Embed" ProgID="Equation.DSMT4" ShapeID="_x0000_i1218" DrawAspect="Content" ObjectID="_1473833467" r:id="rId396"/>
        </w:object>
      </w:r>
      <w:r w:rsidR="003E4D58">
        <w:t>,</w:t>
      </w:r>
      <w:r w:rsidR="002A3C61" w:rsidRPr="003E4D58">
        <w:rPr>
          <w:position w:val="-12"/>
        </w:rPr>
        <w:object w:dxaOrig="300" w:dyaOrig="300">
          <v:shape id="_x0000_i1219" type="#_x0000_t75" style="width:19.85pt;height:19.85pt" o:ole="">
            <v:imagedata r:id="rId397" o:title=""/>
          </v:shape>
          <o:OLEObject Type="Embed" ProgID="Equation.DSMT4" ShapeID="_x0000_i1219" DrawAspect="Content" ObjectID="_1473833468" r:id="rId398"/>
        </w:object>
      </w:r>
      <w:r w:rsidR="003E4D58">
        <w:t>are shear correction factors</w:t>
      </w:r>
      <w:r w:rsidR="000A5C7A">
        <w:t xml:space="preserve"> </w:t>
      </w:r>
      <w:r w:rsidR="000F1432">
        <w:t xml:space="preserve">as shown below </w:t>
      </w:r>
      <w:r w:rsidR="000A5C7A">
        <w:t xml:space="preserve">(they are set to </w:t>
      </w:r>
      <w:r w:rsidR="002D1EC7">
        <w:t xml:space="preserve">zero </w:t>
      </w:r>
      <w:r w:rsidR="000A5C7A">
        <w:t>if the E-B formulation is chosen):</w:t>
      </w:r>
    </w:p>
    <w:p w:rsidR="000A5C7A" w:rsidRDefault="0070023C" w:rsidP="000A5C7A">
      <w:pPr>
        <w:tabs>
          <w:tab w:val="left" w:pos="10080"/>
        </w:tabs>
        <w:jc w:val="center"/>
      </w:pPr>
      <w:r w:rsidRPr="000A5C7A">
        <w:rPr>
          <w:position w:val="-32"/>
        </w:rPr>
        <w:object w:dxaOrig="2799" w:dyaOrig="740">
          <v:shape id="_x0000_i1220" type="#_x0000_t75" style="width:138.8pt;height:38.1pt" o:ole="">
            <v:imagedata r:id="rId399" o:title=""/>
          </v:shape>
          <o:OLEObject Type="Embed" ProgID="Equation.DSMT4" ShapeID="_x0000_i1220" DrawAspect="Content" ObjectID="_1473833469" r:id="rId400"/>
        </w:object>
      </w:r>
      <w:r w:rsidR="008D0E17">
        <w:t xml:space="preserve">     </w:t>
      </w:r>
      <w:r w:rsidR="008D0E17">
        <w:fldChar w:fldCharType="begin"/>
      </w:r>
      <w:r w:rsidR="008D0E17">
        <w:instrText xml:space="preserve"> MACROBUTTON MTPlaceRef \* MERGEFORMAT </w:instrText>
      </w:r>
      <w:r w:rsidR="008D0E17">
        <w:fldChar w:fldCharType="begin"/>
      </w:r>
      <w:r w:rsidR="008D0E17">
        <w:instrText xml:space="preserve"> SEQ MTEqn \h \* MERGEFORMAT </w:instrText>
      </w:r>
      <w:r w:rsidR="008D0E17">
        <w:fldChar w:fldCharType="end"/>
      </w:r>
      <w:r w:rsidR="008D0E17">
        <w:instrText>(</w:instrText>
      </w:r>
      <w:r w:rsidR="007C5186">
        <w:fldChar w:fldCharType="begin"/>
      </w:r>
      <w:r w:rsidR="007C5186">
        <w:instrText xml:space="preserve"> SEQ MTEqn \c \* Arabic \* MERGEFORMAT </w:instrText>
      </w:r>
      <w:r w:rsidR="007C5186">
        <w:fldChar w:fldCharType="separate"/>
      </w:r>
      <w:r w:rsidR="00160104">
        <w:rPr>
          <w:noProof/>
        </w:rPr>
        <w:instrText>11</w:instrText>
      </w:r>
      <w:r w:rsidR="007C5186">
        <w:rPr>
          <w:noProof/>
        </w:rPr>
        <w:fldChar w:fldCharType="end"/>
      </w:r>
      <w:r w:rsidR="008D0E17">
        <w:instrText>)</w:instrText>
      </w:r>
      <w:r w:rsidR="008D0E17">
        <w:fldChar w:fldCharType="end"/>
      </w:r>
    </w:p>
    <w:p w:rsidR="008D0E17" w:rsidRDefault="000F1432" w:rsidP="002748BE">
      <w:pPr>
        <w:tabs>
          <w:tab w:val="left" w:pos="10080"/>
        </w:tabs>
      </w:pPr>
      <w:proofErr w:type="gramStart"/>
      <w:r>
        <w:t>w</w:t>
      </w:r>
      <w:r w:rsidR="000A5C7A">
        <w:t>here</w:t>
      </w:r>
      <w:proofErr w:type="gramEnd"/>
      <w:r w:rsidR="000A5C7A">
        <w:t xml:space="preserve"> the shear areas along the local </w:t>
      </w:r>
      <w:r w:rsidR="000A5C7A" w:rsidRPr="00DD7746">
        <w:rPr>
          <w:i/>
        </w:rPr>
        <w:t>x</w:t>
      </w:r>
      <w:r w:rsidR="000A5C7A">
        <w:t xml:space="preserve"> and </w:t>
      </w:r>
      <w:r w:rsidR="000A5C7A" w:rsidRPr="00DD7746">
        <w:rPr>
          <w:i/>
        </w:rPr>
        <w:t>y</w:t>
      </w:r>
      <w:r w:rsidR="000A5C7A">
        <w:t xml:space="preserve"> (principal) axes are defined as: </w:t>
      </w:r>
    </w:p>
    <w:p w:rsidR="008D0E17" w:rsidRPr="00A1194D" w:rsidRDefault="000A5C7A" w:rsidP="008D0E17">
      <w:pPr>
        <w:tabs>
          <w:tab w:val="left" w:pos="10080"/>
        </w:tabs>
        <w:jc w:val="center"/>
      </w:pPr>
      <w:r w:rsidRPr="00A1194D">
        <w:rPr>
          <w:position w:val="-32"/>
        </w:rPr>
        <w:object w:dxaOrig="1080" w:dyaOrig="760">
          <v:shape id="_x0000_i1221" type="#_x0000_t75" style="width:54.25pt;height:38.1pt" o:ole="">
            <v:imagedata r:id="rId401" o:title=""/>
          </v:shape>
          <o:OLEObject Type="Embed" ProgID="Equation.DSMT4" ShapeID="_x0000_i1221" DrawAspect="Content" ObjectID="_1473833470" r:id="rId402"/>
        </w:object>
      </w:r>
      <w:r w:rsidRPr="00A1194D">
        <w:t xml:space="preserve"> </w:t>
      </w:r>
      <w:r w:rsidR="008D0E17" w:rsidRPr="00A1194D">
        <w:t xml:space="preserve">  </w:t>
      </w:r>
      <w:r w:rsidR="008D0E17" w:rsidRPr="00A1194D">
        <w:fldChar w:fldCharType="begin"/>
      </w:r>
      <w:r w:rsidR="008D0E17" w:rsidRPr="00A1194D">
        <w:instrText xml:space="preserve"> MACROBUTTON MTPlaceRef \* MERGEFORMAT </w:instrText>
      </w:r>
      <w:r w:rsidR="008D0E17" w:rsidRPr="00A1194D">
        <w:fldChar w:fldCharType="begin"/>
      </w:r>
      <w:r w:rsidR="008D0E17" w:rsidRPr="00A1194D">
        <w:instrText xml:space="preserve"> SEQ MTEqn \h \* MERGEFORMAT </w:instrText>
      </w:r>
      <w:r w:rsidR="008D0E17" w:rsidRPr="00A1194D">
        <w:fldChar w:fldCharType="end"/>
      </w:r>
      <w:r w:rsidR="008D0E17" w:rsidRPr="00A1194D">
        <w:instrText>(</w:instrText>
      </w:r>
      <w:r w:rsidR="007C5186">
        <w:fldChar w:fldCharType="begin"/>
      </w:r>
      <w:r w:rsidR="007C5186">
        <w:instrText xml:space="preserve"> SEQ MTEqn \c \* Arabic \* MERGEFORMAT </w:instrText>
      </w:r>
      <w:r w:rsidR="007C5186">
        <w:fldChar w:fldCharType="separate"/>
      </w:r>
      <w:r w:rsidR="00160104">
        <w:rPr>
          <w:noProof/>
        </w:rPr>
        <w:instrText>12</w:instrText>
      </w:r>
      <w:r w:rsidR="007C5186">
        <w:rPr>
          <w:noProof/>
        </w:rPr>
        <w:fldChar w:fldCharType="end"/>
      </w:r>
      <w:r w:rsidR="008D0E17" w:rsidRPr="00A1194D">
        <w:instrText>)</w:instrText>
      </w:r>
      <w:r w:rsidR="008D0E17" w:rsidRPr="00A1194D">
        <w:fldChar w:fldCharType="end"/>
      </w:r>
    </w:p>
    <w:p w:rsidR="002A3C61" w:rsidRDefault="000A5C7A" w:rsidP="002748BE">
      <w:pPr>
        <w:tabs>
          <w:tab w:val="left" w:pos="10080"/>
        </w:tabs>
      </w:pPr>
      <w:proofErr w:type="gramStart"/>
      <w:r w:rsidRPr="00A1194D">
        <w:t>and</w:t>
      </w:r>
      <w:proofErr w:type="gramEnd"/>
      <w:r w:rsidRPr="00A1194D">
        <w:t xml:space="preserve"> </w:t>
      </w:r>
      <w:r w:rsidR="00350586" w:rsidRPr="00350586">
        <w:rPr>
          <w:position w:val="-72"/>
        </w:rPr>
        <w:object w:dxaOrig="6240" w:dyaOrig="1560">
          <v:shape id="_x0000_i1222" type="#_x0000_t75" style="width:312.5pt;height:77.75pt" o:ole="">
            <v:imagedata r:id="rId403" o:title=""/>
          </v:shape>
          <o:OLEObject Type="Embed" ProgID="Equation.DSMT4" ShapeID="_x0000_i1222" DrawAspect="Content" ObjectID="_1473833471" r:id="rId404"/>
        </w:object>
      </w:r>
      <w:r w:rsidRPr="00A1194D">
        <w:t xml:space="preserve"> </w:t>
      </w:r>
      <w:r w:rsidR="002A3C61">
        <w:fldChar w:fldCharType="begin"/>
      </w:r>
      <w:r w:rsidR="002A3C61">
        <w:instrText xml:space="preserve"> MACROBUTTON MTPlaceRef \* MERGEFORMAT </w:instrText>
      </w:r>
      <w:r w:rsidR="002A3C61">
        <w:fldChar w:fldCharType="begin"/>
      </w:r>
      <w:r w:rsidR="002A3C61">
        <w:instrText xml:space="preserve"> SEQ MTEqn \h \* MERGEFORMAT </w:instrText>
      </w:r>
      <w:r w:rsidR="002A3C61">
        <w:fldChar w:fldCharType="end"/>
      </w:r>
      <w:r w:rsidR="002A3C61">
        <w:instrText>(</w:instrText>
      </w:r>
      <w:r w:rsidR="007C5186">
        <w:fldChar w:fldCharType="begin"/>
      </w:r>
      <w:r w:rsidR="007C5186">
        <w:instrText xml:space="preserve"> SEQ MTEqn \c \* Arabic \* MERG</w:instrText>
      </w:r>
      <w:r w:rsidR="007C5186">
        <w:instrText xml:space="preserve">EFORMAT </w:instrText>
      </w:r>
      <w:r w:rsidR="007C5186">
        <w:fldChar w:fldCharType="separate"/>
      </w:r>
      <w:r w:rsidR="00160104">
        <w:rPr>
          <w:noProof/>
        </w:rPr>
        <w:instrText>13</w:instrText>
      </w:r>
      <w:r w:rsidR="007C5186">
        <w:rPr>
          <w:noProof/>
        </w:rPr>
        <w:fldChar w:fldCharType="end"/>
      </w:r>
      <w:r w:rsidR="002A3C61">
        <w:instrText>)</w:instrText>
      </w:r>
      <w:r w:rsidR="002A3C61">
        <w:fldChar w:fldCharType="end"/>
      </w:r>
    </w:p>
    <w:p w:rsidR="000A5C7A" w:rsidRPr="00A1194D" w:rsidRDefault="002A3C61" w:rsidP="002748BE">
      <w:pPr>
        <w:tabs>
          <w:tab w:val="left" w:pos="10080"/>
        </w:tabs>
      </w:pPr>
      <w:r>
        <w:t xml:space="preserve">Eq. (13) is from </w:t>
      </w:r>
      <w:r w:rsidR="00A1194D" w:rsidRPr="00A1194D">
        <w:t>Steinboeck et al. (2013)</w:t>
      </w:r>
      <w:r>
        <w:t xml:space="preserve"> </w:t>
      </w:r>
      <w:r w:rsidRPr="00A1194D">
        <w:t>for hollow circular cross-sections</w:t>
      </w:r>
      <w:r>
        <w:t xml:space="preserve">, with </w:t>
      </w:r>
      <w:r w:rsidRPr="00582D18">
        <w:rPr>
          <w:rFonts w:ascii="Cambria Math" w:hAnsi="Cambria Math" w:hint="eastAsia"/>
          <w:i/>
        </w:rPr>
        <w:t>ν</w:t>
      </w:r>
      <w:r>
        <w:rPr>
          <w:rFonts w:ascii="Cambria Math" w:hAnsi="Cambria Math"/>
        </w:rPr>
        <w:t xml:space="preserve"> denoting</w:t>
      </w:r>
      <w:r>
        <w:t xml:space="preserve"> Poisson’s ratio</w:t>
      </w:r>
      <w:r w:rsidR="000A5C7A" w:rsidRPr="00A1194D">
        <w:t>.</w:t>
      </w:r>
    </w:p>
    <w:p w:rsidR="002609F4" w:rsidRPr="00A1194D" w:rsidRDefault="002609F4" w:rsidP="002609F4">
      <w:pPr>
        <w:tabs>
          <w:tab w:val="left" w:pos="10080"/>
        </w:tabs>
      </w:pPr>
      <w:r w:rsidRPr="00A1194D">
        <w:t xml:space="preserve">Before assembling the </w:t>
      </w:r>
      <w:r w:rsidR="002D1EC7">
        <w:t xml:space="preserve">global </w:t>
      </w:r>
      <w:r w:rsidRPr="00A1194D">
        <w:t xml:space="preserve">system </w:t>
      </w:r>
      <w:r w:rsidR="002D1EC7">
        <w:t>stiffness (</w:t>
      </w:r>
      <w:r w:rsidR="002D1EC7" w:rsidRPr="00C23DE1">
        <w:rPr>
          <w:i/>
        </w:rPr>
        <w:t>K</w:t>
      </w:r>
      <w:r w:rsidR="002D1EC7">
        <w:t>) and mass (</w:t>
      </w:r>
      <w:r w:rsidR="002D1EC7" w:rsidRPr="00C23DE1">
        <w:rPr>
          <w:i/>
        </w:rPr>
        <w:t>M</w:t>
      </w:r>
      <w:r w:rsidR="002D1EC7">
        <w:t>)</w:t>
      </w:r>
      <w:r w:rsidRPr="00A1194D">
        <w:t xml:space="preserve"> matrices, the individual </w:t>
      </w:r>
      <w:r w:rsidRPr="00A1194D">
        <w:rPr>
          <w:position w:val="-12"/>
        </w:rPr>
        <w:object w:dxaOrig="420" w:dyaOrig="360">
          <v:shape id="_x0000_i1223" type="#_x0000_t75" style="width:21.4pt;height:18.25pt" o:ole="">
            <v:imagedata r:id="rId405" o:title=""/>
          </v:shape>
          <o:OLEObject Type="Embed" ProgID="Equation.DSMT4" ShapeID="_x0000_i1223" DrawAspect="Content" ObjectID="_1473833472" r:id="rId406"/>
        </w:object>
      </w:r>
      <w:r w:rsidRPr="00A1194D">
        <w:t xml:space="preserve"> and </w:t>
      </w:r>
      <w:r w:rsidRPr="00A1194D">
        <w:rPr>
          <w:position w:val="-12"/>
        </w:rPr>
        <w:object w:dxaOrig="460" w:dyaOrig="360">
          <v:shape id="_x0000_i1224" type="#_x0000_t75" style="width:24.5pt;height:18.25pt" o:ole="">
            <v:imagedata r:id="rId407" o:title=""/>
          </v:shape>
          <o:OLEObject Type="Embed" ProgID="Equation.DSMT4" ShapeID="_x0000_i1224" DrawAspect="Content" ObjectID="_1473833473" r:id="rId408"/>
        </w:object>
      </w:r>
      <w:r w:rsidRPr="00A1194D">
        <w:t xml:space="preserve"> are modified via </w:t>
      </w:r>
      <w:r w:rsidRPr="00A1194D">
        <w:rPr>
          <w:position w:val="-14"/>
        </w:rPr>
        <w:object w:dxaOrig="540" w:dyaOrig="400">
          <v:shape id="_x0000_i1225" type="#_x0000_t75" style="width:26.6pt;height:19.85pt" o:ole="">
            <v:imagedata r:id="rId409" o:title=""/>
          </v:shape>
          <o:OLEObject Type="Embed" ProgID="Equation.DSMT4" ShapeID="_x0000_i1225" DrawAspect="Content" ObjectID="_1473833474" r:id="rId410"/>
        </w:object>
      </w:r>
      <w:r>
        <w:t>as shown below:</w:t>
      </w:r>
    </w:p>
    <w:p w:rsidR="002609F4" w:rsidRPr="00A1194D" w:rsidRDefault="002609F4" w:rsidP="002609F4">
      <w:pPr>
        <w:tabs>
          <w:tab w:val="left" w:pos="10080"/>
        </w:tabs>
        <w:jc w:val="center"/>
      </w:pPr>
      <w:r w:rsidRPr="00360C7B">
        <w:rPr>
          <w:position w:val="-70"/>
        </w:rPr>
        <w:object w:dxaOrig="6500" w:dyaOrig="1560">
          <v:shape id="_x0000_i1226" type="#_x0000_t75" style="width:326.1pt;height:75.65pt" o:ole="">
            <v:imagedata r:id="rId411" o:title=""/>
          </v:shape>
          <o:OLEObject Type="Embed" ProgID="Equation.DSMT4" ShapeID="_x0000_i1226" DrawAspect="Content" ObjectID="_1473833475" r:id="rId412"/>
        </w:objec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5186">
        <w:fldChar w:fldCharType="begin"/>
      </w:r>
      <w:r w:rsidR="007C5186">
        <w:instrText xml:space="preserve"> SEQ MTEqn \c \* Arabic \* MERGEFORMAT </w:instrText>
      </w:r>
      <w:r w:rsidR="007C5186">
        <w:fldChar w:fldCharType="separate"/>
      </w:r>
      <w:r w:rsidR="00160104">
        <w:rPr>
          <w:noProof/>
        </w:rPr>
        <w:instrText>19</w:instrText>
      </w:r>
      <w:r w:rsidR="007C5186">
        <w:rPr>
          <w:noProof/>
        </w:rPr>
        <w:fldChar w:fldCharType="end"/>
      </w:r>
      <w:r>
        <w:instrText>)</w:instrText>
      </w:r>
      <w:r>
        <w:fldChar w:fldCharType="end"/>
      </w:r>
    </w:p>
    <w:p w:rsidR="002609F4" w:rsidRPr="00A1194D" w:rsidRDefault="002609F4" w:rsidP="002609F4">
      <w:pPr>
        <w:tabs>
          <w:tab w:val="left" w:pos="10080"/>
        </w:tabs>
        <w:jc w:val="center"/>
      </w:pPr>
      <w:r w:rsidRPr="00360C7B">
        <w:rPr>
          <w:position w:val="-70"/>
        </w:rPr>
        <w:object w:dxaOrig="6600" w:dyaOrig="1560">
          <v:shape id="_x0000_i1227" type="#_x0000_t75" style="width:329.2pt;height:75.65pt" o:ole="">
            <v:imagedata r:id="rId413" o:title=""/>
          </v:shape>
          <o:OLEObject Type="Embed" ProgID="Equation.DSMT4" ShapeID="_x0000_i1227" DrawAspect="Content" ObjectID="_1473833476" r:id="rId414"/>
        </w:objec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5186">
        <w:fldChar w:fldCharType="begin"/>
      </w:r>
      <w:r w:rsidR="007C5186">
        <w:instrText xml:space="preserve"> SEQ MTEqn \c \* Arabic \* MERGEFORMAT </w:instrText>
      </w:r>
      <w:r w:rsidR="007C5186">
        <w:fldChar w:fldCharType="separate"/>
      </w:r>
      <w:r w:rsidR="00160104">
        <w:rPr>
          <w:noProof/>
        </w:rPr>
        <w:instrText>20</w:instrText>
      </w:r>
      <w:r w:rsidR="007C5186">
        <w:rPr>
          <w:noProof/>
        </w:rPr>
        <w:fldChar w:fldCharType="end"/>
      </w:r>
      <w:r>
        <w:instrText>)</w:instrText>
      </w:r>
      <w:r>
        <w:fldChar w:fldCharType="end"/>
      </w:r>
    </w:p>
    <w:p w:rsidR="002609F4" w:rsidRDefault="002609F4" w:rsidP="002748BE">
      <w:pPr>
        <w:tabs>
          <w:tab w:val="left" w:pos="10080"/>
        </w:tabs>
      </w:pPr>
      <w:proofErr w:type="gramStart"/>
      <w:r>
        <w:t>w</w:t>
      </w:r>
      <w:r w:rsidRPr="00A06336">
        <w:t>here</w:t>
      </w:r>
      <w:proofErr w:type="gramEnd"/>
      <w:r w:rsidRPr="00A06336">
        <w:t xml:space="preserve"> </w:t>
      </w:r>
      <w:r w:rsidRPr="00A06336">
        <w:rPr>
          <w:position w:val="-6"/>
        </w:rPr>
        <w:object w:dxaOrig="260" w:dyaOrig="220">
          <v:shape id="_x0000_i1228" type="#_x0000_t75" style="width:11.5pt;height:10.45pt" o:ole="">
            <v:imagedata r:id="rId415" o:title=""/>
          </v:shape>
          <o:OLEObject Type="Embed" ProgID="Equation.DSMT4" ShapeID="_x0000_i1228" DrawAspect="Content" ObjectID="_1473833477" r:id="rId416"/>
        </w:object>
      </w:r>
      <w:r w:rsidRPr="00A06336">
        <w:t xml:space="preserve">and </w:t>
      </w:r>
      <w:r w:rsidRPr="00A06336">
        <w:rPr>
          <w:position w:val="-6"/>
        </w:rPr>
        <w:object w:dxaOrig="200" w:dyaOrig="279">
          <v:shape id="_x0000_i1229" type="#_x0000_t75" style="width:9.4pt;height:14.1pt" o:ole="">
            <v:imagedata r:id="rId417" o:title=""/>
          </v:shape>
          <o:OLEObject Type="Embed" ProgID="Equation.DSMT4" ShapeID="_x0000_i1229" DrawAspect="Content" ObjectID="_1473833478" r:id="rId418"/>
        </w:object>
      </w:r>
      <w:r w:rsidR="002D1EC7">
        <w:t xml:space="preserve"> </w:t>
      </w:r>
      <w:r w:rsidRPr="00A06336">
        <w:t xml:space="preserve">are element matrices in the global coordinate system. </w:t>
      </w:r>
    </w:p>
    <w:p w:rsidR="00FC6AE3" w:rsidRPr="001D6C1D" w:rsidRDefault="00FC6AE3" w:rsidP="00FC6AE3">
      <w:pPr>
        <w:pStyle w:val="NRELHead03Numbered"/>
      </w:pPr>
      <w:r>
        <w:t>Self-weight Loads</w:t>
      </w:r>
    </w:p>
    <w:p w:rsidR="001C5669" w:rsidRDefault="006E3603" w:rsidP="001C5669">
      <w:pPr>
        <w:pStyle w:val="NRELBodyText"/>
        <w:jc w:val="both"/>
      </w:pPr>
      <w:r w:rsidRPr="00C804B0">
        <w:t xml:space="preserve">The loads due to self-weight are precomputed during initialization.  It is therefore assumed that the displacements will be small and that P-delta effects are small for the substructure.  For a non-tapered beam element, the </w:t>
      </w:r>
      <w:r w:rsidR="000F603C">
        <w:t xml:space="preserve">lumped </w:t>
      </w:r>
      <w:r w:rsidRPr="00C804B0">
        <w:t>loads due to gravity to be applied at the end nodes are as follows</w:t>
      </w:r>
      <w:r w:rsidR="001C5669">
        <w:t xml:space="preserve"> (in global coordinate system)</w:t>
      </w:r>
      <w:r w:rsidRPr="00C804B0">
        <w:t>:</w:t>
      </w:r>
    </w:p>
    <w:p w:rsidR="00FC6AE3" w:rsidRPr="00C804B0" w:rsidRDefault="00E83CDB" w:rsidP="001C5669">
      <w:pPr>
        <w:pStyle w:val="NRELBodyText"/>
        <w:jc w:val="center"/>
      </w:pPr>
      <w:r w:rsidRPr="00C804B0">
        <w:rPr>
          <w:position w:val="-46"/>
        </w:rPr>
        <w:object w:dxaOrig="2480" w:dyaOrig="6160">
          <v:shape id="_x0000_i1230" type="#_x0000_t75" style="width:112.7pt;height:286.95pt" o:ole="">
            <v:imagedata r:id="rId419" o:title=""/>
          </v:shape>
          <o:OLEObject Type="Embed" ProgID="Equation.DSMT4" ShapeID="_x0000_i1230" DrawAspect="Content" ObjectID="_1473833479" r:id="rId420"/>
        </w:object>
      </w:r>
      <w:r w:rsidR="00C804B0" w:rsidRPr="00C804B0">
        <w:fldChar w:fldCharType="begin"/>
      </w:r>
      <w:r w:rsidR="00C804B0" w:rsidRPr="00C804B0">
        <w:instrText xml:space="preserve"> MACROBUTTON MTPlaceRef \* MERGEFORMAT </w:instrText>
      </w:r>
      <w:r w:rsidR="00C804B0" w:rsidRPr="00C804B0">
        <w:fldChar w:fldCharType="begin"/>
      </w:r>
      <w:r w:rsidR="00C804B0" w:rsidRPr="00C804B0">
        <w:instrText xml:space="preserve"> SEQ MTEqn \h \* MERGEFORMAT </w:instrText>
      </w:r>
      <w:r w:rsidR="00C804B0" w:rsidRPr="00C804B0">
        <w:fldChar w:fldCharType="end"/>
      </w:r>
      <w:bookmarkStart w:id="95" w:name="ZEqnNum633520"/>
      <w:r w:rsidR="00C804B0" w:rsidRPr="00C804B0">
        <w:instrText>(</w:instrText>
      </w:r>
      <w:r w:rsidR="007C5186">
        <w:fldChar w:fldCharType="begin"/>
      </w:r>
      <w:r w:rsidR="007C5186">
        <w:instrText xml:space="preserve"> SEQ MTEqn \c \* Arabic \* MERGEFORMAT </w:instrText>
      </w:r>
      <w:r w:rsidR="007C5186">
        <w:fldChar w:fldCharType="separate"/>
      </w:r>
      <w:r w:rsidR="00160104">
        <w:rPr>
          <w:noProof/>
        </w:rPr>
        <w:instrText>21</w:instrText>
      </w:r>
      <w:r w:rsidR="007C5186">
        <w:rPr>
          <w:noProof/>
        </w:rPr>
        <w:fldChar w:fldCharType="end"/>
      </w:r>
      <w:r w:rsidR="00C804B0" w:rsidRPr="00C804B0">
        <w:instrText>)</w:instrText>
      </w:r>
      <w:bookmarkEnd w:id="95"/>
      <w:r w:rsidR="00C804B0" w:rsidRPr="00C804B0">
        <w:fldChar w:fldCharType="end"/>
      </w:r>
    </w:p>
    <w:p w:rsidR="003E4D58" w:rsidRDefault="00C804B0" w:rsidP="00EF6FD9">
      <w:pPr>
        <w:pStyle w:val="NRELBodyText"/>
        <w:jc w:val="both"/>
      </w:pPr>
      <w:r>
        <w:t xml:space="preserve">Note also that if lumped masses exist (selected by the user at prescribed joints), their contribution will be included as concentrated forces along global </w:t>
      </w:r>
      <w:r w:rsidRPr="00C23DE1">
        <w:rPr>
          <w:i/>
        </w:rPr>
        <w:t>Z</w:t>
      </w:r>
      <w:r>
        <w:t xml:space="preserve"> at the relevant nodes.</w:t>
      </w:r>
    </w:p>
    <w:p w:rsidR="00E4779C" w:rsidRDefault="00494EFB" w:rsidP="002748BE">
      <w:pPr>
        <w:pStyle w:val="NRELHead02Numbered"/>
        <w:jc w:val="both"/>
      </w:pPr>
      <w:r>
        <w:t>Dynamic System of Equations and C-B Reduction</w:t>
      </w:r>
    </w:p>
    <w:p w:rsidR="00494EFB" w:rsidRDefault="00494EFB" w:rsidP="008D0E17">
      <w:bookmarkStart w:id="96" w:name="_Ref391983395"/>
      <w:r>
        <w:t xml:space="preserve">The main equations of motion </w:t>
      </w:r>
      <w:r w:rsidR="00FD7748">
        <w:t xml:space="preserve">of SubDyn </w:t>
      </w:r>
      <w:r>
        <w:t>are written as follows:</w:t>
      </w:r>
    </w:p>
    <w:p w:rsidR="00494EFB" w:rsidRDefault="00EF6FD9" w:rsidP="008D0E17">
      <w:pPr>
        <w:jc w:val="center"/>
      </w:pPr>
      <w:r w:rsidRPr="00494EFB">
        <w:rPr>
          <w:position w:val="-14"/>
        </w:rPr>
        <w:object w:dxaOrig="2580" w:dyaOrig="360">
          <v:shape id="_x0000_i1231" type="#_x0000_t75" style="width:172.15pt;height:24.5pt" o:ole="">
            <v:imagedata r:id="rId421" o:title=""/>
          </v:shape>
          <o:OLEObject Type="Embed" ProgID="Equation.DSMT4" ShapeID="_x0000_i1231" DrawAspect="Content" ObjectID="_1473833480" r:id="rId422"/>
        </w:object>
      </w:r>
      <w:r w:rsidR="00E574BF">
        <w:t xml:space="preserve">    </w:t>
      </w:r>
      <w:r w:rsidR="00E574BF">
        <w:fldChar w:fldCharType="begin"/>
      </w:r>
      <w:r w:rsidR="00E574BF">
        <w:instrText xml:space="preserve"> MACROBUTTON MTPlaceRef \* MERGEFORMAT </w:instrText>
      </w:r>
      <w:r w:rsidR="00E574BF">
        <w:fldChar w:fldCharType="begin"/>
      </w:r>
      <w:r w:rsidR="00E574BF">
        <w:instrText xml:space="preserve"> SEQ MTEqn \h \* MERGEFORMAT </w:instrText>
      </w:r>
      <w:r w:rsidR="00E574BF">
        <w:fldChar w:fldCharType="end"/>
      </w:r>
      <w:bookmarkStart w:id="97" w:name="ZEqnNum915388"/>
      <w:r w:rsidR="00E574BF">
        <w:instrText>(</w:instrText>
      </w:r>
      <w:r w:rsidR="007C5186">
        <w:fldChar w:fldCharType="begin"/>
      </w:r>
      <w:r w:rsidR="007C5186">
        <w:instrText xml:space="preserve"> SEQ MTEqn \c \* Arabic \* MERGEFORMAT </w:instrText>
      </w:r>
      <w:r w:rsidR="007C5186">
        <w:fldChar w:fldCharType="separate"/>
      </w:r>
      <w:r w:rsidR="00160104">
        <w:rPr>
          <w:noProof/>
        </w:rPr>
        <w:instrText>22</w:instrText>
      </w:r>
      <w:r w:rsidR="007C5186">
        <w:rPr>
          <w:noProof/>
        </w:rPr>
        <w:fldChar w:fldCharType="end"/>
      </w:r>
      <w:r w:rsidR="00E574BF">
        <w:instrText>)</w:instrText>
      </w:r>
      <w:bookmarkEnd w:id="97"/>
      <w:r w:rsidR="00E574BF">
        <w:fldChar w:fldCharType="end"/>
      </w:r>
    </w:p>
    <w:p w:rsidR="00E574BF" w:rsidRDefault="000C2C3A" w:rsidP="008D0E17">
      <w:proofErr w:type="gramStart"/>
      <w:r>
        <w:t>w</w:t>
      </w:r>
      <w:r w:rsidR="00E574BF">
        <w:t>here</w:t>
      </w:r>
      <w:proofErr w:type="gramEnd"/>
      <w:r w:rsidR="00E574BF">
        <w:t xml:space="preserve"> </w:t>
      </w:r>
      <w:r w:rsidR="00EF6FD9" w:rsidRPr="00E574BF">
        <w:rPr>
          <w:position w:val="-12"/>
        </w:rPr>
        <w:object w:dxaOrig="380" w:dyaOrig="320">
          <v:shape id="_x0000_i1232" type="#_x0000_t75" style="width:25.55pt;height:21.4pt" o:ole="">
            <v:imagedata r:id="rId423" o:title=""/>
          </v:shape>
          <o:OLEObject Type="Embed" ProgID="Equation.DSMT4" ShapeID="_x0000_i1232" DrawAspect="Content" ObjectID="_1473833481" r:id="rId424"/>
        </w:object>
      </w:r>
      <w:r w:rsidR="00FD7748">
        <w:t xml:space="preserve"> and </w:t>
      </w:r>
      <w:r w:rsidR="00EF6FD9" w:rsidRPr="00E574BF">
        <w:rPr>
          <w:position w:val="-12"/>
        </w:rPr>
        <w:object w:dxaOrig="340" w:dyaOrig="320">
          <v:shape id="_x0000_i1233" type="#_x0000_t75" style="width:24.5pt;height:21.4pt" o:ole="">
            <v:imagedata r:id="rId425" o:title=""/>
          </v:shape>
          <o:OLEObject Type="Embed" ProgID="Equation.DSMT4" ShapeID="_x0000_i1233" DrawAspect="Content" ObjectID="_1473833482" r:id="rId426"/>
        </w:object>
      </w:r>
      <w:r w:rsidR="00FD7748">
        <w:t xml:space="preserve"> </w:t>
      </w:r>
      <w:r w:rsidR="00E574BF">
        <w:t xml:space="preserve">are the </w:t>
      </w:r>
      <w:r w:rsidR="00FD7748">
        <w:t xml:space="preserve">global </w:t>
      </w:r>
      <w:r w:rsidR="00E574BF">
        <w:t xml:space="preserve">mass and stiffness matrices of the substructure beam frame, </w:t>
      </w:r>
      <w:r>
        <w:t>assembled from</w:t>
      </w:r>
      <w:r w:rsidR="00E574BF">
        <w:t xml:space="preserve"> the element mass and stiffness matrices.  </w:t>
      </w:r>
      <w:r w:rsidR="00EF6FD9" w:rsidRPr="00E574BF">
        <w:rPr>
          <w:position w:val="-12"/>
        </w:rPr>
        <w:object w:dxaOrig="360" w:dyaOrig="320">
          <v:shape id="_x0000_i1234" type="#_x0000_t75" style="width:21.9pt;height:18.8pt" o:ole="">
            <v:imagedata r:id="rId427" o:title=""/>
          </v:shape>
          <o:OLEObject Type="Embed" ProgID="Equation.DSMT4" ShapeID="_x0000_i1234" DrawAspect="Content" ObjectID="_1473833483" r:id="rId428"/>
        </w:object>
      </w:r>
      <w:r w:rsidR="00FD7748">
        <w:t xml:space="preserve"> </w:t>
      </w:r>
      <w:proofErr w:type="gramStart"/>
      <w:r w:rsidR="00E574BF">
        <w:t>and</w:t>
      </w:r>
      <w:proofErr w:type="gramEnd"/>
      <w:r w:rsidR="00E574BF">
        <w:t xml:space="preserve"> </w:t>
      </w:r>
      <w:r w:rsidR="00EF6FD9" w:rsidRPr="00E574BF">
        <w:rPr>
          <w:position w:val="-12"/>
        </w:rPr>
        <w:object w:dxaOrig="360" w:dyaOrig="320">
          <v:shape id="_x0000_i1235" type="#_x0000_t75" style="width:21.9pt;height:18.25pt" o:ole="">
            <v:imagedata r:id="rId429" o:title=""/>
          </v:shape>
          <o:OLEObject Type="Embed" ProgID="Equation.DSMT4" ShapeID="_x0000_i1235" DrawAspect="Content" ObjectID="_1473833484" r:id="rId430"/>
        </w:object>
      </w:r>
      <w:r w:rsidR="00FD7748">
        <w:t xml:space="preserve"> </w:t>
      </w:r>
      <w:r w:rsidR="00E574BF">
        <w:t xml:space="preserve">are the displacements and external forces along all of the DOFs of the assembled system.  The damping matrix </w:t>
      </w:r>
      <w:r w:rsidR="00EF6FD9" w:rsidRPr="00E574BF">
        <w:rPr>
          <w:position w:val="-12"/>
        </w:rPr>
        <w:object w:dxaOrig="320" w:dyaOrig="320">
          <v:shape id="_x0000_i1236" type="#_x0000_t75" style="width:18.25pt;height:18.25pt" o:ole="">
            <v:imagedata r:id="rId431" o:title=""/>
          </v:shape>
          <o:OLEObject Type="Embed" ProgID="Equation.DSMT4" ShapeID="_x0000_i1236" DrawAspect="Content" ObjectID="_1473833485" r:id="rId432"/>
        </w:object>
      </w:r>
      <w:r w:rsidR="00FD7748">
        <w:t xml:space="preserve"> </w:t>
      </w:r>
      <w:r w:rsidR="00E574BF">
        <w:t>is not assembled f</w:t>
      </w:r>
      <w:r w:rsidR="00F214FC">
        <w:t>rom</w:t>
      </w:r>
      <w:r w:rsidR="00E574BF">
        <w:t xml:space="preserve"> the element contributions, as those are normally unknown, but treated from a system point of view as shown below. </w:t>
      </w:r>
      <w:r w:rsidR="008D0E17">
        <w:t xml:space="preserve"> A derivative with respect to time is represented by a dot, so that </w:t>
      </w:r>
      <w:r w:rsidR="00EF6FD9" w:rsidRPr="009E1916">
        <w:rPr>
          <w:position w:val="-6"/>
        </w:rPr>
        <w:object w:dxaOrig="240" w:dyaOrig="279">
          <v:shape id="_x0000_i1237" type="#_x0000_t75" style="width:15.65pt;height:17.2pt" o:ole="">
            <v:imagedata r:id="rId433" o:title=""/>
          </v:shape>
          <o:OLEObject Type="Embed" ProgID="Equation.DSMT4" ShapeID="_x0000_i1237" DrawAspect="Content" ObjectID="_1473833486" r:id="rId434"/>
        </w:object>
      </w:r>
      <w:r w:rsidR="00FD7748">
        <w:t xml:space="preserve"> and </w:t>
      </w:r>
      <w:r w:rsidR="00EF6FD9" w:rsidRPr="009E1916">
        <w:rPr>
          <w:position w:val="-6"/>
        </w:rPr>
        <w:object w:dxaOrig="240" w:dyaOrig="279">
          <v:shape id="_x0000_i1238" type="#_x0000_t75" style="width:14.1pt;height:17.2pt" o:ole="">
            <v:imagedata r:id="rId435" o:title=""/>
          </v:shape>
          <o:OLEObject Type="Embed" ProgID="Equation.DSMT4" ShapeID="_x0000_i1238" DrawAspect="Content" ObjectID="_1473833487" r:id="rId436"/>
        </w:object>
      </w:r>
      <w:r w:rsidR="00FD7748">
        <w:t xml:space="preserve"> are </w:t>
      </w:r>
      <w:r w:rsidR="008D0E17">
        <w:t xml:space="preserve">the </w:t>
      </w:r>
      <w:r w:rsidR="00FD7748">
        <w:t xml:space="preserve">first- and second-time </w:t>
      </w:r>
      <w:r w:rsidR="008D0E17">
        <w:t>derivative</w:t>
      </w:r>
      <w:r w:rsidR="00FD7748">
        <w:t>s</w:t>
      </w:r>
      <w:r w:rsidR="008D0E17">
        <w:t xml:space="preserve"> </w:t>
      </w:r>
      <w:proofErr w:type="gramStart"/>
      <w:r w:rsidR="008D0E17">
        <w:t xml:space="preserve">of </w:t>
      </w:r>
      <w:proofErr w:type="gramEnd"/>
      <w:r w:rsidR="00EF6FD9" w:rsidRPr="009E1916">
        <w:rPr>
          <w:position w:val="-6"/>
        </w:rPr>
        <w:object w:dxaOrig="240" w:dyaOrig="240">
          <v:shape id="_x0000_i1239" type="#_x0000_t75" style="width:17.2pt;height:17.2pt" o:ole="">
            <v:imagedata r:id="rId437" o:title=""/>
          </v:shape>
          <o:OLEObject Type="Embed" ProgID="Equation.DSMT4" ShapeID="_x0000_i1239" DrawAspect="Content" ObjectID="_1473833488" r:id="rId438"/>
        </w:object>
      </w:r>
      <w:r w:rsidR="00FD7748">
        <w:t>, respectively</w:t>
      </w:r>
      <w:r w:rsidR="008D0E17">
        <w:t>.</w:t>
      </w:r>
    </w:p>
    <w:p w:rsidR="00494EFB" w:rsidRDefault="00E574BF" w:rsidP="008D0E17">
      <w:r>
        <w:t xml:space="preserve">The number of DOFs associated with Eq. </w:t>
      </w:r>
      <w:r>
        <w:fldChar w:fldCharType="begin"/>
      </w:r>
      <w:r>
        <w:instrText xml:space="preserve"> GOTOBUTTON ZEqnNum915388  \* MERGEFORMAT </w:instrText>
      </w:r>
      <w:r w:rsidR="007C5186">
        <w:fldChar w:fldCharType="begin"/>
      </w:r>
      <w:r w:rsidR="007C5186">
        <w:instrText xml:space="preserve"> REF ZEqnNum915388 \* Charformat \! \* MERGEFORMAT </w:instrText>
      </w:r>
      <w:r w:rsidR="007C5186">
        <w:fldChar w:fldCharType="separate"/>
      </w:r>
      <w:r w:rsidR="00160104">
        <w:instrText>(22)</w:instrText>
      </w:r>
      <w:r w:rsidR="007C5186">
        <w:fldChar w:fldCharType="end"/>
      </w:r>
      <w:r>
        <w:fldChar w:fldCharType="end"/>
      </w:r>
      <w:r>
        <w:t xml:space="preserve"> can easily grow to the thousands for typical </w:t>
      </w:r>
      <w:r w:rsidR="00FD7748">
        <w:t xml:space="preserve">beam frame </w:t>
      </w:r>
      <w:r>
        <w:t>substructures.  That combined with the need for time-domain simulations of turbine dynamics may seriously</w:t>
      </w:r>
      <w:r w:rsidR="00494EFB">
        <w:t xml:space="preserve"> </w:t>
      </w:r>
      <w:r>
        <w:t>slow down</w:t>
      </w:r>
      <w:r w:rsidR="00494EFB">
        <w:t xml:space="preserve"> the computational efficiency of </w:t>
      </w:r>
      <w:r>
        <w:t>aeroelastic codes such as FAST (</w:t>
      </w:r>
      <w:r w:rsidR="000C2C3A">
        <w:t>n</w:t>
      </w:r>
      <w:r>
        <w:t>ote that a</w:t>
      </w:r>
      <w:r w:rsidR="00494EFB">
        <w:t xml:space="preserve"> typical wind turbine system model in </w:t>
      </w:r>
      <w:r w:rsidR="00FD7748">
        <w:t xml:space="preserve">ElastoDyn </w:t>
      </w:r>
      <w:r w:rsidR="00494EFB">
        <w:t>has about 20 DOFs</w:t>
      </w:r>
      <w:r>
        <w:t>)</w:t>
      </w:r>
      <w:r w:rsidR="00494EFB">
        <w:t xml:space="preserve">. </w:t>
      </w:r>
      <w:r w:rsidR="00580DC1">
        <w:t xml:space="preserve"> For this reason,</w:t>
      </w:r>
      <w:r w:rsidR="00494EFB">
        <w:t xml:space="preserve"> a Craig-Bampton</w:t>
      </w:r>
      <w:r w:rsidR="008D0E17">
        <w:t xml:space="preserve"> (C-B)</w:t>
      </w:r>
      <w:r w:rsidR="00494EFB">
        <w:t xml:space="preserve"> methodology </w:t>
      </w:r>
      <w:r w:rsidR="00580DC1">
        <w:t>wa</w:t>
      </w:r>
      <w:r w:rsidR="00494EFB">
        <w:t xml:space="preserve">s used to re-characterize the substructure finite-element model into a reduced DOF model that maintains the fundamental low-frequency response modes of the structure. </w:t>
      </w:r>
      <w:r w:rsidR="00580DC1">
        <w:t xml:space="preserve"> </w:t>
      </w:r>
      <w:r w:rsidR="00494EFB">
        <w:t>With the C-B method, the DOFs of the substructure can be reduced to about 10 (user defined</w:t>
      </w:r>
      <w:r w:rsidR="00580DC1">
        <w:t xml:space="preserve">, see also Section </w:t>
      </w:r>
      <w:r w:rsidR="007C5186">
        <w:fldChar w:fldCharType="begin"/>
      </w:r>
      <w:r w:rsidR="007C5186">
        <w:instrText xml:space="preserve"> REF _Ref391971454 \r  \* MERGEFORMAT </w:instrText>
      </w:r>
      <w:r w:rsidR="007C5186">
        <w:fldChar w:fldCharType="separate"/>
      </w:r>
      <w:r w:rsidR="00160104">
        <w:t>6.4</w:t>
      </w:r>
      <w:r w:rsidR="007C5186">
        <w:fldChar w:fldCharType="end"/>
      </w:r>
      <w:r w:rsidR="00580DC1">
        <w:t xml:space="preserve"> </w:t>
      </w:r>
      <w:r w:rsidR="00494EFB">
        <w:t>). This system reduction method was first introduced by Hurty (1964) and later expanded by Craig and Bampton (1968).</w:t>
      </w:r>
    </w:p>
    <w:p w:rsidR="00494EFB" w:rsidRDefault="00494EFB" w:rsidP="008D0E17">
      <w:r>
        <w:lastRenderedPageBreak/>
        <w:t xml:space="preserve">In </w:t>
      </w:r>
      <w:r w:rsidRPr="00F0019D">
        <w:t xml:space="preserve">SubDyn’s </w:t>
      </w:r>
      <w:r w:rsidR="008D0E17">
        <w:t>C-B</w:t>
      </w:r>
      <w:r>
        <w:t xml:space="preserve"> reduction, the </w:t>
      </w:r>
      <w:r w:rsidR="00FD7748">
        <w:t>sub</w:t>
      </w:r>
      <w:r>
        <w:t xml:space="preserve">structure nodes are separated into two groups: 1) the boundary nodes </w:t>
      </w:r>
      <w:r w:rsidR="008D0E17">
        <w:t>(identified with a subscript “</w:t>
      </w:r>
      <w:r w:rsidR="008D0E17" w:rsidRPr="004051BE">
        <w:rPr>
          <w:i/>
        </w:rPr>
        <w:t>R</w:t>
      </w:r>
      <w:r w:rsidR="008D0E17">
        <w:t xml:space="preserve">” in what follows) </w:t>
      </w:r>
      <w:r>
        <w:t xml:space="preserve">that include the </w:t>
      </w:r>
      <w:r w:rsidR="008D0E17">
        <w:t>nodes</w:t>
      </w:r>
      <w:r>
        <w:t xml:space="preserve"> </w:t>
      </w:r>
      <w:r w:rsidR="008D0E17">
        <w:t xml:space="preserve">restrained at the base of the structure </w:t>
      </w:r>
      <w:r>
        <w:t xml:space="preserve">and </w:t>
      </w:r>
      <w:r w:rsidR="008D0E17">
        <w:t xml:space="preserve">the </w:t>
      </w:r>
      <w:r>
        <w:t>interface nodes</w:t>
      </w:r>
      <w:r w:rsidR="008D0E17">
        <w:t>;</w:t>
      </w:r>
      <w:r>
        <w:t xml:space="preserve"> and 2) the </w:t>
      </w:r>
      <w:r w:rsidR="008D0E17">
        <w:t>interior</w:t>
      </w:r>
      <w:r>
        <w:t xml:space="preserve"> nodes</w:t>
      </w:r>
      <w:r w:rsidR="008D0E17">
        <w:t xml:space="preserve"> (or leftover nodes, identified with a subscript “</w:t>
      </w:r>
      <w:r w:rsidR="008D0E17" w:rsidRPr="004051BE">
        <w:rPr>
          <w:i/>
        </w:rPr>
        <w:t>L</w:t>
      </w:r>
      <w:r w:rsidR="008D0E17">
        <w:t>”)</w:t>
      </w:r>
      <w:r>
        <w:t xml:space="preserve">.  The interface nodes are </w:t>
      </w:r>
      <w:r w:rsidR="008D0E17">
        <w:t xml:space="preserve">assumed rigidly </w:t>
      </w:r>
      <w:r>
        <w:t xml:space="preserve">connected </w:t>
      </w:r>
      <w:r w:rsidR="008D0E17">
        <w:t xml:space="preserve">among one another and to the </w:t>
      </w:r>
      <w:r w:rsidR="009B5C32">
        <w:t>TP</w:t>
      </w:r>
      <w:r w:rsidR="008D0E17">
        <w:t xml:space="preserve"> reference point</w:t>
      </w:r>
      <w:r>
        <w:t>.</w:t>
      </w:r>
    </w:p>
    <w:p w:rsidR="008D0E17" w:rsidRDefault="008D0E17" w:rsidP="008D0E17">
      <w:r>
        <w:t xml:space="preserve">The derivation of the system reduction is </w:t>
      </w:r>
      <w:r w:rsidR="000C2C3A">
        <w:t>shown below</w:t>
      </w:r>
      <w:r>
        <w:t xml:space="preserve">. After the LFEB assembly, the system equation of motion </w:t>
      </w:r>
      <w:r w:rsidR="00AB60B5">
        <w:t>of</w:t>
      </w:r>
      <w:r w:rsidR="00666C79">
        <w:t xml:space="preserve"> </w:t>
      </w:r>
      <w:r w:rsidR="00E044D2">
        <w:t>Eq.</w:t>
      </w:r>
      <w:r w:rsidR="00AB60B5">
        <w:t xml:space="preserve"> </w:t>
      </w:r>
      <w:r w:rsidR="00E044D2">
        <w:fldChar w:fldCharType="begin"/>
      </w:r>
      <w:r w:rsidR="00E044D2">
        <w:instrText xml:space="preserve"> GOTOBUTTON ZEqnNum915388  \* MERGEFORMAT </w:instrText>
      </w:r>
      <w:r w:rsidR="007C5186">
        <w:fldChar w:fldCharType="begin"/>
      </w:r>
      <w:r w:rsidR="007C5186">
        <w:instrText xml:space="preserve"> REF ZEqnNum915388 \* Charformat \! \* MERGEFORMAT </w:instrText>
      </w:r>
      <w:r w:rsidR="007C5186">
        <w:fldChar w:fldCharType="separate"/>
      </w:r>
      <w:r w:rsidR="00160104">
        <w:instrText>(22)</w:instrText>
      </w:r>
      <w:r w:rsidR="007C5186">
        <w:fldChar w:fldCharType="end"/>
      </w:r>
      <w:r w:rsidR="00E044D2">
        <w:fldChar w:fldCharType="end"/>
      </w:r>
      <w:r w:rsidR="00E044D2">
        <w:t xml:space="preserve"> </w:t>
      </w:r>
      <w:r>
        <w:t>can be partitioned as follows:</w:t>
      </w:r>
    </w:p>
    <w:p w:rsidR="008D0E17" w:rsidRPr="00AE7B32" w:rsidRDefault="00E04F7E" w:rsidP="008D0E17">
      <w:pPr>
        <w:pStyle w:val="MTDisplayEquation"/>
        <w:spacing w:after="120"/>
        <w:jc w:val="center"/>
        <w:rPr>
          <w:sz w:val="24"/>
          <w:szCs w:val="24"/>
        </w:rPr>
      </w:pPr>
      <w:r w:rsidRPr="00AE7B32">
        <w:rPr>
          <w:rFonts w:ascii="Times New Roman" w:hAnsi="Times New Roman" w:cs="Times New Roman"/>
          <w:position w:val="-26"/>
          <w:sz w:val="24"/>
          <w:szCs w:val="24"/>
        </w:rPr>
        <w:object w:dxaOrig="5380" w:dyaOrig="600">
          <v:shape id="_x0000_i1240" type="#_x0000_t75" style="width:294.8pt;height:32.85pt" o:ole="">
            <v:imagedata r:id="rId439" o:title=""/>
          </v:shape>
          <o:OLEObject Type="Embed" ProgID="Equation.DSMT4" ShapeID="_x0000_i1240" DrawAspect="Content" ObjectID="_1473833489" r:id="rId440"/>
        </w:object>
      </w:r>
      <w:r w:rsidR="008D0E17" w:rsidRPr="00AE7B32">
        <w:rPr>
          <w:rFonts w:ascii="Times New Roman" w:hAnsi="Times New Roman" w:cs="Times New Roman"/>
          <w:sz w:val="24"/>
          <w:szCs w:val="24"/>
        </w:rPr>
        <w:fldChar w:fldCharType="begin"/>
      </w:r>
      <w:r w:rsidR="008D0E17" w:rsidRPr="00AE7B32">
        <w:rPr>
          <w:rFonts w:ascii="Times New Roman" w:hAnsi="Times New Roman" w:cs="Times New Roman"/>
          <w:sz w:val="24"/>
          <w:szCs w:val="24"/>
        </w:rPr>
        <w:instrText xml:space="preserve"> MACROBUTTON MTPlaceRef \* MERGEFORMAT </w:instrText>
      </w:r>
      <w:r w:rsidR="008D0E17" w:rsidRPr="00AE7B32">
        <w:rPr>
          <w:rFonts w:ascii="Times New Roman" w:hAnsi="Times New Roman" w:cs="Times New Roman"/>
          <w:sz w:val="24"/>
          <w:szCs w:val="24"/>
        </w:rPr>
        <w:fldChar w:fldCharType="begin"/>
      </w:r>
      <w:r w:rsidR="008D0E17" w:rsidRPr="00AE7B32">
        <w:rPr>
          <w:rFonts w:ascii="Times New Roman" w:hAnsi="Times New Roman" w:cs="Times New Roman"/>
          <w:sz w:val="24"/>
          <w:szCs w:val="24"/>
        </w:rPr>
        <w:instrText xml:space="preserve"> SEQ MTEqn \h \* MERGEFORMAT </w:instrText>
      </w:r>
      <w:r w:rsidR="008D0E17" w:rsidRPr="00AE7B32">
        <w:rPr>
          <w:rFonts w:ascii="Times New Roman" w:hAnsi="Times New Roman" w:cs="Times New Roman"/>
          <w:sz w:val="24"/>
          <w:szCs w:val="24"/>
        </w:rPr>
        <w:fldChar w:fldCharType="end"/>
      </w:r>
      <w:bookmarkStart w:id="98" w:name="ZEqnNum751660"/>
      <w:r w:rsidR="008D0E17" w:rsidRPr="00AE7B32">
        <w:rPr>
          <w:rFonts w:ascii="Times New Roman" w:hAnsi="Times New Roman" w:cs="Times New Roman"/>
          <w:sz w:val="24"/>
          <w:szCs w:val="24"/>
        </w:rPr>
        <w:instrText>(</w:instrText>
      </w:r>
      <w:r w:rsidR="001160C3" w:rsidRPr="00AE7B32">
        <w:rPr>
          <w:rFonts w:ascii="Times New Roman" w:hAnsi="Times New Roman" w:cs="Times New Roman"/>
          <w:sz w:val="24"/>
          <w:szCs w:val="24"/>
        </w:rPr>
        <w:fldChar w:fldCharType="begin"/>
      </w:r>
      <w:r w:rsidR="001160C3" w:rsidRPr="00AE7B32">
        <w:rPr>
          <w:rFonts w:ascii="Times New Roman" w:hAnsi="Times New Roman" w:cs="Times New Roman"/>
          <w:sz w:val="24"/>
          <w:szCs w:val="24"/>
        </w:rPr>
        <w:instrText xml:space="preserve"> SEQ MTEqn \c \* Arabic \* MERGEFORMAT </w:instrText>
      </w:r>
      <w:r w:rsidR="001160C3" w:rsidRPr="00AE7B32">
        <w:rPr>
          <w:rFonts w:ascii="Times New Roman" w:hAnsi="Times New Roman" w:cs="Times New Roman"/>
          <w:sz w:val="24"/>
          <w:szCs w:val="24"/>
        </w:rPr>
        <w:fldChar w:fldCharType="separate"/>
      </w:r>
      <w:r w:rsidR="00160104">
        <w:rPr>
          <w:rFonts w:ascii="Times New Roman" w:hAnsi="Times New Roman" w:cs="Times New Roman"/>
          <w:noProof/>
          <w:sz w:val="24"/>
          <w:szCs w:val="24"/>
        </w:rPr>
        <w:instrText>23</w:instrText>
      </w:r>
      <w:r w:rsidR="001160C3" w:rsidRPr="00AE7B32">
        <w:rPr>
          <w:rFonts w:ascii="Times New Roman" w:hAnsi="Times New Roman" w:cs="Times New Roman"/>
          <w:noProof/>
          <w:sz w:val="24"/>
          <w:szCs w:val="24"/>
        </w:rPr>
        <w:fldChar w:fldCharType="end"/>
      </w:r>
      <w:r w:rsidR="008D0E17" w:rsidRPr="00AE7B32">
        <w:rPr>
          <w:rFonts w:ascii="Times New Roman" w:hAnsi="Times New Roman" w:cs="Times New Roman"/>
          <w:sz w:val="24"/>
          <w:szCs w:val="24"/>
        </w:rPr>
        <w:instrText>)</w:instrText>
      </w:r>
      <w:bookmarkEnd w:id="98"/>
      <w:r w:rsidR="008D0E17" w:rsidRPr="00AE7B32">
        <w:rPr>
          <w:rFonts w:ascii="Times New Roman" w:hAnsi="Times New Roman" w:cs="Times New Roman"/>
          <w:sz w:val="24"/>
          <w:szCs w:val="24"/>
        </w:rPr>
        <w:fldChar w:fldCharType="end"/>
      </w:r>
    </w:p>
    <w:p w:rsidR="008D0E17" w:rsidRDefault="008D0E17" w:rsidP="006762C0">
      <w:proofErr w:type="gramStart"/>
      <w:r>
        <w:t>where</w:t>
      </w:r>
      <w:proofErr w:type="gramEnd"/>
      <w:r>
        <w:t xml:space="preserve"> the subscript </w:t>
      </w:r>
      <w:r w:rsidR="00AE7B32" w:rsidRPr="005B3C26">
        <w:rPr>
          <w:position w:val="-4"/>
        </w:rPr>
        <w:object w:dxaOrig="200" w:dyaOrig="220">
          <v:shape id="_x0000_i1241" type="#_x0000_t75" style="width:14.6pt;height:14.6pt" o:ole="">
            <v:imagedata r:id="rId441" o:title=""/>
          </v:shape>
          <o:OLEObject Type="Embed" ProgID="Equation.DSMT4" ShapeID="_x0000_i1241" DrawAspect="Content" ObjectID="_1473833490" r:id="rId442"/>
        </w:object>
      </w:r>
      <w:r>
        <w:t xml:space="preserve"> denotes the boundary DOFs</w:t>
      </w:r>
      <w:r w:rsidR="0024260B">
        <w:t xml:space="preserve"> (there are R DOFs)</w:t>
      </w:r>
      <w:r>
        <w:t xml:space="preserve">, and the subscript </w:t>
      </w:r>
      <w:r w:rsidR="00AE7B32" w:rsidRPr="005B3C26">
        <w:rPr>
          <w:position w:val="-4"/>
        </w:rPr>
        <w:object w:dxaOrig="180" w:dyaOrig="220">
          <v:shape id="_x0000_i1242" type="#_x0000_t75" style="width:13.55pt;height:13.55pt" o:ole="">
            <v:imagedata r:id="rId443" o:title=""/>
          </v:shape>
          <o:OLEObject Type="Embed" ProgID="Equation.DSMT4" ShapeID="_x0000_i1242" DrawAspect="Content" ObjectID="_1473833491" r:id="rId444"/>
        </w:object>
      </w:r>
      <w:r>
        <w:t xml:space="preserve"> the interior DOFs</w:t>
      </w:r>
      <w:r w:rsidR="0024260B">
        <w:t xml:space="preserve"> (there are </w:t>
      </w:r>
      <w:r w:rsidR="0024260B" w:rsidRPr="004051BE">
        <w:rPr>
          <w:i/>
        </w:rPr>
        <w:t>L</w:t>
      </w:r>
      <w:r w:rsidR="0024260B">
        <w:t xml:space="preserve"> DOFs)</w:t>
      </w:r>
      <w:r>
        <w:t xml:space="preserve">. </w:t>
      </w:r>
    </w:p>
    <w:p w:rsidR="00E04F7E" w:rsidRDefault="000C2C3A" w:rsidP="00E04F7E">
      <w:r>
        <w:t>I</w:t>
      </w:r>
      <w:r w:rsidR="008D0E17">
        <w:t>n Eq</w:t>
      </w:r>
      <w:proofErr w:type="gramStart"/>
      <w:r w:rsidR="008D0E17">
        <w:t>.</w:t>
      </w:r>
      <w:r w:rsidR="00E044D2">
        <w:t xml:space="preserve"> </w:t>
      </w:r>
      <w:proofErr w:type="gramEnd"/>
      <w:r w:rsidR="008D0E17">
        <w:fldChar w:fldCharType="begin"/>
      </w:r>
      <w:r w:rsidR="008D0E17">
        <w:instrText xml:space="preserve"> GOTOBUTTON ZEqnNum751660  \* MERGEFORMAT </w:instrText>
      </w:r>
      <w:r w:rsidR="007C5186">
        <w:fldChar w:fldCharType="begin"/>
      </w:r>
      <w:r w:rsidR="007C5186">
        <w:instrText xml:space="preserve"> REF ZEqnNum751660 \* Charformat \! \* MERGEFORMAT </w:instrText>
      </w:r>
      <w:r w:rsidR="007C5186">
        <w:fldChar w:fldCharType="separate"/>
      </w:r>
      <w:r w:rsidR="00160104" w:rsidRPr="00AE7B32">
        <w:instrText>(</w:instrText>
      </w:r>
      <w:r w:rsidR="00160104">
        <w:instrText>23</w:instrText>
      </w:r>
      <w:r w:rsidR="00160104" w:rsidRPr="00AE7B32">
        <w:instrText>)</w:instrText>
      </w:r>
      <w:r w:rsidR="007C5186">
        <w:fldChar w:fldCharType="end"/>
      </w:r>
      <w:r w:rsidR="008D0E17">
        <w:fldChar w:fldCharType="end"/>
      </w:r>
      <w:r w:rsidR="008D0E17">
        <w:t xml:space="preserve">, the applied forces include </w:t>
      </w:r>
      <w:r w:rsidR="008F08E0">
        <w:t xml:space="preserve">external </w:t>
      </w:r>
      <w:r w:rsidR="00457D0C">
        <w:t xml:space="preserve">forces </w:t>
      </w:r>
      <w:r w:rsidR="008F08E0">
        <w:t xml:space="preserve">(e.g., </w:t>
      </w:r>
      <w:r w:rsidR="008D0E17">
        <w:t>hydrodynamic</w:t>
      </w:r>
      <w:r w:rsidR="00457D0C">
        <w:t xml:space="preserve"> and those transmitted through the TP to the substructure)</w:t>
      </w:r>
      <w:r w:rsidR="008D0E17">
        <w:t xml:space="preserve"> </w:t>
      </w:r>
      <w:r w:rsidR="00E83CDB" w:rsidRPr="0077585C">
        <w:rPr>
          <w:position w:val="-12"/>
        </w:rPr>
        <w:object w:dxaOrig="639" w:dyaOrig="320">
          <v:shape id="_x0000_i1243" type="#_x0000_t75" style="width:35.5pt;height:18.25pt" o:ole="">
            <v:imagedata r:id="rId445" o:title=""/>
          </v:shape>
          <o:OLEObject Type="Embed" ProgID="Equation.DSMT4" ShapeID="_x0000_i1243" DrawAspect="Content" ObjectID="_1473833492" r:id="rId446"/>
        </w:object>
      </w:r>
      <w:r w:rsidR="008D0E17">
        <w:t xml:space="preserve"> and gravity forces </w:t>
      </w:r>
      <w:r w:rsidR="00931286" w:rsidRPr="0077585C">
        <w:rPr>
          <w:position w:val="-14"/>
        </w:rPr>
        <w:object w:dxaOrig="760" w:dyaOrig="360">
          <v:shape id="_x0000_i1244" type="#_x0000_t75" style="width:43.85pt;height:20.35pt" o:ole="">
            <v:imagedata r:id="rId447" o:title=""/>
          </v:shape>
          <o:OLEObject Type="Embed" ProgID="Equation.DSMT4" ShapeID="_x0000_i1244" DrawAspect="Content" ObjectID="_1473833493" r:id="rId448"/>
        </w:object>
      </w:r>
      <w:r w:rsidR="008D0E17">
        <w:t>, which are considered static forces lumped at each node.</w:t>
      </w:r>
      <w:r w:rsidR="00E04F7E">
        <w:t xml:space="preserve">  The forces at the boundary nodes can be broken down into hydrodynamic forces and those transferred to and from ElastoDyn via the TP, thus: </w:t>
      </w:r>
    </w:p>
    <w:p w:rsidR="008D0E17" w:rsidRDefault="00E04F7E" w:rsidP="00E04F7E">
      <w:pPr>
        <w:jc w:val="center"/>
      </w:pPr>
      <w:r w:rsidRPr="00E04F7E">
        <w:rPr>
          <w:position w:val="-10"/>
        </w:rPr>
        <w:object w:dxaOrig="1280" w:dyaOrig="279">
          <v:shape id="_x0000_i1245" type="#_x0000_t75" style="width:82.95pt;height:17.75pt" o:ole="">
            <v:imagedata r:id="rId449" o:title=""/>
          </v:shape>
          <o:OLEObject Type="Embed" ProgID="Equation.DSMT4" ShapeID="_x0000_i1245" DrawAspect="Content" ObjectID="_1473833494" r:id="rId450"/>
        </w:objec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5186">
        <w:fldChar w:fldCharType="begin"/>
      </w:r>
      <w:r w:rsidR="007C5186">
        <w:instrText xml:space="preserve"> SEQ MTEqn \c \</w:instrText>
      </w:r>
      <w:r w:rsidR="007C5186">
        <w:instrText xml:space="preserve">* Arabic \* MERGEFORMAT </w:instrText>
      </w:r>
      <w:r w:rsidR="007C5186">
        <w:fldChar w:fldCharType="separate"/>
      </w:r>
      <w:r w:rsidR="00160104">
        <w:rPr>
          <w:noProof/>
        </w:rPr>
        <w:instrText>24</w:instrText>
      </w:r>
      <w:r w:rsidR="007C5186">
        <w:rPr>
          <w:noProof/>
        </w:rPr>
        <w:fldChar w:fldCharType="end"/>
      </w:r>
      <w:r>
        <w:instrText>)</w:instrText>
      </w:r>
      <w:r>
        <w:fldChar w:fldCharType="end"/>
      </w:r>
    </w:p>
    <w:p w:rsidR="0024260B" w:rsidRDefault="00494EFB" w:rsidP="008D0E17">
      <w:r w:rsidRPr="00407513">
        <w:t xml:space="preserve">The fundamental assumption of the </w:t>
      </w:r>
      <w:r w:rsidR="008D0E17">
        <w:t>C-B</w:t>
      </w:r>
      <w:r w:rsidRPr="00407513">
        <w:t xml:space="preserve"> method is that the contribution to the displacement of</w:t>
      </w:r>
      <w:r>
        <w:t xml:space="preserve"> the</w:t>
      </w:r>
      <w:r w:rsidRPr="00407513">
        <w:t xml:space="preserve"> interior nodes can be </w:t>
      </w:r>
      <w:r w:rsidR="008D0E17">
        <w:t xml:space="preserve">simply </w:t>
      </w:r>
      <w:r w:rsidRPr="00407513">
        <w:t>approximated by a subset</w:t>
      </w:r>
      <w:r w:rsidR="0024260B">
        <w:t xml:space="preserve"> </w:t>
      </w:r>
      <w:r w:rsidR="00E044D2" w:rsidRPr="0024260B">
        <w:rPr>
          <w:position w:val="-10"/>
        </w:rPr>
        <w:object w:dxaOrig="240" w:dyaOrig="279">
          <v:shape id="_x0000_i1246" type="#_x0000_t75" style="width:15.65pt;height:17.75pt" o:ole="">
            <v:imagedata r:id="rId451" o:title=""/>
          </v:shape>
          <o:OLEObject Type="Embed" ProgID="Equation.DSMT4" ShapeID="_x0000_i1246" DrawAspect="Content" ObjectID="_1473833495" r:id="rId452"/>
        </w:object>
      </w:r>
      <w:r w:rsidR="004C6FC8">
        <w:t xml:space="preserve"> </w:t>
      </w:r>
      <w:r w:rsidR="0024260B">
        <w:t>(</w:t>
      </w:r>
      <w:r w:rsidR="0024260B" w:rsidRPr="00C23DE1">
        <w:rPr>
          <w:i/>
        </w:rPr>
        <w:t>m</w:t>
      </w:r>
      <w:r w:rsidR="00AB60B5">
        <w:t xml:space="preserve"> ≤ </w:t>
      </w:r>
      <w:r w:rsidR="0024260B" w:rsidRPr="00C23DE1">
        <w:rPr>
          <w:i/>
        </w:rPr>
        <w:t>L</w:t>
      </w:r>
      <w:r w:rsidR="0024260B">
        <w:t>)</w:t>
      </w:r>
      <w:r w:rsidRPr="00407513">
        <w:t xml:space="preserve"> of the interior </w:t>
      </w:r>
      <w:r>
        <w:t>generalized DOFs</w:t>
      </w:r>
      <w:r w:rsidR="0024260B">
        <w:t xml:space="preserve"> (</w:t>
      </w:r>
      <w:r w:rsidR="00E044D2" w:rsidRPr="0024260B">
        <w:rPr>
          <w:position w:val="-10"/>
        </w:rPr>
        <w:object w:dxaOrig="240" w:dyaOrig="279">
          <v:shape id="_x0000_i1247" type="#_x0000_t75" style="width:15.65pt;height:17.75pt" o:ole="">
            <v:imagedata r:id="rId453" o:title=""/>
          </v:shape>
          <o:OLEObject Type="Embed" ProgID="Equation.DSMT4" ShapeID="_x0000_i1247" DrawAspect="Content" ObjectID="_1473833496" r:id="rId454"/>
        </w:object>
      </w:r>
      <w:r w:rsidR="0024260B">
        <w:t>)</w:t>
      </w:r>
      <w:r w:rsidRPr="00407513">
        <w:t xml:space="preserve">. </w:t>
      </w:r>
      <w:r w:rsidR="008D0E17">
        <w:t xml:space="preserve"> </w:t>
      </w:r>
      <w:r w:rsidR="0024260B">
        <w:t>The relationship between physical DOFs and generalized DOFs can be written as:</w:t>
      </w:r>
    </w:p>
    <w:p w:rsidR="00494EFB" w:rsidRDefault="008D1B15" w:rsidP="0024260B">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center"/>
        <w:rPr>
          <w:sz w:val="18"/>
        </w:rPr>
      </w:pPr>
      <w:r w:rsidRPr="0024260B">
        <w:rPr>
          <w:position w:val="-24"/>
          <w:sz w:val="18"/>
        </w:rPr>
        <w:object w:dxaOrig="1880" w:dyaOrig="580">
          <v:shape id="_x0000_i1248" type="#_x0000_t75" style="width:108pt;height:33.4pt" o:ole="">
            <v:imagedata r:id="rId455" o:title=""/>
          </v:shape>
          <o:OLEObject Type="Embed" ProgID="Equation.DSMT4" ShapeID="_x0000_i1248" DrawAspect="Content" ObjectID="_1473833497" r:id="rId456"/>
        </w:object>
      </w:r>
      <w:r w:rsidR="0024260B">
        <w:rPr>
          <w:sz w:val="18"/>
        </w:rPr>
        <w:t xml:space="preserve">              </w:t>
      </w:r>
      <w:r w:rsidR="0024260B" w:rsidRPr="008D1B15">
        <w:fldChar w:fldCharType="begin"/>
      </w:r>
      <w:r w:rsidR="0024260B" w:rsidRPr="008D1B15">
        <w:instrText xml:space="preserve"> MACROBUTTON MTPlaceRef \* MERGEFORMAT </w:instrText>
      </w:r>
      <w:r w:rsidR="0024260B" w:rsidRPr="008D1B15">
        <w:fldChar w:fldCharType="begin"/>
      </w:r>
      <w:r w:rsidR="0024260B" w:rsidRPr="008D1B15">
        <w:instrText xml:space="preserve"> SEQ MTEqn \h \* MERGEFORMAT </w:instrText>
      </w:r>
      <w:r w:rsidR="0024260B" w:rsidRPr="008D1B15">
        <w:fldChar w:fldCharType="end"/>
      </w:r>
      <w:bookmarkStart w:id="99" w:name="ZEqnNum857092"/>
      <w:r w:rsidR="0024260B" w:rsidRPr="008D1B15">
        <w:instrText>(</w:instrText>
      </w:r>
      <w:r w:rsidR="007C5186">
        <w:fldChar w:fldCharType="begin"/>
      </w:r>
      <w:r w:rsidR="007C5186">
        <w:instrText xml:space="preserve"> SEQ MTEqn \c \* Arabic \* MERGEFOR</w:instrText>
      </w:r>
      <w:r w:rsidR="007C5186">
        <w:instrText xml:space="preserve">MAT </w:instrText>
      </w:r>
      <w:r w:rsidR="007C5186">
        <w:fldChar w:fldCharType="separate"/>
      </w:r>
      <w:r w:rsidR="00160104">
        <w:rPr>
          <w:noProof/>
        </w:rPr>
        <w:instrText>25</w:instrText>
      </w:r>
      <w:r w:rsidR="007C5186">
        <w:rPr>
          <w:noProof/>
        </w:rPr>
        <w:fldChar w:fldCharType="end"/>
      </w:r>
      <w:r w:rsidR="0024260B" w:rsidRPr="008D1B15">
        <w:instrText>)</w:instrText>
      </w:r>
      <w:bookmarkEnd w:id="99"/>
      <w:r w:rsidR="0024260B" w:rsidRPr="008D1B15">
        <w:fldChar w:fldCharType="end"/>
      </w:r>
    </w:p>
    <w:p w:rsidR="0024260B" w:rsidRDefault="0024260B" w:rsidP="0024260B">
      <w:r w:rsidRPr="00E757B7">
        <w:rPr>
          <w:position w:val="-10"/>
        </w:rPr>
        <w:object w:dxaOrig="300" w:dyaOrig="279">
          <v:shape id="_x0000_i1249" type="#_x0000_t75" style="width:15.65pt;height:14.1pt" o:ole="">
            <v:imagedata r:id="rId457" o:title=""/>
          </v:shape>
          <o:OLEObject Type="Embed" ProgID="Equation.DSMT4" ShapeID="_x0000_i1249" DrawAspect="Content" ObjectID="_1473833498" r:id="rId458"/>
        </w:object>
      </w:r>
      <w:r>
        <w:t xml:space="preserve"> (</w:t>
      </w:r>
      <w:r w:rsidRPr="00C23DE1">
        <w:rPr>
          <w:i/>
        </w:rPr>
        <w:t>L</w:t>
      </w:r>
      <w:r w:rsidR="00AB60B5">
        <w:t>×</w:t>
      </w:r>
      <w:r w:rsidRPr="00C23DE1">
        <w:rPr>
          <w:i/>
        </w:rPr>
        <w:t>R</w:t>
      </w:r>
      <w:r>
        <w:t xml:space="preserve"> matrix) represents the physical displacements of the interior nodes for static, rigid body motions at the boundary (interface nodes’ DOFs, as the restrained nodes’s DOFs are locked by definition).  By considering the homogeneous, static version </w:t>
      </w:r>
      <w:proofErr w:type="gramStart"/>
      <w:r>
        <w:t xml:space="preserve">of </w:t>
      </w:r>
      <w:proofErr w:type="gramEnd"/>
      <w:r>
        <w:fldChar w:fldCharType="begin"/>
      </w:r>
      <w:r>
        <w:instrText xml:space="preserve"> GOTOBUTTON ZEqnNum751660  \* MERGEFORMAT </w:instrText>
      </w:r>
      <w:r w:rsidR="007C5186">
        <w:fldChar w:fldCharType="begin"/>
      </w:r>
      <w:r w:rsidR="007C5186">
        <w:instrText xml:space="preserve"> REF ZEqnNum751660 \* Charformat \! \* MERGEFORMAT </w:instrText>
      </w:r>
      <w:r w:rsidR="007C5186">
        <w:fldChar w:fldCharType="separate"/>
      </w:r>
      <w:r w:rsidR="00160104" w:rsidRPr="00AE7B32">
        <w:instrText>(</w:instrText>
      </w:r>
      <w:r w:rsidR="00160104">
        <w:instrText>23</w:instrText>
      </w:r>
      <w:r w:rsidR="00160104" w:rsidRPr="00AE7B32">
        <w:instrText>)</w:instrText>
      </w:r>
      <w:r w:rsidR="007C5186">
        <w:fldChar w:fldCharType="end"/>
      </w:r>
      <w:r>
        <w:fldChar w:fldCharType="end"/>
      </w:r>
      <w:r>
        <w:t>, the second row can be manipulated to yield:</w:t>
      </w:r>
    </w:p>
    <w:p w:rsidR="0024260B" w:rsidRDefault="00E044D2" w:rsidP="006248A0">
      <w:pPr>
        <w:jc w:val="center"/>
      </w:pPr>
      <w:r w:rsidRPr="0024260B">
        <w:rPr>
          <w:position w:val="-12"/>
        </w:rPr>
        <w:object w:dxaOrig="2200" w:dyaOrig="320">
          <v:shape id="_x0000_i1250" type="#_x0000_t75" style="width:119.5pt;height:17.2pt" o:ole="">
            <v:imagedata r:id="rId459" o:title=""/>
          </v:shape>
          <o:OLEObject Type="Embed" ProgID="Equation.DSMT4" ShapeID="_x0000_i1250" DrawAspect="Content" ObjectID="_1473833499" r:id="rId460"/>
        </w:object>
      </w:r>
      <w:r w:rsidR="006248A0">
        <w:t xml:space="preserve">            </w:t>
      </w:r>
      <w:r w:rsidR="0024260B">
        <w:fldChar w:fldCharType="begin"/>
      </w:r>
      <w:r w:rsidR="0024260B">
        <w:instrText xml:space="preserve"> MACROBUTTON MTPlaceRef \* MERGEFORMAT </w:instrText>
      </w:r>
      <w:r w:rsidR="0024260B">
        <w:fldChar w:fldCharType="begin"/>
      </w:r>
      <w:r w:rsidR="0024260B">
        <w:instrText xml:space="preserve"> SEQ MTEqn \h \* MERGEFORMAT </w:instrText>
      </w:r>
      <w:r w:rsidR="0024260B">
        <w:fldChar w:fldCharType="end"/>
      </w:r>
      <w:bookmarkStart w:id="100" w:name="ZEqnNum274181"/>
      <w:r w:rsidR="0024260B">
        <w:instrText>(</w:instrText>
      </w:r>
      <w:r w:rsidR="007C5186">
        <w:fldChar w:fldCharType="begin"/>
      </w:r>
      <w:r w:rsidR="007C5186">
        <w:instrText xml:space="preserve"> SEQ MTEqn \c \* Arabic \* MERGEFORMAT </w:instrText>
      </w:r>
      <w:r w:rsidR="007C5186">
        <w:fldChar w:fldCharType="separate"/>
      </w:r>
      <w:r w:rsidR="00160104">
        <w:rPr>
          <w:noProof/>
        </w:rPr>
        <w:instrText>26</w:instrText>
      </w:r>
      <w:r w:rsidR="007C5186">
        <w:rPr>
          <w:noProof/>
        </w:rPr>
        <w:fldChar w:fldCharType="end"/>
      </w:r>
      <w:r w:rsidR="0024260B">
        <w:instrText>)</w:instrText>
      </w:r>
      <w:bookmarkEnd w:id="100"/>
      <w:r w:rsidR="0024260B">
        <w:fldChar w:fldCharType="end"/>
      </w:r>
    </w:p>
    <w:p w:rsidR="0024260B" w:rsidRDefault="0024260B" w:rsidP="004C6FC8">
      <w:r>
        <w:t xml:space="preserve">Rearranging </w:t>
      </w:r>
      <w:r>
        <w:fldChar w:fldCharType="begin"/>
      </w:r>
      <w:r>
        <w:instrText xml:space="preserve"> GOTOBUTTON ZEqnNum274181  \* MERGEFORMAT </w:instrText>
      </w:r>
      <w:r w:rsidR="007C5186">
        <w:fldChar w:fldCharType="begin"/>
      </w:r>
      <w:r w:rsidR="007C5186">
        <w:instrText xml:space="preserve"> REF ZEqnNum274181 \* Charformat \! \* MERGEFORMAT </w:instrText>
      </w:r>
      <w:r w:rsidR="007C5186">
        <w:fldChar w:fldCharType="separate"/>
      </w:r>
      <w:r w:rsidR="00160104">
        <w:instrText>(26)</w:instrText>
      </w:r>
      <w:r w:rsidR="007C5186">
        <w:fldChar w:fldCharType="end"/>
      </w:r>
      <w:r>
        <w:fldChar w:fldCharType="end"/>
      </w:r>
      <w:r>
        <w:t xml:space="preserve"> yields: </w:t>
      </w:r>
    </w:p>
    <w:p w:rsidR="0024260B" w:rsidRPr="008D1B15" w:rsidRDefault="0024260B" w:rsidP="0024260B">
      <w:pPr>
        <w:pStyle w:val="MTDisplayEquation"/>
        <w:spacing w:after="120"/>
        <w:jc w:val="center"/>
        <w:rPr>
          <w:rFonts w:ascii="Times New Roman" w:hAnsi="Times New Roman" w:cs="Times New Roman"/>
        </w:rPr>
      </w:pPr>
      <w:r w:rsidRPr="008D1B15">
        <w:rPr>
          <w:rFonts w:ascii="Times New Roman" w:hAnsi="Times New Roman" w:cs="Times New Roman"/>
          <w:position w:val="-10"/>
        </w:rPr>
        <w:object w:dxaOrig="1120" w:dyaOrig="300">
          <v:shape id="_x0000_i1251" type="#_x0000_t75" style="width:55.85pt;height:15.65pt" o:ole="">
            <v:imagedata r:id="rId461" o:title=""/>
          </v:shape>
          <o:OLEObject Type="Embed" ProgID="Equation.DSMT4" ShapeID="_x0000_i1251" DrawAspect="Content" ObjectID="_1473833500" r:id="rId462"/>
        </w:object>
      </w:r>
      <w:r w:rsidRPr="008D1B15">
        <w:rPr>
          <w:rFonts w:ascii="Times New Roman" w:hAnsi="Times New Roman" w:cs="Times New Roman"/>
        </w:rPr>
        <w:tab/>
      </w:r>
      <w:r w:rsidRPr="008D1B15">
        <w:rPr>
          <w:rFonts w:ascii="Times New Roman" w:hAnsi="Times New Roman" w:cs="Times New Roman"/>
        </w:rPr>
        <w:fldChar w:fldCharType="begin"/>
      </w:r>
      <w:r w:rsidRPr="008D1B15">
        <w:rPr>
          <w:rFonts w:ascii="Times New Roman" w:hAnsi="Times New Roman" w:cs="Times New Roman"/>
        </w:rPr>
        <w:instrText xml:space="preserve"> MACROBUTTON MTPlaceRef \* MERGEFORMAT </w:instrText>
      </w:r>
      <w:r w:rsidRPr="008D1B15">
        <w:rPr>
          <w:rFonts w:ascii="Times New Roman" w:hAnsi="Times New Roman" w:cs="Times New Roman"/>
        </w:rPr>
        <w:fldChar w:fldCharType="begin"/>
      </w:r>
      <w:r w:rsidRPr="008D1B15">
        <w:rPr>
          <w:rFonts w:ascii="Times New Roman" w:hAnsi="Times New Roman" w:cs="Times New Roman"/>
        </w:rPr>
        <w:instrText xml:space="preserve"> SEQ MTEqn \h \* MERGEFORMAT </w:instrText>
      </w:r>
      <w:r w:rsidRPr="008D1B15">
        <w:rPr>
          <w:rFonts w:ascii="Times New Roman" w:hAnsi="Times New Roman" w:cs="Times New Roman"/>
        </w:rPr>
        <w:fldChar w:fldCharType="end"/>
      </w:r>
      <w:r w:rsidRPr="008D1B15">
        <w:rPr>
          <w:rFonts w:ascii="Times New Roman" w:hAnsi="Times New Roman" w:cs="Times New Roman"/>
        </w:rPr>
        <w:instrText>(</w:instrText>
      </w:r>
      <w:r w:rsidR="001160C3" w:rsidRPr="008D1B15">
        <w:rPr>
          <w:rFonts w:ascii="Times New Roman" w:hAnsi="Times New Roman" w:cs="Times New Roman"/>
        </w:rPr>
        <w:fldChar w:fldCharType="begin"/>
      </w:r>
      <w:r w:rsidR="001160C3" w:rsidRPr="008D1B15">
        <w:rPr>
          <w:rFonts w:ascii="Times New Roman" w:hAnsi="Times New Roman" w:cs="Times New Roman"/>
        </w:rPr>
        <w:instrText xml:space="preserve"> SEQ MTEqn \c \* Arabic \* MERGEFORMAT </w:instrText>
      </w:r>
      <w:r w:rsidR="001160C3" w:rsidRPr="008D1B15">
        <w:rPr>
          <w:rFonts w:ascii="Times New Roman" w:hAnsi="Times New Roman" w:cs="Times New Roman"/>
        </w:rPr>
        <w:fldChar w:fldCharType="separate"/>
      </w:r>
      <w:r w:rsidR="00160104">
        <w:rPr>
          <w:rFonts w:ascii="Times New Roman" w:hAnsi="Times New Roman" w:cs="Times New Roman"/>
          <w:noProof/>
        </w:rPr>
        <w:instrText>27</w:instrText>
      </w:r>
      <w:r w:rsidR="001160C3" w:rsidRPr="008D1B15">
        <w:rPr>
          <w:rFonts w:ascii="Times New Roman" w:hAnsi="Times New Roman" w:cs="Times New Roman"/>
          <w:noProof/>
        </w:rPr>
        <w:fldChar w:fldCharType="end"/>
      </w:r>
      <w:r w:rsidRPr="008D1B15">
        <w:rPr>
          <w:rFonts w:ascii="Times New Roman" w:hAnsi="Times New Roman" w:cs="Times New Roman"/>
        </w:rPr>
        <w:instrText>)</w:instrText>
      </w:r>
      <w:r w:rsidRPr="008D1B15">
        <w:rPr>
          <w:rFonts w:ascii="Times New Roman" w:hAnsi="Times New Roman" w:cs="Times New Roman"/>
        </w:rPr>
        <w:fldChar w:fldCharType="end"/>
      </w:r>
    </w:p>
    <w:p w:rsidR="00747EE2" w:rsidRPr="00747EE2" w:rsidRDefault="007579AC" w:rsidP="00747EE2">
      <w:proofErr w:type="gramStart"/>
      <w:r>
        <w:t>w</w:t>
      </w:r>
      <w:r w:rsidR="00747EE2">
        <w:t>here</w:t>
      </w:r>
      <w:proofErr w:type="gramEnd"/>
      <w:r w:rsidR="00747EE2">
        <w:t xml:space="preserve"> the brackets have been removed for simplicity.</w:t>
      </w:r>
    </w:p>
    <w:p w:rsidR="0024260B" w:rsidRDefault="00E044D2" w:rsidP="0024260B">
      <w:r w:rsidRPr="00E757B7">
        <w:rPr>
          <w:position w:val="-10"/>
        </w:rPr>
        <w:object w:dxaOrig="279" w:dyaOrig="279">
          <v:shape id="_x0000_i1252" type="#_x0000_t75" style="width:17.75pt;height:16.15pt" o:ole="">
            <v:imagedata r:id="rId463" o:title=""/>
          </v:shape>
          <o:OLEObject Type="Embed" ProgID="Equation.DSMT4" ShapeID="_x0000_i1252" DrawAspect="Content" ObjectID="_1473833501" r:id="rId464"/>
        </w:object>
      </w:r>
      <w:r w:rsidR="0024260B">
        <w:t xml:space="preserve"> (</w:t>
      </w:r>
      <w:r w:rsidR="0024260B" w:rsidRPr="00C23DE1">
        <w:rPr>
          <w:i/>
        </w:rPr>
        <w:t>L</w:t>
      </w:r>
      <w:r w:rsidR="00AB60B5">
        <w:t>×</w:t>
      </w:r>
      <w:r w:rsidR="0024260B" w:rsidRPr="00C23DE1">
        <w:rPr>
          <w:i/>
        </w:rPr>
        <w:t>L</w:t>
      </w:r>
      <w:r w:rsidR="0024260B">
        <w:t xml:space="preserve"> matrix) represents the internal eigenmodes, i.e. the natural modes of the system restrained at the boundary (interface and bottom nodes), and can be obtained </w:t>
      </w:r>
      <w:r w:rsidR="00747EE2">
        <w:t xml:space="preserve">by </w:t>
      </w:r>
      <w:r w:rsidR="0024260B">
        <w:t xml:space="preserve">solving the </w:t>
      </w:r>
      <w:r w:rsidR="00AB60B5">
        <w:t>eigenvalue problem</w:t>
      </w:r>
      <w:r w:rsidR="006248A0">
        <w:t>:</w:t>
      </w:r>
    </w:p>
    <w:p w:rsidR="006248A0" w:rsidRPr="00E04F7E" w:rsidRDefault="00E04F7E" w:rsidP="006248A0">
      <w:pPr>
        <w:pStyle w:val="MTDisplayEquation"/>
        <w:spacing w:after="120"/>
        <w:jc w:val="center"/>
        <w:rPr>
          <w:rFonts w:ascii="Times New Roman" w:hAnsi="Times New Roman" w:cs="Times New Roman"/>
          <w:sz w:val="24"/>
          <w:szCs w:val="24"/>
        </w:rPr>
      </w:pPr>
      <w:r w:rsidRPr="00E04F7E">
        <w:rPr>
          <w:rFonts w:ascii="Times New Roman" w:hAnsi="Times New Roman" w:cs="Times New Roman"/>
          <w:position w:val="-10"/>
          <w:sz w:val="24"/>
          <w:szCs w:val="24"/>
        </w:rPr>
        <w:object w:dxaOrig="1460" w:dyaOrig="300">
          <v:shape id="_x0000_i1253" type="#_x0000_t75" style="width:89.2pt;height:18.8pt" o:ole="">
            <v:imagedata r:id="rId465" o:title=""/>
          </v:shape>
          <o:OLEObject Type="Embed" ProgID="Equation.DSMT4" ShapeID="_x0000_i1253" DrawAspect="Content" ObjectID="_1473833502" r:id="rId466"/>
        </w:object>
      </w:r>
      <w:r w:rsidR="006248A0" w:rsidRPr="00E04F7E">
        <w:rPr>
          <w:rFonts w:ascii="Times New Roman" w:hAnsi="Times New Roman" w:cs="Times New Roman"/>
          <w:sz w:val="24"/>
          <w:szCs w:val="24"/>
        </w:rPr>
        <w:tab/>
      </w:r>
      <w:r w:rsidR="006248A0" w:rsidRPr="00E04F7E">
        <w:rPr>
          <w:rFonts w:ascii="Times New Roman" w:hAnsi="Times New Roman" w:cs="Times New Roman"/>
          <w:sz w:val="24"/>
          <w:szCs w:val="24"/>
        </w:rPr>
        <w:fldChar w:fldCharType="begin"/>
      </w:r>
      <w:r w:rsidR="006248A0" w:rsidRPr="00E04F7E">
        <w:rPr>
          <w:rFonts w:ascii="Times New Roman" w:hAnsi="Times New Roman" w:cs="Times New Roman"/>
          <w:sz w:val="24"/>
          <w:szCs w:val="24"/>
        </w:rPr>
        <w:instrText xml:space="preserve"> MACROBUTTON MTPlaceRef \* MERGEFORMAT </w:instrText>
      </w:r>
      <w:r w:rsidR="006248A0" w:rsidRPr="00E04F7E">
        <w:rPr>
          <w:rFonts w:ascii="Times New Roman" w:hAnsi="Times New Roman" w:cs="Times New Roman"/>
          <w:sz w:val="24"/>
          <w:szCs w:val="24"/>
        </w:rPr>
        <w:fldChar w:fldCharType="begin"/>
      </w:r>
      <w:r w:rsidR="006248A0" w:rsidRPr="00E04F7E">
        <w:rPr>
          <w:rFonts w:ascii="Times New Roman" w:hAnsi="Times New Roman" w:cs="Times New Roman"/>
          <w:sz w:val="24"/>
          <w:szCs w:val="24"/>
        </w:rPr>
        <w:instrText xml:space="preserve"> SEQ MTEqn \h \* MERGEFORMAT </w:instrText>
      </w:r>
      <w:r w:rsidR="006248A0" w:rsidRPr="00E04F7E">
        <w:rPr>
          <w:rFonts w:ascii="Times New Roman" w:hAnsi="Times New Roman" w:cs="Times New Roman"/>
          <w:sz w:val="24"/>
          <w:szCs w:val="24"/>
        </w:rPr>
        <w:fldChar w:fldCharType="end"/>
      </w:r>
      <w:bookmarkStart w:id="101" w:name="ZEqnNum948574"/>
      <w:r w:rsidR="006248A0" w:rsidRPr="00E04F7E">
        <w:rPr>
          <w:rFonts w:ascii="Times New Roman" w:hAnsi="Times New Roman" w:cs="Times New Roman"/>
          <w:sz w:val="24"/>
          <w:szCs w:val="24"/>
        </w:rPr>
        <w:instrText>(</w:instrText>
      </w:r>
      <w:r w:rsidR="001160C3" w:rsidRPr="00E04F7E">
        <w:rPr>
          <w:rFonts w:ascii="Times New Roman" w:hAnsi="Times New Roman" w:cs="Times New Roman"/>
          <w:sz w:val="24"/>
          <w:szCs w:val="24"/>
        </w:rPr>
        <w:fldChar w:fldCharType="begin"/>
      </w:r>
      <w:r w:rsidR="001160C3" w:rsidRPr="00E04F7E">
        <w:rPr>
          <w:rFonts w:ascii="Times New Roman" w:hAnsi="Times New Roman" w:cs="Times New Roman"/>
          <w:sz w:val="24"/>
          <w:szCs w:val="24"/>
        </w:rPr>
        <w:instrText xml:space="preserve"> SEQ MTEqn \c \* Arabic \* MERGEFORMAT </w:instrText>
      </w:r>
      <w:r w:rsidR="001160C3" w:rsidRPr="00E04F7E">
        <w:rPr>
          <w:rFonts w:ascii="Times New Roman" w:hAnsi="Times New Roman" w:cs="Times New Roman"/>
          <w:sz w:val="24"/>
          <w:szCs w:val="24"/>
        </w:rPr>
        <w:fldChar w:fldCharType="separate"/>
      </w:r>
      <w:r w:rsidR="00160104">
        <w:rPr>
          <w:rFonts w:ascii="Times New Roman" w:hAnsi="Times New Roman" w:cs="Times New Roman"/>
          <w:noProof/>
          <w:sz w:val="24"/>
          <w:szCs w:val="24"/>
        </w:rPr>
        <w:instrText>28</w:instrText>
      </w:r>
      <w:r w:rsidR="001160C3" w:rsidRPr="00E04F7E">
        <w:rPr>
          <w:rFonts w:ascii="Times New Roman" w:hAnsi="Times New Roman" w:cs="Times New Roman"/>
          <w:noProof/>
          <w:sz w:val="24"/>
          <w:szCs w:val="24"/>
        </w:rPr>
        <w:fldChar w:fldCharType="end"/>
      </w:r>
      <w:r w:rsidR="006248A0" w:rsidRPr="00E04F7E">
        <w:rPr>
          <w:rFonts w:ascii="Times New Roman" w:hAnsi="Times New Roman" w:cs="Times New Roman"/>
          <w:sz w:val="24"/>
          <w:szCs w:val="24"/>
        </w:rPr>
        <w:instrText>)</w:instrText>
      </w:r>
      <w:bookmarkEnd w:id="101"/>
      <w:r w:rsidR="006248A0" w:rsidRPr="00E04F7E">
        <w:rPr>
          <w:rFonts w:ascii="Times New Roman" w:hAnsi="Times New Roman" w:cs="Times New Roman"/>
          <w:sz w:val="24"/>
          <w:szCs w:val="24"/>
        </w:rPr>
        <w:fldChar w:fldCharType="end"/>
      </w:r>
    </w:p>
    <w:p w:rsidR="007579AC" w:rsidRDefault="006248A0" w:rsidP="006248A0">
      <w:r>
        <w:t xml:space="preserve">The eigenvalue problem in Eq. </w:t>
      </w:r>
      <w:r>
        <w:fldChar w:fldCharType="begin"/>
      </w:r>
      <w:r>
        <w:instrText xml:space="preserve"> GOTOBUTTON ZEqnNum948574  \* MERGEFORMAT </w:instrText>
      </w:r>
      <w:r w:rsidR="007C5186">
        <w:fldChar w:fldCharType="begin"/>
      </w:r>
      <w:r w:rsidR="007C5186">
        <w:instrText xml:space="preserve"> REF ZEqnNum948574 \* Charformat \! \* MERGEFORMAT </w:instrText>
      </w:r>
      <w:r w:rsidR="007C5186">
        <w:fldChar w:fldCharType="separate"/>
      </w:r>
      <w:r w:rsidR="00160104" w:rsidRPr="00E04F7E">
        <w:instrText>(</w:instrText>
      </w:r>
      <w:r w:rsidR="00160104">
        <w:instrText>28</w:instrText>
      </w:r>
      <w:r w:rsidR="00160104" w:rsidRPr="00E04F7E">
        <w:instrText>)</w:instrText>
      </w:r>
      <w:r w:rsidR="007C5186">
        <w:fldChar w:fldCharType="end"/>
      </w:r>
      <w:r>
        <w:fldChar w:fldCharType="end"/>
      </w:r>
      <w:r>
        <w:t xml:space="preserve"> leads to the</w:t>
      </w:r>
      <w:r w:rsidR="0024260B" w:rsidRPr="00407513">
        <w:t xml:space="preserve"> reduced basis </w:t>
      </w:r>
      <w:r>
        <w:t xml:space="preserve">of generalized modal </w:t>
      </w:r>
      <w:proofErr w:type="gramStart"/>
      <w:r>
        <w:t xml:space="preserve">DOFs </w:t>
      </w:r>
      <w:proofErr w:type="gramEnd"/>
      <w:r w:rsidRPr="0024260B">
        <w:rPr>
          <w:position w:val="-10"/>
        </w:rPr>
        <w:object w:dxaOrig="240" w:dyaOrig="279">
          <v:shape id="_x0000_i1254" type="#_x0000_t75" style="width:12pt;height:14.1pt" o:ole="">
            <v:imagedata r:id="rId467" o:title=""/>
          </v:shape>
          <o:OLEObject Type="Embed" ProgID="Equation.DSMT4" ShapeID="_x0000_i1254" DrawAspect="Content" ObjectID="_1473833503" r:id="rId468"/>
        </w:object>
      </w:r>
      <w:r>
        <w:t xml:space="preserve">, which </w:t>
      </w:r>
      <w:r w:rsidR="0024260B" w:rsidRPr="00407513">
        <w:t xml:space="preserve">is chosen as the first </w:t>
      </w:r>
      <w:r w:rsidR="0024260B">
        <w:t xml:space="preserve">few </w:t>
      </w:r>
      <w:r w:rsidR="000C2C3A">
        <w:t>(</w:t>
      </w:r>
      <w:r w:rsidR="000C2C3A" w:rsidRPr="000C2C3A">
        <w:rPr>
          <w:i/>
        </w:rPr>
        <w:t>m</w:t>
      </w:r>
      <w:r w:rsidR="000C2C3A">
        <w:t xml:space="preserve">) </w:t>
      </w:r>
      <w:r w:rsidR="0024260B" w:rsidRPr="00407513">
        <w:t xml:space="preserve">eigenvectors </w:t>
      </w:r>
      <w:r w:rsidR="0024260B">
        <w:t xml:space="preserve">that are </w:t>
      </w:r>
      <w:r w:rsidR="0024260B" w:rsidRPr="00407513">
        <w:t>arrang</w:t>
      </w:r>
      <w:r w:rsidR="0024260B">
        <w:t>ed by increasing eigenfrequencies</w:t>
      </w:r>
      <w:r w:rsidR="0024260B" w:rsidRPr="00407513">
        <w:t>.</w:t>
      </w:r>
      <w:r>
        <w:t xml:space="preserve">  </w:t>
      </w:r>
      <w:r w:rsidRPr="0036627B">
        <w:rPr>
          <w:position w:val="-10"/>
        </w:rPr>
        <w:object w:dxaOrig="279" w:dyaOrig="279">
          <v:shape id="_x0000_i1255" type="#_x0000_t75" style="width:14.1pt;height:14.1pt" o:ole="">
            <v:imagedata r:id="rId469" o:title=""/>
          </v:shape>
          <o:OLEObject Type="Embed" ProgID="Equation.DSMT4" ShapeID="_x0000_i1255" DrawAspect="Content" ObjectID="_1473833504" r:id="rId470"/>
        </w:object>
      </w:r>
      <w:r>
        <w:t xml:space="preserve"> </w:t>
      </w:r>
      <w:proofErr w:type="gramStart"/>
      <w:r>
        <w:t>is</w:t>
      </w:r>
      <w:proofErr w:type="gramEnd"/>
      <w:r>
        <w:t xml:space="preserve"> </w:t>
      </w:r>
      <w:r w:rsidR="007579AC">
        <w:t>mass normalized</w:t>
      </w:r>
      <w:r w:rsidR="00AB60B5">
        <w:t>, so that</w:t>
      </w:r>
      <w:r w:rsidR="007579AC">
        <w:t>:</w:t>
      </w:r>
    </w:p>
    <w:p w:rsidR="007579AC" w:rsidRDefault="00E04F7E" w:rsidP="007579AC">
      <w:pPr>
        <w:jc w:val="center"/>
      </w:pPr>
      <w:r w:rsidRPr="00E757B7">
        <w:rPr>
          <w:position w:val="-10"/>
        </w:rPr>
        <w:object w:dxaOrig="1100" w:dyaOrig="300">
          <v:shape id="_x0000_i1256" type="#_x0000_t75" style="width:63.65pt;height:17.2pt" o:ole="">
            <v:imagedata r:id="rId471" o:title=""/>
          </v:shape>
          <o:OLEObject Type="Embed" ProgID="Equation.DSMT4" ShapeID="_x0000_i1256" DrawAspect="Content" ObjectID="_1473833505" r:id="rId472"/>
        </w:object>
      </w:r>
      <w:r w:rsidR="007579AC">
        <w:t xml:space="preserve">                     </w:t>
      </w:r>
      <w:r w:rsidR="007579AC">
        <w:fldChar w:fldCharType="begin"/>
      </w:r>
      <w:r w:rsidR="007579AC">
        <w:instrText xml:space="preserve"> MACROBUTTON MTPlaceRef \* MERGEFORMAT </w:instrText>
      </w:r>
      <w:r w:rsidR="007579AC">
        <w:fldChar w:fldCharType="begin"/>
      </w:r>
      <w:r w:rsidR="007579AC">
        <w:instrText xml:space="preserve"> SEQ MTEqn \h \* MERGEFORMAT </w:instrText>
      </w:r>
      <w:r w:rsidR="007579AC">
        <w:fldChar w:fldCharType="end"/>
      </w:r>
      <w:bookmarkStart w:id="102" w:name="ZEqnNum633377"/>
      <w:r w:rsidR="007579AC">
        <w:instrText>(</w:instrText>
      </w:r>
      <w:r w:rsidR="007C5186">
        <w:fldChar w:fldCharType="begin"/>
      </w:r>
      <w:r w:rsidR="007C5186">
        <w:instrText xml:space="preserve"> SEQ MTEqn \c \* Arabic \* MERGEFORMAT </w:instrText>
      </w:r>
      <w:r w:rsidR="007C5186">
        <w:fldChar w:fldCharType="separate"/>
      </w:r>
      <w:r w:rsidR="00160104">
        <w:rPr>
          <w:noProof/>
        </w:rPr>
        <w:instrText>29</w:instrText>
      </w:r>
      <w:r w:rsidR="007C5186">
        <w:rPr>
          <w:noProof/>
        </w:rPr>
        <w:fldChar w:fldCharType="end"/>
      </w:r>
      <w:r w:rsidR="007579AC">
        <w:instrText>)</w:instrText>
      </w:r>
      <w:bookmarkEnd w:id="102"/>
      <w:r w:rsidR="007579AC">
        <w:fldChar w:fldCharType="end"/>
      </w:r>
    </w:p>
    <w:p w:rsidR="004C6FC8" w:rsidRDefault="006248A0" w:rsidP="006248A0">
      <w:proofErr w:type="gramStart"/>
      <w:r>
        <w:t>where</w:t>
      </w:r>
      <w:proofErr w:type="gramEnd"/>
      <w:r>
        <w:t xml:space="preserve"> </w:t>
      </w:r>
      <w:r w:rsidR="00E04F7E" w:rsidRPr="00E757B7">
        <w:rPr>
          <w:position w:val="-4"/>
        </w:rPr>
        <w:object w:dxaOrig="160" w:dyaOrig="220">
          <v:shape id="_x0000_i1257" type="#_x0000_t75" style="width:12pt;height:14.1pt" o:ole="">
            <v:imagedata r:id="rId473" o:title=""/>
          </v:shape>
          <o:OLEObject Type="Embed" ProgID="Equation.DSMT4" ShapeID="_x0000_i1257" DrawAspect="Content" ObjectID="_1473833506" r:id="rId474"/>
        </w:object>
      </w:r>
      <w:r>
        <w:t xml:space="preserve"> is the identity matrix. </w:t>
      </w:r>
    </w:p>
    <w:p w:rsidR="0024260B" w:rsidRDefault="004C6FC8" w:rsidP="006248A0">
      <w:r>
        <w:t xml:space="preserve">By then reducing the number of generalized DOFs to </w:t>
      </w:r>
      <w:r w:rsidRPr="000C2C3A">
        <w:rPr>
          <w:i/>
        </w:rPr>
        <w:t>m</w:t>
      </w:r>
      <w:r>
        <w:t xml:space="preserve"> (</w:t>
      </w:r>
      <w:r w:rsidR="00AB60B5">
        <w:t xml:space="preserve">≤ </w:t>
      </w:r>
      <w:r w:rsidRPr="000C2C3A">
        <w:rPr>
          <w:i/>
        </w:rPr>
        <w:t>L</w:t>
      </w:r>
      <w:r>
        <w:t>),</w:t>
      </w:r>
      <w:r w:rsidR="00AB60B5">
        <w:t xml:space="preserve"> </w:t>
      </w:r>
      <w:r w:rsidR="006248A0" w:rsidRPr="0036627B">
        <w:rPr>
          <w:position w:val="-10"/>
        </w:rPr>
        <w:object w:dxaOrig="300" w:dyaOrig="279">
          <v:shape id="_x0000_i1258" type="#_x0000_t75" style="width:15.65pt;height:14.1pt" o:ole="">
            <v:imagedata r:id="rId475" o:title=""/>
          </v:shape>
          <o:OLEObject Type="Embed" ProgID="Equation.DSMT4" ShapeID="_x0000_i1258" DrawAspect="Content" ObjectID="_1473833507" r:id="rId476"/>
        </w:object>
      </w:r>
      <w:r w:rsidR="006248A0">
        <w:t xml:space="preserve"> </w:t>
      </w:r>
      <w:r>
        <w:t>is chosen to denote</w:t>
      </w:r>
      <w:r w:rsidR="006248A0">
        <w:t xml:space="preserve"> the truncated set of </w:t>
      </w:r>
      <w:r w:rsidR="006248A0" w:rsidRPr="0036627B">
        <w:rPr>
          <w:position w:val="-10"/>
        </w:rPr>
        <w:object w:dxaOrig="279" w:dyaOrig="279">
          <v:shape id="_x0000_i1259" type="#_x0000_t75" style="width:14.1pt;height:14.1pt" o:ole="">
            <v:imagedata r:id="rId477" o:title=""/>
          </v:shape>
          <o:OLEObject Type="Embed" ProgID="Equation.DSMT4" ShapeID="_x0000_i1259" DrawAspect="Content" ObjectID="_1473833508" r:id="rId478"/>
        </w:object>
      </w:r>
      <w:r w:rsidR="006248A0">
        <w:t xml:space="preserve"> (keeping </w:t>
      </w:r>
      <w:r w:rsidR="006248A0" w:rsidRPr="00041AF7">
        <w:rPr>
          <w:i/>
        </w:rPr>
        <w:t>m</w:t>
      </w:r>
      <w:r w:rsidR="006248A0">
        <w:t xml:space="preserve"> of the total internal modes</w:t>
      </w:r>
      <w:r>
        <w:t xml:space="preserve">, hence </w:t>
      </w:r>
      <w:r w:rsidRPr="004C6FC8">
        <w:rPr>
          <w:i/>
        </w:rPr>
        <w:t>m</w:t>
      </w:r>
      <w:r>
        <w:t xml:space="preserve"> columns</w:t>
      </w:r>
      <w:r w:rsidR="006248A0">
        <w:t xml:space="preserve">), and </w:t>
      </w:r>
      <w:r w:rsidR="006248A0" w:rsidRPr="0036627B">
        <w:rPr>
          <w:position w:val="-10"/>
        </w:rPr>
        <w:object w:dxaOrig="300" w:dyaOrig="279">
          <v:shape id="_x0000_i1260" type="#_x0000_t75" style="width:15.65pt;height:14.1pt" o:ole="">
            <v:imagedata r:id="rId479" o:title=""/>
          </v:shape>
          <o:OLEObject Type="Embed" ProgID="Equation.DSMT4" ShapeID="_x0000_i1260" DrawAspect="Content" ObjectID="_1473833509" r:id="rId480"/>
        </w:object>
      </w:r>
      <w:r w:rsidR="006248A0">
        <w:t xml:space="preserve"> </w:t>
      </w:r>
      <w:r w:rsidR="00747EE2">
        <w:t>is the diagonal (</w:t>
      </w:r>
      <w:r w:rsidR="008F08E0">
        <w:rPr>
          <w:i/>
        </w:rPr>
        <w:t>m</w:t>
      </w:r>
      <w:r w:rsidR="00AB60B5">
        <w:t>×</w:t>
      </w:r>
      <w:r w:rsidR="00747EE2" w:rsidRPr="00C23DE1">
        <w:rPr>
          <w:i/>
        </w:rPr>
        <w:t>m</w:t>
      </w:r>
      <w:r w:rsidR="00747EE2">
        <w:t xml:space="preserve">) matrix </w:t>
      </w:r>
      <w:r w:rsidR="006248A0">
        <w:t>contain</w:t>
      </w:r>
      <w:r w:rsidR="00747EE2">
        <w:t>ing</w:t>
      </w:r>
      <w:r w:rsidR="006248A0">
        <w:t xml:space="preserve"> the corresponding eigenfrequencies.</w:t>
      </w:r>
      <w:r w:rsidR="00747EE2">
        <w:t xml:space="preserve">  In SubDyn, the user decides how many modes to retain, including </w:t>
      </w:r>
      <w:r w:rsidR="006814F3">
        <w:t>possibly zero or all</w:t>
      </w:r>
      <w:r w:rsidR="00747EE2">
        <w:t xml:space="preserve"> modes</w:t>
      </w:r>
      <w:r w:rsidR="006814F3">
        <w:t>.  Retaining zero modes corresponds to a Guyan (static) reduction; retaining all modes corresponds to the keeping the full finite-element model.</w:t>
      </w:r>
    </w:p>
    <w:p w:rsidR="0024260B" w:rsidRDefault="004C6FC8" w:rsidP="008D0E17">
      <w:r>
        <w:t>The C-B transformation is therefore represented by:</w:t>
      </w:r>
    </w:p>
    <w:p w:rsidR="004C6FC8" w:rsidRDefault="001160C3" w:rsidP="004C6FC8">
      <w:pPr>
        <w:jc w:val="center"/>
      </w:pPr>
      <w:r w:rsidRPr="0024260B">
        <w:rPr>
          <w:position w:val="-24"/>
          <w:sz w:val="18"/>
        </w:rPr>
        <w:object w:dxaOrig="1900" w:dyaOrig="580">
          <v:shape id="_x0000_i1261" type="#_x0000_t75" style="width:111.65pt;height:33.9pt" o:ole="">
            <v:imagedata r:id="rId481" o:title=""/>
          </v:shape>
          <o:OLEObject Type="Embed" ProgID="Equation.DSMT4" ShapeID="_x0000_i1261" DrawAspect="Content" ObjectID="_1473833510" r:id="rId482"/>
        </w:object>
      </w:r>
      <w:r w:rsidR="004C6FC8">
        <w:rPr>
          <w:sz w:val="18"/>
        </w:rPr>
        <w:t xml:space="preserve">    </w:t>
      </w:r>
      <w:r>
        <w:fldChar w:fldCharType="begin"/>
      </w:r>
      <w:r>
        <w:instrText xml:space="preserve"> MACROBUTTON MTPlaceRef \* MERGEFORMAT </w:instrText>
      </w:r>
      <w:r>
        <w:fldChar w:fldCharType="begin"/>
      </w:r>
      <w:r>
        <w:instrText xml:space="preserve"> SEQ MTEqn \h \* MERGEFORMAT </w:instrText>
      </w:r>
      <w:r>
        <w:fldChar w:fldCharType="end"/>
      </w:r>
      <w:bookmarkStart w:id="103" w:name="ZEqnNum376522"/>
      <w:r>
        <w:instrText>(</w:instrText>
      </w:r>
      <w:r w:rsidR="007C5186">
        <w:fldChar w:fldCharType="begin"/>
      </w:r>
      <w:r w:rsidR="007C5186">
        <w:instrText xml:space="preserve"> SEQ MTEqn \c \* Arabic \* MERGEFORMAT </w:instrText>
      </w:r>
      <w:r w:rsidR="007C5186">
        <w:fldChar w:fldCharType="separate"/>
      </w:r>
      <w:r w:rsidR="00160104">
        <w:rPr>
          <w:noProof/>
        </w:rPr>
        <w:instrText>30</w:instrText>
      </w:r>
      <w:r w:rsidR="007C5186">
        <w:rPr>
          <w:noProof/>
        </w:rPr>
        <w:fldChar w:fldCharType="end"/>
      </w:r>
      <w:r>
        <w:instrText>)</w:instrText>
      </w:r>
      <w:bookmarkEnd w:id="103"/>
      <w:r>
        <w:fldChar w:fldCharType="end"/>
      </w:r>
    </w:p>
    <w:p w:rsidR="00494EFB" w:rsidRPr="004C6FC8" w:rsidRDefault="00494EFB" w:rsidP="004C6FC8">
      <w:r>
        <w:t xml:space="preserve">By using </w:t>
      </w:r>
      <w:r w:rsidR="004C6FC8">
        <w:t xml:space="preserve">Eq. </w:t>
      </w:r>
      <w:r w:rsidR="001160C3">
        <w:fldChar w:fldCharType="begin"/>
      </w:r>
      <w:r w:rsidR="001160C3">
        <w:instrText xml:space="preserve"> GOTOBUTTON ZEqnNum376522  \* MERGEFORMAT </w:instrText>
      </w:r>
      <w:r w:rsidR="007C5186">
        <w:fldChar w:fldCharType="begin"/>
      </w:r>
      <w:r w:rsidR="007C5186">
        <w:instrText xml:space="preserve"> REF ZEqnNum376522 \* Charformat \! \* MERGEFORMAT </w:instrText>
      </w:r>
      <w:r w:rsidR="007C5186">
        <w:fldChar w:fldCharType="separate"/>
      </w:r>
      <w:r w:rsidR="00160104">
        <w:instrText>(30)</w:instrText>
      </w:r>
      <w:r w:rsidR="007C5186">
        <w:fldChar w:fldCharType="end"/>
      </w:r>
      <w:r w:rsidR="001160C3">
        <w:fldChar w:fldCharType="end"/>
      </w:r>
      <w:r>
        <w:t xml:space="preserve">, the interior DOFs are </w:t>
      </w:r>
      <w:r w:rsidR="00747EE2">
        <w:t xml:space="preserve">hence </w:t>
      </w:r>
      <w:r>
        <w:t>transformed from physical DOFs to modal DOFs</w:t>
      </w:r>
      <w:r w:rsidR="007579AC">
        <w:t xml:space="preserve">, </w:t>
      </w:r>
      <w:r w:rsidR="004C6FC8" w:rsidRPr="004C6FC8">
        <w:t xml:space="preserve">and </w:t>
      </w:r>
      <w:r w:rsidR="004C6FC8">
        <w:t>by</w:t>
      </w:r>
      <w:r w:rsidR="007579AC" w:rsidRPr="004C6FC8">
        <w:t xml:space="preserve"> pre</w:t>
      </w:r>
      <w:r w:rsidR="004C6FC8" w:rsidRPr="004C6FC8">
        <w:t>-</w:t>
      </w:r>
      <w:r w:rsidR="007579AC" w:rsidRPr="004C6FC8">
        <w:t xml:space="preserve">multiplying </w:t>
      </w:r>
      <w:r w:rsidR="004C6FC8" w:rsidRPr="004C6FC8">
        <w:t>both sides of Eq.</w:t>
      </w:r>
      <w:r w:rsidR="007579AC" w:rsidRPr="004C6FC8">
        <w:t xml:space="preserve"> </w:t>
      </w:r>
      <w:r w:rsidR="007579AC" w:rsidRPr="004C6FC8">
        <w:fldChar w:fldCharType="begin"/>
      </w:r>
      <w:r w:rsidR="007579AC" w:rsidRPr="004C6FC8">
        <w:instrText xml:space="preserve"> GOTOBUTTON ZEqnNum751660  \* MERGEFORMAT </w:instrText>
      </w:r>
      <w:r w:rsidR="007C5186">
        <w:fldChar w:fldCharType="begin"/>
      </w:r>
      <w:r w:rsidR="007C5186">
        <w:instrText xml:space="preserve"> REF ZEqnNum751660 \* Charformat \! \* MERGEFORMAT </w:instrText>
      </w:r>
      <w:r w:rsidR="007C5186">
        <w:fldChar w:fldCharType="separate"/>
      </w:r>
      <w:r w:rsidR="00160104" w:rsidRPr="00AE7B32">
        <w:instrText>(</w:instrText>
      </w:r>
      <w:r w:rsidR="00160104">
        <w:instrText>23</w:instrText>
      </w:r>
      <w:r w:rsidR="00160104" w:rsidRPr="00AE7B32">
        <w:instrText>)</w:instrText>
      </w:r>
      <w:r w:rsidR="007C5186">
        <w:fldChar w:fldCharType="end"/>
      </w:r>
      <w:r w:rsidR="007579AC" w:rsidRPr="004C6FC8">
        <w:fldChar w:fldCharType="end"/>
      </w:r>
      <w:r w:rsidR="007579AC" w:rsidRPr="004C6FC8">
        <w:t xml:space="preserve"> by</w:t>
      </w:r>
      <w:r w:rsidR="004C6FC8" w:rsidRPr="004C6FC8">
        <w:t xml:space="preserve"> </w:t>
      </w:r>
      <w:r w:rsidR="004C6FC8" w:rsidRPr="004C6FC8">
        <w:object w:dxaOrig="1820" w:dyaOrig="639">
          <v:shape id="_x0000_i1262" type="#_x0000_t75" style="width:90.8pt;height:31.3pt" o:ole="">
            <v:imagedata r:id="rId483" o:title=""/>
          </v:shape>
          <o:OLEObject Type="Embed" ProgID="Equation.DSMT4" ShapeID="_x0000_i1262" DrawAspect="Content" ObjectID="_1473833511" r:id="rId484"/>
        </w:object>
      </w:r>
      <w:r w:rsidR="004C6FC8">
        <w:t xml:space="preserve">, and making use of Eq. </w:t>
      </w:r>
      <w:r w:rsidR="004C6FC8">
        <w:fldChar w:fldCharType="begin"/>
      </w:r>
      <w:r w:rsidR="004C6FC8">
        <w:instrText xml:space="preserve"> GOTOBUTTON ZEqnNum633377  \* MERGEFORMAT </w:instrText>
      </w:r>
      <w:r w:rsidR="007C5186">
        <w:fldChar w:fldCharType="begin"/>
      </w:r>
      <w:r w:rsidR="007C5186">
        <w:instrText xml:space="preserve"> REF ZEqnNum633377 \* Charformat \! \* MERGEFORMAT </w:instrText>
      </w:r>
      <w:r w:rsidR="007C5186">
        <w:fldChar w:fldCharType="separate"/>
      </w:r>
      <w:r w:rsidR="00160104">
        <w:instrText>(29)</w:instrText>
      </w:r>
      <w:r w:rsidR="007C5186">
        <w:fldChar w:fldCharType="end"/>
      </w:r>
      <w:r w:rsidR="004C6FC8">
        <w:fldChar w:fldCharType="end"/>
      </w:r>
      <w:r w:rsidR="004C6FC8">
        <w:t xml:space="preserve">, </w:t>
      </w:r>
      <w:r w:rsidR="004C6FC8" w:rsidRPr="004C6FC8">
        <w:t xml:space="preserve">Eq. </w:t>
      </w:r>
      <w:r w:rsidR="004C6FC8" w:rsidRPr="004C6FC8">
        <w:fldChar w:fldCharType="begin"/>
      </w:r>
      <w:r w:rsidR="004C6FC8" w:rsidRPr="004C6FC8">
        <w:instrText xml:space="preserve"> GOTOBUTTON ZEqnNum751660  \* MERGEFORMAT </w:instrText>
      </w:r>
      <w:r w:rsidR="007C5186">
        <w:fldChar w:fldCharType="begin"/>
      </w:r>
      <w:r w:rsidR="007C5186">
        <w:instrText xml:space="preserve"> REF ZEqnNum751660 \* Charformat \! \* MERGEFORMAT </w:instrText>
      </w:r>
      <w:r w:rsidR="007C5186">
        <w:fldChar w:fldCharType="separate"/>
      </w:r>
      <w:r w:rsidR="00160104" w:rsidRPr="00AE7B32">
        <w:instrText>(</w:instrText>
      </w:r>
      <w:r w:rsidR="00160104">
        <w:instrText>23</w:instrText>
      </w:r>
      <w:r w:rsidR="00160104" w:rsidRPr="00AE7B32">
        <w:instrText>)</w:instrText>
      </w:r>
      <w:r w:rsidR="007C5186">
        <w:fldChar w:fldCharType="end"/>
      </w:r>
      <w:r w:rsidR="004C6FC8" w:rsidRPr="004C6FC8">
        <w:fldChar w:fldCharType="end"/>
      </w:r>
      <w:r w:rsidR="004C6FC8">
        <w:t xml:space="preserve"> </w:t>
      </w:r>
      <w:r w:rsidR="004C6FC8" w:rsidRPr="004C6FC8">
        <w:t>rewrites</w:t>
      </w:r>
      <w:r w:rsidRPr="004C6FC8">
        <w:t>:</w:t>
      </w:r>
    </w:p>
    <w:p w:rsidR="00494EFB" w:rsidRPr="002E6BBA" w:rsidRDefault="001160C3" w:rsidP="00022EC9">
      <w:pPr>
        <w:jc w:val="center"/>
      </w:pPr>
      <w:r w:rsidRPr="005E77B4">
        <w:rPr>
          <w:position w:val="-32"/>
        </w:rPr>
        <w:object w:dxaOrig="6640" w:dyaOrig="740">
          <v:shape id="_x0000_i1263" type="#_x0000_t75" style="width:364.7pt;height:41.75pt" o:ole="">
            <v:imagedata r:id="rId485" o:title=""/>
          </v:shape>
          <o:OLEObject Type="Embed" ProgID="Equation.DSMT4" ShapeID="_x0000_i1263" DrawAspect="Content" ObjectID="_1473833512" r:id="rId486"/>
        </w:object>
      </w:r>
      <w:r w:rsidR="00494EFB">
        <w:t xml:space="preserve">          </w:t>
      </w:r>
      <w:r>
        <w:fldChar w:fldCharType="begin"/>
      </w:r>
      <w:r>
        <w:instrText xml:space="preserve"> MACROBUTTON MTPlaceRef \* MERGEFORMAT </w:instrText>
      </w:r>
      <w:r>
        <w:fldChar w:fldCharType="begin"/>
      </w:r>
      <w:r>
        <w:instrText xml:space="preserve"> SEQ MTEqn \h \* MERGEFORMAT </w:instrText>
      </w:r>
      <w:r>
        <w:fldChar w:fldCharType="end"/>
      </w:r>
      <w:bookmarkStart w:id="104" w:name="ZEqnNum860425"/>
      <w:r>
        <w:instrText>(</w:instrText>
      </w:r>
      <w:r w:rsidR="007C5186">
        <w:fldChar w:fldCharType="begin"/>
      </w:r>
      <w:r w:rsidR="007C5186">
        <w:instrText xml:space="preserve"> SEQ MTEqn \c \* Arabic \* MERGEFO</w:instrText>
      </w:r>
      <w:r w:rsidR="007C5186">
        <w:instrText xml:space="preserve">RMAT </w:instrText>
      </w:r>
      <w:r w:rsidR="007C5186">
        <w:fldChar w:fldCharType="separate"/>
      </w:r>
      <w:r w:rsidR="00160104">
        <w:rPr>
          <w:noProof/>
        </w:rPr>
        <w:instrText>31</w:instrText>
      </w:r>
      <w:r w:rsidR="007C5186">
        <w:rPr>
          <w:noProof/>
        </w:rPr>
        <w:fldChar w:fldCharType="end"/>
      </w:r>
      <w:r>
        <w:instrText>)</w:instrText>
      </w:r>
      <w:bookmarkEnd w:id="104"/>
      <w:r>
        <w:fldChar w:fldCharType="end"/>
      </w:r>
    </w:p>
    <w:p w:rsidR="004C6FC8" w:rsidRDefault="004C6FC8" w:rsidP="00747EE2">
      <w:r>
        <w:t xml:space="preserve">Eq. </w:t>
      </w:r>
      <w:r w:rsidR="008D1B15">
        <w:fldChar w:fldCharType="begin"/>
      </w:r>
      <w:r w:rsidR="008D1B15">
        <w:instrText xml:space="preserve"> GOTOBUTTON ZEqnNum860425  \* MERGEFORMAT </w:instrText>
      </w:r>
      <w:r w:rsidR="007C5186">
        <w:fldChar w:fldCharType="begin"/>
      </w:r>
      <w:r w:rsidR="007C5186">
        <w:instrText xml:space="preserve"> REF ZEqnNum860425 \* Charformat \! \* MERGEFORMAT </w:instrText>
      </w:r>
      <w:r w:rsidR="007C5186">
        <w:fldChar w:fldCharType="separate"/>
      </w:r>
      <w:r w:rsidR="00160104">
        <w:instrText>(31)</w:instrText>
      </w:r>
      <w:r w:rsidR="007C5186">
        <w:fldChar w:fldCharType="end"/>
      </w:r>
      <w:r w:rsidR="008D1B15">
        <w:fldChar w:fldCharType="end"/>
      </w:r>
      <w:r w:rsidR="008D1B15">
        <w:t xml:space="preserve"> </w:t>
      </w:r>
      <w:r>
        <w:t>assumes that:</w:t>
      </w:r>
    </w:p>
    <w:p w:rsidR="004C6FC8" w:rsidRDefault="001160C3" w:rsidP="00747EE2">
      <w:r w:rsidRPr="005B3C26">
        <w:rPr>
          <w:position w:val="-26"/>
        </w:rPr>
        <w:object w:dxaOrig="9100" w:dyaOrig="600">
          <v:shape id="_x0000_i1264" type="#_x0000_t75" style="width:447.15pt;height:29.75pt" o:ole="">
            <v:imagedata r:id="rId487" o:title=""/>
          </v:shape>
          <o:OLEObject Type="Embed" ProgID="Equation.DSMT4" ShapeID="_x0000_i1264" DrawAspect="Content" ObjectID="_1473833513" r:id="rId488"/>
        </w:object>
      </w:r>
      <w:r w:rsidR="00C63037">
        <w:fldChar w:fldCharType="begin"/>
      </w:r>
      <w:r w:rsidR="00C63037">
        <w:instrText xml:space="preserve"> MACROBUTTON MTPlaceRef \* MERGEFORMAT </w:instrText>
      </w:r>
      <w:r w:rsidR="00C63037">
        <w:fldChar w:fldCharType="begin"/>
      </w:r>
      <w:r w:rsidR="00C63037">
        <w:instrText xml:space="preserve"> SEQ MTEqn \h \* MERGEFORMAT </w:instrText>
      </w:r>
      <w:r w:rsidR="00C63037">
        <w:fldChar w:fldCharType="end"/>
      </w:r>
      <w:bookmarkStart w:id="105" w:name="ZEqnNum510261"/>
      <w:r w:rsidR="00C63037">
        <w:instrText>(</w:instrText>
      </w:r>
      <w:r w:rsidR="007C5186">
        <w:fldChar w:fldCharType="begin"/>
      </w:r>
      <w:r w:rsidR="007C5186">
        <w:instrText xml:space="preserve"> SEQ MTEqn \c \* Arabic \* MERGEFORMAT </w:instrText>
      </w:r>
      <w:r w:rsidR="007C5186">
        <w:fldChar w:fldCharType="separate"/>
      </w:r>
      <w:r w:rsidR="00160104">
        <w:rPr>
          <w:noProof/>
        </w:rPr>
        <w:instrText>32</w:instrText>
      </w:r>
      <w:r w:rsidR="007C5186">
        <w:rPr>
          <w:noProof/>
        </w:rPr>
        <w:fldChar w:fldCharType="end"/>
      </w:r>
      <w:r w:rsidR="00C63037">
        <w:instrText>)</w:instrText>
      </w:r>
      <w:bookmarkEnd w:id="105"/>
      <w:r w:rsidR="00C63037">
        <w:fldChar w:fldCharType="end"/>
      </w:r>
    </w:p>
    <w:p w:rsidR="00494EFB" w:rsidRDefault="006762C0" w:rsidP="00747EE2">
      <w:r>
        <w:t>In other words, the only damping matrix term retained is the one associated with internal DOF damping.  This assumption has implications on the damping at the interface with the turbine system</w:t>
      </w:r>
      <w:r w:rsidR="006814F3">
        <w:t>,</w:t>
      </w:r>
      <w:r>
        <w:t xml:space="preserve"> as discussed in Section </w:t>
      </w:r>
      <w:r w:rsidR="0085370C">
        <w:t>6.2</w:t>
      </w:r>
      <w:r>
        <w:t xml:space="preserve">.  </w:t>
      </w:r>
      <w:r w:rsidR="00494EFB">
        <w:t xml:space="preserve">The diagonal </w:t>
      </w:r>
      <w:r w:rsidR="00EC23C0">
        <w:t>(</w:t>
      </w:r>
      <w:r w:rsidR="00EC23C0">
        <w:rPr>
          <w:i/>
        </w:rPr>
        <w:t>m</w:t>
      </w:r>
      <w:r w:rsidR="00EC23C0">
        <w:t>×</w:t>
      </w:r>
      <w:r w:rsidR="00EC23C0" w:rsidRPr="0086497B">
        <w:rPr>
          <w:i/>
        </w:rPr>
        <w:t>m</w:t>
      </w:r>
      <w:r w:rsidR="00EC23C0">
        <w:t xml:space="preserve">) </w:t>
      </w:r>
      <w:r w:rsidR="00494EFB">
        <w:t xml:space="preserve">matrix </w:t>
      </w:r>
      <w:r w:rsidR="0085370C" w:rsidRPr="00C10F9E">
        <w:rPr>
          <w:position w:val="-8"/>
        </w:rPr>
        <w:object w:dxaOrig="200" w:dyaOrig="260">
          <v:shape id="_x0000_i1265" type="#_x0000_t75" style="width:12pt;height:14.1pt" o:ole="">
            <v:imagedata r:id="rId489" o:title=""/>
          </v:shape>
          <o:OLEObject Type="Embed" ProgID="Equation.DSMT4" ShapeID="_x0000_i1265" DrawAspect="Content" ObjectID="_1473833514" r:id="rId490"/>
        </w:object>
      </w:r>
      <w:r w:rsidR="00EC23C0">
        <w:t xml:space="preserve"> </w:t>
      </w:r>
      <w:r w:rsidR="00494EFB">
        <w:t xml:space="preserve">contains the modal damping </w:t>
      </w:r>
      <w:r w:rsidR="007579AC">
        <w:t>ratios</w:t>
      </w:r>
      <w:r w:rsidR="00494EFB">
        <w:t xml:space="preserve"> corresponding</w:t>
      </w:r>
      <w:r w:rsidR="00C63037">
        <w:t xml:space="preserve"> to each retained internal mod</w:t>
      </w:r>
      <w:r>
        <w:t>e</w:t>
      </w:r>
      <w:r w:rsidR="00494EFB">
        <w:t xml:space="preserve">. </w:t>
      </w:r>
      <w:r w:rsidR="00022EC9">
        <w:t>In SubDyn, the user provides damping ratios (in percent of critical damping</w:t>
      </w:r>
      <w:r w:rsidR="007579AC">
        <w:t xml:space="preserve"> coefficients</w:t>
      </w:r>
      <w:r w:rsidR="00022EC9">
        <w:t>) for the retained modes.</w:t>
      </w:r>
    </w:p>
    <w:p w:rsidR="00494EFB" w:rsidRPr="00E757B7" w:rsidRDefault="00494EFB" w:rsidP="008D0E17">
      <w:pPr>
        <w:pStyle w:val="MTDisplayEquation"/>
        <w:spacing w:after="120"/>
        <w:rPr>
          <w:sz w:val="4"/>
          <w:szCs w:val="16"/>
        </w:rPr>
      </w:pPr>
    </w:p>
    <w:p w:rsidR="00494EFB" w:rsidRDefault="00494EFB" w:rsidP="008D0E17">
      <w:r>
        <w:t xml:space="preserve">The matrix partitions in Eq. </w:t>
      </w:r>
      <w:r w:rsidR="008D1B15">
        <w:fldChar w:fldCharType="begin"/>
      </w:r>
      <w:r w:rsidR="008D1B15">
        <w:instrText xml:space="preserve"> GOTOBUTTON ZEqnNum860425  \* MERGEFORMAT </w:instrText>
      </w:r>
      <w:r w:rsidR="007C5186">
        <w:fldChar w:fldCharType="begin"/>
      </w:r>
      <w:r w:rsidR="007C5186">
        <w:instrText xml:space="preserve"> REF ZEqnNum860425 \* Charformat \! \* MERGEFORMAT </w:instrText>
      </w:r>
      <w:r w:rsidR="007C5186">
        <w:fldChar w:fldCharType="separate"/>
      </w:r>
      <w:r w:rsidR="00160104">
        <w:instrText>(31)</w:instrText>
      </w:r>
      <w:r w:rsidR="007C5186">
        <w:fldChar w:fldCharType="end"/>
      </w:r>
      <w:r w:rsidR="008D1B15">
        <w:fldChar w:fldCharType="end"/>
      </w:r>
      <w:r w:rsidR="008D1B15">
        <w:t xml:space="preserve"> </w:t>
      </w:r>
      <w:r>
        <w:t xml:space="preserve">are calculated as follows: </w:t>
      </w:r>
    </w:p>
    <w:p w:rsidR="00494EFB" w:rsidRPr="00003E9D" w:rsidRDefault="00494EFB" w:rsidP="00022EC9">
      <w:pPr>
        <w:jc w:val="center"/>
      </w:pPr>
      <w:r w:rsidRPr="0036627B">
        <w:rPr>
          <w:position w:val="-54"/>
        </w:rPr>
        <w:object w:dxaOrig="3240" w:dyaOrig="1180">
          <v:shape id="_x0000_i1266" type="#_x0000_t75" style="width:161.2pt;height:60.5pt" o:ole="">
            <v:imagedata r:id="rId491" o:title=""/>
          </v:shape>
          <o:OLEObject Type="Embed" ProgID="Equation.DSMT4" ShapeID="_x0000_i1266" DrawAspect="Content" ObjectID="_1473833515" r:id="rId49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5186">
        <w:fldChar w:fldCharType="begin"/>
      </w:r>
      <w:r w:rsidR="007C5186">
        <w:instrText xml:space="preserve"> SEQ MTEqn \c \* Arabic \* MERGEFORMAT </w:instrText>
      </w:r>
      <w:r w:rsidR="007C5186">
        <w:fldChar w:fldCharType="separate"/>
      </w:r>
      <w:r w:rsidR="00160104">
        <w:rPr>
          <w:noProof/>
        </w:rPr>
        <w:instrText>33</w:instrText>
      </w:r>
      <w:r w:rsidR="007C5186">
        <w:rPr>
          <w:noProof/>
        </w:rPr>
        <w:fldChar w:fldCharType="end"/>
      </w:r>
      <w:r>
        <w:instrText>)</w:instrText>
      </w:r>
      <w:r>
        <w:fldChar w:fldCharType="end"/>
      </w:r>
    </w:p>
    <w:p w:rsidR="00057EEC" w:rsidRDefault="008F08E0" w:rsidP="00057EEC">
      <w:r>
        <w:t>Next, t</w:t>
      </w:r>
      <w:r w:rsidR="00057EEC">
        <w:t xml:space="preserve">he boundary nodes are partitioned into </w:t>
      </w:r>
      <w:r>
        <w:t>those at the interface</w:t>
      </w:r>
      <w:proofErr w:type="gramStart"/>
      <w:r>
        <w:t xml:space="preserve">, </w:t>
      </w:r>
      <w:proofErr w:type="gramEnd"/>
      <w:r w:rsidR="0085370C" w:rsidRPr="004030F6">
        <w:rPr>
          <w:position w:val="-10"/>
        </w:rPr>
        <w:object w:dxaOrig="279" w:dyaOrig="300">
          <v:shape id="_x0000_i1267" type="#_x0000_t75" style="width:17.2pt;height:18.25pt" o:ole="">
            <v:imagedata r:id="rId493" o:title=""/>
          </v:shape>
          <o:OLEObject Type="Embed" ProgID="Equation.DSMT4" ShapeID="_x0000_i1267" DrawAspect="Content" ObjectID="_1473833516" r:id="rId494"/>
        </w:object>
      </w:r>
      <w:r>
        <w:t>, and those at the bottom, which are fixed</w:t>
      </w:r>
      <w:r w:rsidR="00057EEC">
        <w:t>:</w:t>
      </w:r>
    </w:p>
    <w:p w:rsidR="008F08E0" w:rsidRPr="00E90AC9" w:rsidRDefault="008F08E0" w:rsidP="008F08E0">
      <w:pPr>
        <w:jc w:val="center"/>
      </w:pPr>
      <w:r w:rsidRPr="004E37ED">
        <w:rPr>
          <w:position w:val="-28"/>
        </w:rPr>
        <w:object w:dxaOrig="960" w:dyaOrig="660">
          <v:shape id="_x0000_i1268" type="#_x0000_t75" style="width:45.4pt;height:32.85pt" o:ole="">
            <v:imagedata r:id="rId495" o:title=""/>
          </v:shape>
          <o:OLEObject Type="Embed" ProgID="Equation.DSMT4" ShapeID="_x0000_i1268" DrawAspect="Content" ObjectID="_1473833517" r:id="rId49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5186">
        <w:fldChar w:fldCharType="begin"/>
      </w:r>
      <w:r w:rsidR="007C5186">
        <w:instrText xml:space="preserve"> SEQ MTEqn \c \* Arabic \* MERGEFORMAT </w:instrText>
      </w:r>
      <w:r w:rsidR="007C5186">
        <w:fldChar w:fldCharType="separate"/>
      </w:r>
      <w:r w:rsidR="00160104">
        <w:rPr>
          <w:noProof/>
        </w:rPr>
        <w:instrText>34</w:instrText>
      </w:r>
      <w:r w:rsidR="007C5186">
        <w:rPr>
          <w:noProof/>
        </w:rPr>
        <w:fldChar w:fldCharType="end"/>
      </w:r>
      <w:r>
        <w:instrText>)</w:instrText>
      </w:r>
      <w:r>
        <w:fldChar w:fldCharType="end"/>
      </w:r>
    </w:p>
    <w:p w:rsidR="00494EFB" w:rsidRDefault="008F08E0" w:rsidP="008D0E17">
      <w:r>
        <w:t xml:space="preserve">The overhead bar here and below denotes matrices/vectors after the fixed bottom boundary conditions are applied.  </w:t>
      </w:r>
      <w:r w:rsidR="00494EFB">
        <w:t xml:space="preserve">The interface nodes are </w:t>
      </w:r>
      <w:r w:rsidR="00057EEC">
        <w:t xml:space="preserve">treated </w:t>
      </w:r>
      <w:r w:rsidR="00022EC9">
        <w:t xml:space="preserve">as </w:t>
      </w:r>
      <w:r w:rsidR="00494EFB">
        <w:t xml:space="preserve">rigidly connected to the </w:t>
      </w:r>
      <w:proofErr w:type="gramStart"/>
      <w:r w:rsidR="00022EC9">
        <w:t>TP</w:t>
      </w:r>
      <w:r w:rsidR="00494EFB">
        <w:t>,</w:t>
      </w:r>
      <w:proofErr w:type="gramEnd"/>
      <w:r w:rsidR="00494EFB">
        <w:t xml:space="preserve"> </w:t>
      </w:r>
      <w:r w:rsidR="006762C0">
        <w:t>hence</w:t>
      </w:r>
      <w:r w:rsidR="00494EFB">
        <w:t xml:space="preserve"> it is </w:t>
      </w:r>
      <w:r w:rsidR="00494EFB">
        <w:lastRenderedPageBreak/>
        <w:t xml:space="preserve">convenient to use </w:t>
      </w:r>
      <w:r w:rsidR="00057EEC">
        <w:t xml:space="preserve">rigid-body </w:t>
      </w:r>
      <w:r w:rsidR="00022EC9">
        <w:t>TP</w:t>
      </w:r>
      <w:r w:rsidR="00494EFB">
        <w:t xml:space="preserve"> DOFs (one node with 6 DOFs at the </w:t>
      </w:r>
      <w:r w:rsidR="00022EC9">
        <w:t xml:space="preserve">TP </w:t>
      </w:r>
      <w:r w:rsidR="00494EFB">
        <w:t>reference point) in place of the interface DOFs.</w:t>
      </w:r>
      <w:r w:rsidR="00022EC9">
        <w:t xml:space="preserve"> </w:t>
      </w:r>
      <w:r w:rsidR="00494EFB">
        <w:t xml:space="preserve"> The interface DOFs</w:t>
      </w:r>
      <w:proofErr w:type="gramStart"/>
      <w:r w:rsidR="00494EFB">
        <w:t xml:space="preserve">, </w:t>
      </w:r>
      <w:proofErr w:type="gramEnd"/>
      <w:r w:rsidR="008D1B15" w:rsidRPr="004030F6">
        <w:rPr>
          <w:position w:val="-10"/>
        </w:rPr>
        <w:object w:dxaOrig="279" w:dyaOrig="300">
          <v:shape id="_x0000_i1269" type="#_x0000_t75" style="width:18.8pt;height:18.8pt" o:ole="">
            <v:imagedata r:id="rId493" o:title=""/>
          </v:shape>
          <o:OLEObject Type="Embed" ProgID="Equation.DSMT4" ShapeID="_x0000_i1269" DrawAspect="Content" ObjectID="_1473833518" r:id="rId497"/>
        </w:object>
      </w:r>
      <w:r w:rsidR="00494EFB">
        <w:t xml:space="preserve">, and the </w:t>
      </w:r>
      <w:r w:rsidR="00022EC9">
        <w:t>TP</w:t>
      </w:r>
      <w:r w:rsidR="00494EFB">
        <w:t xml:space="preserve"> DOFs are related </w:t>
      </w:r>
      <w:r w:rsidR="006762C0">
        <w:t xml:space="preserve">to each other </w:t>
      </w:r>
      <w:r w:rsidR="00494EFB">
        <w:t>as follows:</w:t>
      </w:r>
    </w:p>
    <w:p w:rsidR="00494EFB" w:rsidRPr="00E90AC9" w:rsidRDefault="00494EFB" w:rsidP="00022EC9">
      <w:pPr>
        <w:jc w:val="center"/>
      </w:pPr>
      <w:r w:rsidRPr="00E90AC9">
        <w:rPr>
          <w:position w:val="-10"/>
        </w:rPr>
        <w:object w:dxaOrig="960" w:dyaOrig="320">
          <v:shape id="_x0000_i1270" type="#_x0000_t75" style="width:45.4pt;height:15.65pt" o:ole="">
            <v:imagedata r:id="rId498" o:title=""/>
          </v:shape>
          <o:OLEObject Type="Embed" ProgID="Equation.DSMT4" ShapeID="_x0000_i1270" DrawAspect="Content" ObjectID="_1473833519" r:id="rId49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5186">
        <w:fldChar w:fldCharType="begin"/>
      </w:r>
      <w:r w:rsidR="007C5186">
        <w:instrText xml:space="preserve"> SEQ MTEqn \c \* Arabic \* MERGEFORMAT </w:instrText>
      </w:r>
      <w:r w:rsidR="007C5186">
        <w:fldChar w:fldCharType="separate"/>
      </w:r>
      <w:r w:rsidR="00160104">
        <w:rPr>
          <w:noProof/>
        </w:rPr>
        <w:instrText>35</w:instrText>
      </w:r>
      <w:r w:rsidR="007C5186">
        <w:rPr>
          <w:noProof/>
        </w:rPr>
        <w:fldChar w:fldCharType="end"/>
      </w:r>
      <w:r>
        <w:instrText>)</w:instrText>
      </w:r>
      <w:r>
        <w:fldChar w:fldCharType="end"/>
      </w:r>
    </w:p>
    <w:p w:rsidR="006762C0" w:rsidRDefault="00494EFB" w:rsidP="00022EC9">
      <w:proofErr w:type="gramStart"/>
      <w:r>
        <w:t>where</w:t>
      </w:r>
      <w:proofErr w:type="gramEnd"/>
      <w:r>
        <w:t xml:space="preserve"> </w:t>
      </w:r>
      <w:r w:rsidRPr="00E90AC9">
        <w:rPr>
          <w:position w:val="-10"/>
        </w:rPr>
        <w:object w:dxaOrig="220" w:dyaOrig="279">
          <v:shape id="_x0000_i1271" type="#_x0000_t75" style="width:9.4pt;height:14.1pt" o:ole="">
            <v:imagedata r:id="rId224" o:title=""/>
          </v:shape>
          <o:OLEObject Type="Embed" ProgID="Equation.DSMT4" ShapeID="_x0000_i1271" DrawAspect="Content" ObjectID="_1473833520" r:id="rId500"/>
        </w:object>
      </w:r>
      <w:r>
        <w:t xml:space="preserve"> is a </w:t>
      </w:r>
      <w:r w:rsidRPr="00E90AC9">
        <w:rPr>
          <w:position w:val="-12"/>
        </w:rPr>
        <w:object w:dxaOrig="960" w:dyaOrig="320">
          <v:shape id="_x0000_i1272" type="#_x0000_t75" style="width:45.4pt;height:16.15pt" o:ole="">
            <v:imagedata r:id="rId226" o:title=""/>
          </v:shape>
          <o:OLEObject Type="Embed" ProgID="Equation.DSMT4" ShapeID="_x0000_i1272" DrawAspect="Content" ObjectID="_1473833521" r:id="rId501"/>
        </w:object>
      </w:r>
      <w:r>
        <w:t xml:space="preserve"> matrix, </w:t>
      </w:r>
      <w:r w:rsidRPr="00BA2CA3">
        <w:rPr>
          <w:position w:val="-6"/>
        </w:rPr>
        <w:object w:dxaOrig="400" w:dyaOrig="240">
          <v:shape id="_x0000_i1273" type="#_x0000_t75" style="width:21.9pt;height:12pt" o:ole="">
            <v:imagedata r:id="rId502" o:title=""/>
          </v:shape>
          <o:OLEObject Type="Embed" ProgID="Equation.DSMT4" ShapeID="_x0000_i1273" DrawAspect="Content" ObjectID="_1473833522" r:id="rId503"/>
        </w:object>
      </w:r>
      <w:r w:rsidR="00057EEC">
        <w:t xml:space="preserve"> </w:t>
      </w:r>
      <w:r>
        <w:t xml:space="preserve">is the number of interface nodes, and </w:t>
      </w:r>
      <w:r w:rsidRPr="00E90AC9">
        <w:rPr>
          <w:position w:val="-10"/>
        </w:rPr>
        <w:object w:dxaOrig="320" w:dyaOrig="279">
          <v:shape id="_x0000_i1274" type="#_x0000_t75" style="width:16.15pt;height:14.1pt" o:ole="">
            <v:imagedata r:id="rId504" o:title=""/>
          </v:shape>
          <o:OLEObject Type="Embed" ProgID="Equation.DSMT4" ShapeID="_x0000_i1274" DrawAspect="Content" ObjectID="_1473833523" r:id="rId505"/>
        </w:object>
      </w:r>
      <w:r>
        <w:t xml:space="preserve"> is the 6 DOFs of the rigid transition piece. </w:t>
      </w:r>
      <w:r w:rsidR="006762C0">
        <w:t>The m</w:t>
      </w:r>
      <w:r>
        <w:t xml:space="preserve">atrix </w:t>
      </w:r>
      <w:r w:rsidRPr="00E90AC9">
        <w:rPr>
          <w:position w:val="-10"/>
        </w:rPr>
        <w:object w:dxaOrig="220" w:dyaOrig="279">
          <v:shape id="_x0000_i1275" type="#_x0000_t75" style="width:9.4pt;height:14.1pt" o:ole="">
            <v:imagedata r:id="rId506" o:title=""/>
          </v:shape>
          <o:OLEObject Type="Embed" ProgID="Equation.DSMT4" ShapeID="_x0000_i1275" DrawAspect="Content" ObjectID="_1473833524" r:id="rId507"/>
        </w:object>
      </w:r>
      <w:r>
        <w:t xml:space="preserve"> can be written as follows:</w:t>
      </w:r>
    </w:p>
    <w:p w:rsidR="00494EFB" w:rsidRPr="00E90AC9" w:rsidRDefault="00494EFB" w:rsidP="00022EC9">
      <w:pPr>
        <w:jc w:val="center"/>
      </w:pPr>
      <w:r w:rsidRPr="00E90AC9">
        <w:rPr>
          <w:position w:val="-186"/>
        </w:rPr>
        <w:object w:dxaOrig="4200" w:dyaOrig="3800">
          <v:shape id="_x0000_i1276" type="#_x0000_t75" style="width:212.85pt;height:188.35pt" o:ole="">
            <v:imagedata r:id="rId508" o:title=""/>
          </v:shape>
          <o:OLEObject Type="Embed" ProgID="Equation.DSMT4" ShapeID="_x0000_i1276" DrawAspect="Content" ObjectID="_1473833525" r:id="rId509"/>
        </w:object>
      </w:r>
      <w:r w:rsidR="00022EC9">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6" w:name="ZEqnNum120865"/>
      <w:r>
        <w:instrText>(</w:instrText>
      </w:r>
      <w:r w:rsidR="007C5186">
        <w:fldChar w:fldCharType="begin"/>
      </w:r>
      <w:r w:rsidR="007C5186">
        <w:instrText xml:space="preserve"> SEQ MTEqn \c \* Arabic \* MERGEFORMAT </w:instrText>
      </w:r>
      <w:r w:rsidR="007C5186">
        <w:fldChar w:fldCharType="separate"/>
      </w:r>
      <w:r w:rsidR="00160104">
        <w:rPr>
          <w:noProof/>
        </w:rPr>
        <w:instrText>36</w:instrText>
      </w:r>
      <w:r w:rsidR="007C5186">
        <w:rPr>
          <w:noProof/>
        </w:rPr>
        <w:fldChar w:fldCharType="end"/>
      </w:r>
      <w:r>
        <w:instrText>)</w:instrText>
      </w:r>
      <w:bookmarkEnd w:id="106"/>
      <w:r>
        <w:fldChar w:fldCharType="end"/>
      </w:r>
    </w:p>
    <w:p w:rsidR="00494EFB" w:rsidRDefault="00494EFB" w:rsidP="00022EC9">
      <w:proofErr w:type="gramStart"/>
      <w:r>
        <w:t>w</w:t>
      </w:r>
      <w:r w:rsidR="006762C0">
        <w:t>ith</w:t>
      </w:r>
      <w:proofErr w:type="gramEnd"/>
    </w:p>
    <w:p w:rsidR="00494EFB" w:rsidRPr="009B1053" w:rsidRDefault="00494EFB" w:rsidP="00022EC9">
      <w:pPr>
        <w:jc w:val="center"/>
      </w:pPr>
      <w:r w:rsidRPr="009B1053">
        <w:rPr>
          <w:position w:val="-36"/>
        </w:rPr>
        <w:object w:dxaOrig="1300" w:dyaOrig="820">
          <v:shape id="_x0000_i1277" type="#_x0000_t75" style="width:63.15pt;height:40.7pt" o:ole="">
            <v:imagedata r:id="rId510" o:title=""/>
          </v:shape>
          <o:OLEObject Type="Embed" ProgID="Equation.DSMT4" ShapeID="_x0000_i1277" DrawAspect="Content" ObjectID="_1473833526" r:id="rId511"/>
        </w:object>
      </w:r>
      <w:r w:rsidR="00022EC9">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5186">
        <w:fldChar w:fldCharType="begin"/>
      </w:r>
      <w:r w:rsidR="007C5186">
        <w:instrText xml:space="preserve"> SEQ MTEqn \c \* Arabic \* MERGEFORMAT </w:instrText>
      </w:r>
      <w:r w:rsidR="007C5186">
        <w:fldChar w:fldCharType="separate"/>
      </w:r>
      <w:r w:rsidR="00160104">
        <w:rPr>
          <w:noProof/>
        </w:rPr>
        <w:instrText>37</w:instrText>
      </w:r>
      <w:r w:rsidR="007C5186">
        <w:rPr>
          <w:noProof/>
        </w:rPr>
        <w:fldChar w:fldCharType="end"/>
      </w:r>
      <w:r>
        <w:instrText>)</w:instrText>
      </w:r>
      <w:r>
        <w:fldChar w:fldCharType="end"/>
      </w:r>
    </w:p>
    <w:p w:rsidR="00494EFB" w:rsidRDefault="00494EFB" w:rsidP="00022EC9">
      <w:proofErr w:type="gramStart"/>
      <w:r>
        <w:t>where</w:t>
      </w:r>
      <w:proofErr w:type="gramEnd"/>
      <w:r>
        <w:t xml:space="preserve"> </w:t>
      </w:r>
      <w:r w:rsidRPr="009B1053">
        <w:rPr>
          <w:position w:val="-12"/>
        </w:rPr>
        <w:object w:dxaOrig="1140" w:dyaOrig="320">
          <v:shape id="_x0000_i1278" type="#_x0000_t75" style="width:56.35pt;height:16.15pt" o:ole="">
            <v:imagedata r:id="rId512" o:title=""/>
          </v:shape>
          <o:OLEObject Type="Embed" ProgID="Equation.DSMT4" ShapeID="_x0000_i1278" DrawAspect="Content" ObjectID="_1473833527" r:id="rId513"/>
        </w:object>
      </w:r>
      <w:r>
        <w:t xml:space="preserve"> </w:t>
      </w:r>
      <w:r w:rsidR="00022EC9">
        <w:t>are</w:t>
      </w:r>
      <w:r>
        <w:t xml:space="preserve"> </w:t>
      </w:r>
      <w:r w:rsidR="00022EC9">
        <w:t xml:space="preserve">the </w:t>
      </w:r>
      <w:r>
        <w:t>coordinate</w:t>
      </w:r>
      <w:r w:rsidR="00022EC9">
        <w:t>s</w:t>
      </w:r>
      <w:r>
        <w:t xml:space="preserve"> of </w:t>
      </w:r>
      <w:r w:rsidRPr="009B1053">
        <w:rPr>
          <w:position w:val="-6"/>
        </w:rPr>
        <w:object w:dxaOrig="220" w:dyaOrig="260">
          <v:shape id="_x0000_i1279" type="#_x0000_t75" style="width:9.4pt;height:11.5pt" o:ole="">
            <v:imagedata r:id="rId514" o:title=""/>
          </v:shape>
          <o:OLEObject Type="Embed" ProgID="Equation.DSMT4" ShapeID="_x0000_i1279" DrawAspect="Content" ObjectID="_1473833528" r:id="rId515"/>
        </w:object>
      </w:r>
      <w:r>
        <w:t xml:space="preserve"> interface node and </w:t>
      </w:r>
      <w:r w:rsidRPr="009B1053">
        <w:rPr>
          <w:position w:val="-12"/>
        </w:rPr>
        <w:object w:dxaOrig="1080" w:dyaOrig="320">
          <v:shape id="_x0000_i1280" type="#_x0000_t75" style="width:54.25pt;height:16.15pt" o:ole="">
            <v:imagedata r:id="rId516" o:title=""/>
          </v:shape>
          <o:OLEObject Type="Embed" ProgID="Equation.DSMT4" ShapeID="_x0000_i1280" DrawAspect="Content" ObjectID="_1473833529" r:id="rId517"/>
        </w:object>
      </w:r>
      <w:r w:rsidR="00022EC9">
        <w:t xml:space="preserve"> are</w:t>
      </w:r>
      <w:r>
        <w:t xml:space="preserve"> the coordinate</w:t>
      </w:r>
      <w:r w:rsidR="00022EC9">
        <w:t>s</w:t>
      </w:r>
      <w:r>
        <w:t xml:space="preserve"> of the </w:t>
      </w:r>
      <w:r w:rsidR="00022EC9">
        <w:t>TP</w:t>
      </w:r>
      <w:r>
        <w:t xml:space="preserve"> reference point within the global coordinate system.</w:t>
      </w:r>
    </w:p>
    <w:p w:rsidR="00494EFB" w:rsidRDefault="00494EFB" w:rsidP="00022EC9">
      <w:r>
        <w:t xml:space="preserve">In terms of </w:t>
      </w:r>
      <w:r w:rsidR="00022EC9">
        <w:t>TP</w:t>
      </w:r>
      <w:r>
        <w:t xml:space="preserve"> DOFs, the system equation of motion </w:t>
      </w:r>
      <w:r w:rsidR="008D1B15">
        <w:fldChar w:fldCharType="begin"/>
      </w:r>
      <w:r w:rsidR="008D1B15">
        <w:instrText xml:space="preserve"> GOTOBUTTON ZEqnNum860425  \* MERGEFORMAT </w:instrText>
      </w:r>
      <w:r w:rsidR="007C5186">
        <w:fldChar w:fldCharType="begin"/>
      </w:r>
      <w:r w:rsidR="007C5186">
        <w:instrText xml:space="preserve"> REF ZEqnNum860425 \* Charformat \! \* MERGEFORMAT </w:instrText>
      </w:r>
      <w:r w:rsidR="007C5186">
        <w:fldChar w:fldCharType="separate"/>
      </w:r>
      <w:r w:rsidR="00160104">
        <w:instrText>(31)</w:instrText>
      </w:r>
      <w:r w:rsidR="007C5186">
        <w:fldChar w:fldCharType="end"/>
      </w:r>
      <w:r w:rsidR="008D1B15">
        <w:fldChar w:fldCharType="end"/>
      </w:r>
      <w:r>
        <w:t xml:space="preserve"> after the boundary constraints are applied (the </w:t>
      </w:r>
      <w:r w:rsidR="00022EC9">
        <w:t xml:space="preserve">rows and columns corresponding to the </w:t>
      </w:r>
      <w:r>
        <w:t>DOFs of the nodes that are restrained at the seabed are removed from the equation of motion) becomes:</w:t>
      </w:r>
    </w:p>
    <w:p w:rsidR="00494EFB" w:rsidRPr="009B1053" w:rsidRDefault="001160C3" w:rsidP="00A81E82">
      <w:pPr>
        <w:jc w:val="center"/>
      </w:pPr>
      <w:r w:rsidRPr="00726C66">
        <w:rPr>
          <w:position w:val="-26"/>
        </w:rPr>
        <w:object w:dxaOrig="5060" w:dyaOrig="600">
          <v:shape id="_x0000_i1281" type="#_x0000_t75" style="width:279.65pt;height:34.95pt" o:ole="">
            <v:imagedata r:id="rId518" o:title=""/>
          </v:shape>
          <o:OLEObject Type="Embed" ProgID="Equation.DSMT4" ShapeID="_x0000_i1281" DrawAspect="Content" ObjectID="_1473833530" r:id="rId519"/>
        </w:object>
      </w:r>
      <w:r w:rsidR="00494EFB">
        <w:tab/>
      </w:r>
      <w:r w:rsidR="00494EFB">
        <w:fldChar w:fldCharType="begin"/>
      </w:r>
      <w:r w:rsidR="00494EFB">
        <w:instrText xml:space="preserve"> MACROBUTTON MTPlaceRef \* MERGEFORMAT </w:instrText>
      </w:r>
      <w:r w:rsidR="00494EFB">
        <w:fldChar w:fldCharType="begin"/>
      </w:r>
      <w:r w:rsidR="00494EFB">
        <w:instrText xml:space="preserve"> SEQ MTEqn \h \* MERGEFORMAT </w:instrText>
      </w:r>
      <w:r w:rsidR="00494EFB">
        <w:fldChar w:fldCharType="end"/>
      </w:r>
      <w:bookmarkStart w:id="107" w:name="ZEqnNum489938"/>
      <w:r w:rsidR="00494EFB">
        <w:instrText>(</w:instrText>
      </w:r>
      <w:r w:rsidR="007C5186">
        <w:fldChar w:fldCharType="begin"/>
      </w:r>
      <w:r w:rsidR="007C5186">
        <w:instrText xml:space="preserve"> SEQ MTEqn \c \* Arabic \* MERGEFORMAT </w:instrText>
      </w:r>
      <w:r w:rsidR="007C5186">
        <w:fldChar w:fldCharType="separate"/>
      </w:r>
      <w:r w:rsidR="00160104">
        <w:rPr>
          <w:noProof/>
        </w:rPr>
        <w:instrText>38</w:instrText>
      </w:r>
      <w:r w:rsidR="007C5186">
        <w:rPr>
          <w:noProof/>
        </w:rPr>
        <w:fldChar w:fldCharType="end"/>
      </w:r>
      <w:r w:rsidR="00494EFB">
        <w:instrText>)</w:instrText>
      </w:r>
      <w:bookmarkEnd w:id="107"/>
      <w:r w:rsidR="00494EFB">
        <w:fldChar w:fldCharType="end"/>
      </w:r>
    </w:p>
    <w:p w:rsidR="00494EFB" w:rsidRDefault="00494EFB" w:rsidP="00A81E82">
      <w:proofErr w:type="gramStart"/>
      <w:r>
        <w:t>with</w:t>
      </w:r>
      <w:proofErr w:type="gramEnd"/>
    </w:p>
    <w:p w:rsidR="00494EFB" w:rsidRPr="00726C66" w:rsidRDefault="004051BE" w:rsidP="006A1302">
      <w:pPr>
        <w:pStyle w:val="MTDisplayEquation"/>
        <w:spacing w:after="120"/>
        <w:jc w:val="center"/>
      </w:pPr>
      <w:r w:rsidRPr="00104656">
        <w:rPr>
          <w:position w:val="-90"/>
        </w:rPr>
        <w:object w:dxaOrig="3379" w:dyaOrig="1900">
          <v:shape id="_x0000_i1282" type="#_x0000_t75" style="width:176.85pt;height:101.2pt" o:ole="">
            <v:imagedata r:id="rId520" o:title=""/>
          </v:shape>
          <o:OLEObject Type="Embed" ProgID="Equation.DSMT4" ShapeID="_x0000_i1282" DrawAspect="Content" ObjectID="_1473833531" r:id="rId521"/>
        </w:object>
      </w:r>
      <w:r w:rsidR="00494EFB">
        <w:tab/>
      </w:r>
      <w:r w:rsidR="00494EFB" w:rsidRPr="008D1B15">
        <w:rPr>
          <w:rFonts w:ascii="Times New Roman" w:hAnsi="Times New Roman" w:cs="Times New Roman"/>
          <w:sz w:val="24"/>
        </w:rPr>
        <w:fldChar w:fldCharType="begin"/>
      </w:r>
      <w:r w:rsidR="00494EFB" w:rsidRPr="008D1B15">
        <w:rPr>
          <w:rFonts w:ascii="Times New Roman" w:hAnsi="Times New Roman" w:cs="Times New Roman"/>
          <w:sz w:val="24"/>
        </w:rPr>
        <w:instrText xml:space="preserve"> MACROBUTTON MTPlaceRef \* MERGEFORMAT </w:instrText>
      </w:r>
      <w:r w:rsidR="00494EFB" w:rsidRPr="008D1B15">
        <w:rPr>
          <w:rFonts w:ascii="Times New Roman" w:hAnsi="Times New Roman" w:cs="Times New Roman"/>
          <w:sz w:val="24"/>
        </w:rPr>
        <w:fldChar w:fldCharType="begin"/>
      </w:r>
      <w:r w:rsidR="00494EFB" w:rsidRPr="008D1B15">
        <w:rPr>
          <w:rFonts w:ascii="Times New Roman" w:hAnsi="Times New Roman" w:cs="Times New Roman"/>
          <w:sz w:val="24"/>
        </w:rPr>
        <w:instrText xml:space="preserve"> SEQ MTEqn \h \* MERGEFORMAT </w:instrText>
      </w:r>
      <w:r w:rsidR="00494EFB" w:rsidRPr="008D1B15">
        <w:rPr>
          <w:rFonts w:ascii="Times New Roman" w:hAnsi="Times New Roman" w:cs="Times New Roman"/>
          <w:sz w:val="24"/>
        </w:rPr>
        <w:fldChar w:fldCharType="end"/>
      </w:r>
      <w:bookmarkStart w:id="108" w:name="ZEqnNum540088"/>
      <w:r w:rsidR="00494EFB" w:rsidRPr="008D1B15">
        <w:rPr>
          <w:rFonts w:ascii="Times New Roman" w:hAnsi="Times New Roman" w:cs="Times New Roman"/>
          <w:sz w:val="24"/>
        </w:rPr>
        <w:instrText>(</w:instrText>
      </w:r>
      <w:r w:rsidR="001160C3" w:rsidRPr="008D1B15">
        <w:rPr>
          <w:rFonts w:ascii="Times New Roman" w:hAnsi="Times New Roman" w:cs="Times New Roman"/>
          <w:sz w:val="24"/>
        </w:rPr>
        <w:fldChar w:fldCharType="begin"/>
      </w:r>
      <w:r w:rsidR="001160C3" w:rsidRPr="008D1B15">
        <w:rPr>
          <w:rFonts w:ascii="Times New Roman" w:hAnsi="Times New Roman" w:cs="Times New Roman"/>
          <w:sz w:val="24"/>
        </w:rPr>
        <w:instrText xml:space="preserve"> SEQ MTEqn \c \* Arabic \* MERGEFORMAT </w:instrText>
      </w:r>
      <w:r w:rsidR="001160C3" w:rsidRPr="008D1B15">
        <w:rPr>
          <w:rFonts w:ascii="Times New Roman" w:hAnsi="Times New Roman" w:cs="Times New Roman"/>
          <w:sz w:val="24"/>
        </w:rPr>
        <w:fldChar w:fldCharType="separate"/>
      </w:r>
      <w:r w:rsidR="00160104">
        <w:rPr>
          <w:rFonts w:ascii="Times New Roman" w:hAnsi="Times New Roman" w:cs="Times New Roman"/>
          <w:noProof/>
          <w:sz w:val="24"/>
        </w:rPr>
        <w:instrText>39</w:instrText>
      </w:r>
      <w:r w:rsidR="001160C3" w:rsidRPr="008D1B15">
        <w:rPr>
          <w:rFonts w:ascii="Times New Roman" w:hAnsi="Times New Roman" w:cs="Times New Roman"/>
          <w:noProof/>
          <w:sz w:val="24"/>
        </w:rPr>
        <w:fldChar w:fldCharType="end"/>
      </w:r>
      <w:r w:rsidR="00494EFB" w:rsidRPr="008D1B15">
        <w:rPr>
          <w:rFonts w:ascii="Times New Roman" w:hAnsi="Times New Roman" w:cs="Times New Roman"/>
          <w:sz w:val="24"/>
        </w:rPr>
        <w:instrText>)</w:instrText>
      </w:r>
      <w:bookmarkEnd w:id="108"/>
      <w:r w:rsidR="00494EFB" w:rsidRPr="008D1B15">
        <w:rPr>
          <w:rFonts w:ascii="Times New Roman" w:hAnsi="Times New Roman" w:cs="Times New Roman"/>
          <w:sz w:val="24"/>
        </w:rPr>
        <w:fldChar w:fldCharType="end"/>
      </w:r>
    </w:p>
    <w:p w:rsidR="00E04F7E" w:rsidRDefault="00494EFB" w:rsidP="00022EC9">
      <w:proofErr w:type="gramStart"/>
      <w:r>
        <w:lastRenderedPageBreak/>
        <w:t>where</w:t>
      </w:r>
      <w:proofErr w:type="gramEnd"/>
      <w:r w:rsidR="00E04F7E">
        <w:t xml:space="preserve"> </w:t>
      </w:r>
      <w:r>
        <w:t xml:space="preserve">the </w:t>
      </w:r>
      <w:r w:rsidR="006A1302">
        <w:t>TP</w:t>
      </w:r>
      <w:r>
        <w:t xml:space="preserve"> reaction force</w:t>
      </w:r>
      <w:r w:rsidR="008F08E0">
        <w:t>, i.e. the force applied to the substructure through the TP</w:t>
      </w:r>
      <w:r w:rsidR="00E04F7E">
        <w:t xml:space="preserve"> is denoted by:</w:t>
      </w:r>
    </w:p>
    <w:p w:rsidR="006A1302" w:rsidRDefault="004051BE" w:rsidP="00E04F7E">
      <w:pPr>
        <w:jc w:val="center"/>
      </w:pPr>
      <w:r w:rsidRPr="00B362C2">
        <w:rPr>
          <w:position w:val="-10"/>
        </w:rPr>
        <w:object w:dxaOrig="999" w:dyaOrig="300">
          <v:shape id="_x0000_i1283" type="#_x0000_t75" style="width:58.95pt;height:17.2pt" o:ole="">
            <v:imagedata r:id="rId522" o:title=""/>
          </v:shape>
          <o:OLEObject Type="Embed" ProgID="Equation.DSMT4" ShapeID="_x0000_i1283" DrawAspect="Content" ObjectID="_1473833532" r:id="rId523"/>
        </w:object>
      </w:r>
      <w:r w:rsidR="00E04F7E">
        <w:t xml:space="preserve">                           </w:t>
      </w:r>
      <w:r w:rsidR="00E04F7E">
        <w:fldChar w:fldCharType="begin"/>
      </w:r>
      <w:r w:rsidR="00E04F7E">
        <w:instrText xml:space="preserve"> MACROBUTTON MTPlaceRef \* MERGEFORMAT </w:instrText>
      </w:r>
      <w:r w:rsidR="00E04F7E">
        <w:fldChar w:fldCharType="begin"/>
      </w:r>
      <w:r w:rsidR="00E04F7E">
        <w:instrText xml:space="preserve"> SEQ MTEqn \h \* MERGEFORMAT </w:instrText>
      </w:r>
      <w:r w:rsidR="00E04F7E">
        <w:fldChar w:fldCharType="end"/>
      </w:r>
      <w:r w:rsidR="00E04F7E">
        <w:instrText>(</w:instrText>
      </w:r>
      <w:r w:rsidR="007C5186">
        <w:fldChar w:fldCharType="begin"/>
      </w:r>
      <w:r w:rsidR="007C5186">
        <w:instrText xml:space="preserve"> SEQ MTEqn \c \* Arabic \* MERGEFORMAT </w:instrText>
      </w:r>
      <w:r w:rsidR="007C5186">
        <w:fldChar w:fldCharType="separate"/>
      </w:r>
      <w:r w:rsidR="00160104">
        <w:rPr>
          <w:noProof/>
        </w:rPr>
        <w:instrText>40</w:instrText>
      </w:r>
      <w:r w:rsidR="007C5186">
        <w:rPr>
          <w:noProof/>
        </w:rPr>
        <w:fldChar w:fldCharType="end"/>
      </w:r>
      <w:r w:rsidR="00E04F7E">
        <w:instrText>)</w:instrText>
      </w:r>
      <w:r w:rsidR="00E04F7E">
        <w:fldChar w:fldCharType="end"/>
      </w:r>
    </w:p>
    <w:p w:rsidR="00494EFB" w:rsidRDefault="00494EFB" w:rsidP="00022EC9">
      <w:r>
        <w:t xml:space="preserve">Equation </w:t>
      </w:r>
      <w:r>
        <w:fldChar w:fldCharType="begin"/>
      </w:r>
      <w:r>
        <w:instrText xml:space="preserve"> GOTOBUTTON ZEqnNum489938  \* MERGEFORMAT </w:instrText>
      </w:r>
      <w:r w:rsidR="007C5186">
        <w:fldChar w:fldCharType="begin"/>
      </w:r>
      <w:r w:rsidR="007C5186">
        <w:instrText xml:space="preserve"> REF ZEqnNum489938 \* Charformat \! \* MERGEFORMAT </w:instrText>
      </w:r>
      <w:r w:rsidR="007C5186">
        <w:fldChar w:fldCharType="separate"/>
      </w:r>
      <w:r w:rsidR="00160104">
        <w:instrText>(38)</w:instrText>
      </w:r>
      <w:r w:rsidR="007C5186">
        <w:fldChar w:fldCharType="end"/>
      </w:r>
      <w:r>
        <w:fldChar w:fldCharType="end"/>
      </w:r>
      <w:r>
        <w:t xml:space="preserve"> </w:t>
      </w:r>
      <w:r w:rsidR="00A81E82">
        <w:t>represents</w:t>
      </w:r>
      <w:r>
        <w:t xml:space="preserve"> the equation</w:t>
      </w:r>
      <w:r w:rsidR="00A81E82">
        <w:t>s</w:t>
      </w:r>
      <w:r>
        <w:t xml:space="preserve"> of motion of the substructure after the </w:t>
      </w:r>
      <w:r w:rsidR="00A81E82">
        <w:t>C-B</w:t>
      </w:r>
      <w:r>
        <w:t xml:space="preserve"> reduction. The total DOFs of the substructure are reduced from (</w:t>
      </w:r>
      <w:r w:rsidR="008D1B15" w:rsidRPr="003230C4">
        <w:rPr>
          <w:position w:val="-6"/>
        </w:rPr>
        <w:object w:dxaOrig="279" w:dyaOrig="240">
          <v:shape id="_x0000_i1284" type="#_x0000_t75" style="width:17.75pt;height:16.15pt" o:ole="">
            <v:imagedata r:id="rId524" o:title=""/>
          </v:shape>
          <o:OLEObject Type="Embed" ProgID="Equation.DSMT4" ShapeID="_x0000_i1284" DrawAspect="Content" ObjectID="_1473833533" r:id="rId525"/>
        </w:object>
      </w:r>
      <w:r>
        <w:t>total number of nodes) to</w:t>
      </w:r>
      <w:r w:rsidR="008D1B15" w:rsidRPr="004D1126">
        <w:rPr>
          <w:position w:val="-12"/>
        </w:rPr>
        <w:object w:dxaOrig="600" w:dyaOrig="320">
          <v:shape id="_x0000_i1285" type="#_x0000_t75" style="width:34.95pt;height:18.25pt" o:ole="">
            <v:imagedata r:id="rId526" o:title=""/>
          </v:shape>
          <o:OLEObject Type="Embed" ProgID="Equation.DSMT4" ShapeID="_x0000_i1285" DrawAspect="Content" ObjectID="_1473833534" r:id="rId527"/>
        </w:object>
      </w:r>
      <w:r>
        <w:t>.</w:t>
      </w:r>
    </w:p>
    <w:p w:rsidR="00494EFB" w:rsidRDefault="00494EFB" w:rsidP="006A1302">
      <w:r>
        <w:t xml:space="preserve">During initialization, SubDyn </w:t>
      </w:r>
      <w:r w:rsidR="006A1302">
        <w:t>cal</w:t>
      </w:r>
      <w:r w:rsidR="00A81E82">
        <w:t>c</w:t>
      </w:r>
      <w:r w:rsidR="006A1302">
        <w:t>ulate</w:t>
      </w:r>
      <w:r w:rsidR="00A81E82">
        <w:t>s:</w:t>
      </w:r>
      <w:r>
        <w:t xml:space="preserve"> the parameter </w:t>
      </w:r>
      <w:proofErr w:type="gramStart"/>
      <w:r>
        <w:t xml:space="preserve">matrices </w:t>
      </w:r>
      <w:proofErr w:type="gramEnd"/>
      <w:r w:rsidR="008D1B15" w:rsidRPr="002D1C02">
        <w:rPr>
          <w:position w:val="-10"/>
        </w:rPr>
        <w:object w:dxaOrig="1620" w:dyaOrig="320">
          <v:shape id="_x0000_i1286" type="#_x0000_t75" style="width:88.15pt;height:17.2pt" o:ole="">
            <v:imagedata r:id="rId528" o:title=""/>
          </v:shape>
          <o:OLEObject Type="Embed" ProgID="Equation.DSMT4" ShapeID="_x0000_i1286" DrawAspect="Content" ObjectID="_1473833535" r:id="rId529"/>
        </w:object>
      </w:r>
      <w:r>
        <w:t xml:space="preserve">, </w:t>
      </w:r>
      <w:r w:rsidR="008D1B15" w:rsidRPr="004030F6">
        <w:rPr>
          <w:position w:val="-10"/>
        </w:rPr>
        <w:object w:dxaOrig="800" w:dyaOrig="279">
          <v:shape id="_x0000_i1287" type="#_x0000_t75" style="width:44.35pt;height:15.65pt" o:ole="">
            <v:imagedata r:id="rId530" o:title=""/>
          </v:shape>
          <o:OLEObject Type="Embed" ProgID="Equation.DSMT4" ShapeID="_x0000_i1287" DrawAspect="Content" ObjectID="_1473833536" r:id="rId531"/>
        </w:object>
      </w:r>
      <w:r w:rsidR="00A81E82">
        <w:t>;</w:t>
      </w:r>
      <w:r w:rsidRPr="006F5617">
        <w:t xml:space="preserve"> </w:t>
      </w:r>
      <w:r>
        <w:t xml:space="preserve">the </w:t>
      </w:r>
      <w:r w:rsidR="008F08E0">
        <w:t xml:space="preserve">gravity </w:t>
      </w:r>
      <w:r>
        <w:t>arrays</w:t>
      </w:r>
      <w:r w:rsidR="008F08E0">
        <w:t xml:space="preserve"> </w:t>
      </w:r>
      <w:r w:rsidR="008D1B15" w:rsidRPr="00520854">
        <w:rPr>
          <w:position w:val="-12"/>
        </w:rPr>
        <w:object w:dxaOrig="300" w:dyaOrig="320">
          <v:shape id="_x0000_i1288" type="#_x0000_t75" style="width:16.15pt;height:18.25pt" o:ole="">
            <v:imagedata r:id="rId532" o:title=""/>
          </v:shape>
          <o:OLEObject Type="Embed" ProgID="Equation.DSMT4" ShapeID="_x0000_i1288" DrawAspect="Content" ObjectID="_1473833537" r:id="rId533"/>
        </w:object>
      </w:r>
      <w:r w:rsidR="008F08E0">
        <w:t xml:space="preserve"> </w:t>
      </w:r>
      <w:r>
        <w:t>and</w:t>
      </w:r>
      <w:r w:rsidR="008F08E0">
        <w:t xml:space="preserve"> </w:t>
      </w:r>
      <w:r w:rsidR="008D1B15" w:rsidRPr="00520854">
        <w:rPr>
          <w:position w:val="-12"/>
        </w:rPr>
        <w:object w:dxaOrig="300" w:dyaOrig="300">
          <v:shape id="_x0000_i1289" type="#_x0000_t75" style="width:18.25pt;height:18.25pt" o:ole="">
            <v:imagedata r:id="rId534" o:title=""/>
          </v:shape>
          <o:OLEObject Type="Embed" ProgID="Equation.DSMT4" ShapeID="_x0000_i1289" DrawAspect="Content" ObjectID="_1473833538" r:id="rId535"/>
        </w:object>
      </w:r>
      <w:r w:rsidR="00A81E82">
        <w:t>;</w:t>
      </w:r>
      <w:r w:rsidRPr="00520854">
        <w:t xml:space="preserve"> </w:t>
      </w:r>
      <w:r>
        <w:t xml:space="preserve">and the internal frequency matrix </w:t>
      </w:r>
      <w:r w:rsidR="008D1B15" w:rsidRPr="002D1C02">
        <w:rPr>
          <w:position w:val="-10"/>
        </w:rPr>
        <w:object w:dxaOrig="300" w:dyaOrig="279">
          <v:shape id="_x0000_i1290" type="#_x0000_t75" style="width:18.8pt;height:16.7pt" o:ole="">
            <v:imagedata r:id="rId536" o:title=""/>
          </v:shape>
          <o:OLEObject Type="Embed" ProgID="Equation.DSMT4" ShapeID="_x0000_i1290" DrawAspect="Content" ObjectID="_1473833539" r:id="rId537"/>
        </w:object>
      </w:r>
      <w:r>
        <w:t>. The substructure response at each time step can then be obtained by using the state-space formulation discussed below.</w:t>
      </w:r>
    </w:p>
    <w:p w:rsidR="00E4779C" w:rsidRDefault="00A81E82" w:rsidP="002748BE">
      <w:pPr>
        <w:pStyle w:val="NRELHead03Numbered"/>
        <w:jc w:val="both"/>
      </w:pPr>
      <w:bookmarkStart w:id="109" w:name="_Ref394398934"/>
      <w:bookmarkEnd w:id="96"/>
      <w:r>
        <w:t>State-Space Formulation</w:t>
      </w:r>
      <w:bookmarkEnd w:id="109"/>
    </w:p>
    <w:p w:rsidR="00FC6AE3" w:rsidRPr="004D1126" w:rsidRDefault="00CD65D7" w:rsidP="00132DFA">
      <w:r>
        <w:t>A</w:t>
      </w:r>
      <w:r w:rsidR="00FC6AE3">
        <w:t xml:space="preserve"> state-space formulation</w:t>
      </w:r>
      <w:r>
        <w:t xml:space="preserve"> of the substructure structural dynamics problem was devised to integrate </w:t>
      </w:r>
      <w:r w:rsidR="002B394D">
        <w:t xml:space="preserve">SubDyn </w:t>
      </w:r>
      <w:r>
        <w:t xml:space="preserve">within the </w:t>
      </w:r>
      <w:r w:rsidR="00FC6AE3">
        <w:t xml:space="preserve">FAST </w:t>
      </w:r>
      <w:r w:rsidR="002B394D">
        <w:t xml:space="preserve">modularization </w:t>
      </w:r>
      <w:r w:rsidR="00FC6AE3">
        <w:t xml:space="preserve">framework. </w:t>
      </w:r>
      <w:r>
        <w:t xml:space="preserve"> </w:t>
      </w:r>
      <w:r w:rsidR="00FC6AE3">
        <w:t xml:space="preserve">The state-space formulation </w:t>
      </w:r>
      <w:r>
        <w:t>was d</w:t>
      </w:r>
      <w:r w:rsidR="00FC6AE3" w:rsidRPr="004D1126">
        <w:t>eveloped in terms of inputs, outputs, states, and parameters.</w:t>
      </w:r>
      <w:r>
        <w:t xml:space="preserve"> </w:t>
      </w:r>
      <w:r w:rsidR="00FC6AE3" w:rsidRPr="004D1126">
        <w:t xml:space="preserve"> </w:t>
      </w:r>
      <w:r w:rsidR="00FC6AE3">
        <w:t xml:space="preserve">The notations highlighted here are consistent with those used in Jonkman (2013). </w:t>
      </w:r>
      <w:r>
        <w:t xml:space="preserve"> </w:t>
      </w:r>
      <w:r w:rsidR="00FC6AE3" w:rsidRPr="004D1126">
        <w:t xml:space="preserve">Inputs (identified by </w:t>
      </w:r>
      <w:r w:rsidR="00FC6AE3" w:rsidRPr="004D1126">
        <w:rPr>
          <w:i/>
        </w:rPr>
        <w:t>u</w:t>
      </w:r>
      <w:r w:rsidR="00FC6AE3" w:rsidRPr="004D1126">
        <w:t xml:space="preserve">) are a set of values supplied to </w:t>
      </w:r>
      <w:r w:rsidR="00FC6AE3">
        <w:t>SubDyn,</w:t>
      </w:r>
      <w:r w:rsidR="00FC6AE3" w:rsidRPr="004D1126">
        <w:t xml:space="preserve"> </w:t>
      </w:r>
      <w:r w:rsidR="002B394D">
        <w:t>that</w:t>
      </w:r>
      <w:r w:rsidR="00FC6AE3" w:rsidRPr="004D1126">
        <w:t xml:space="preserve">, </w:t>
      </w:r>
      <w:r w:rsidR="00FC6AE3">
        <w:t>along</w:t>
      </w:r>
      <w:r w:rsidR="00FC6AE3" w:rsidRPr="004D1126">
        <w:t xml:space="preserve"> with the states, are needed to calculate future states and the system’s output. Outputs (</w:t>
      </w:r>
      <w:r w:rsidR="00FC6AE3" w:rsidRPr="004D1126">
        <w:rPr>
          <w:i/>
        </w:rPr>
        <w:t>y</w:t>
      </w:r>
      <w:r w:rsidR="00FC6AE3" w:rsidRPr="004D1126">
        <w:t xml:space="preserve">) are a set of values calculated by and returned from </w:t>
      </w:r>
      <w:r w:rsidR="00FC6AE3">
        <w:t>SubDyn</w:t>
      </w:r>
      <w:r w:rsidR="00FC6AE3" w:rsidRPr="004D1126">
        <w:t xml:space="preserve"> that depend on the states, inputs, and/or parameters through output equations (</w:t>
      </w:r>
      <w:r w:rsidR="00FC6AE3">
        <w:t xml:space="preserve">with functions </w:t>
      </w:r>
      <w:r w:rsidR="00FC6AE3" w:rsidRPr="004D1126">
        <w:rPr>
          <w:i/>
        </w:rPr>
        <w:t>Y</w:t>
      </w:r>
      <w:r w:rsidR="00FC6AE3" w:rsidRPr="004D1126">
        <w:t xml:space="preserve">). </w:t>
      </w:r>
      <w:r>
        <w:t xml:space="preserve"> </w:t>
      </w:r>
      <w:r w:rsidR="00FC6AE3" w:rsidRPr="004D1126">
        <w:t xml:space="preserve">States are a set of internal values of </w:t>
      </w:r>
      <w:r w:rsidR="00FC6AE3">
        <w:t>SubDyn</w:t>
      </w:r>
      <w:r w:rsidR="00FC6AE3" w:rsidRPr="004D1126">
        <w:t xml:space="preserve"> </w:t>
      </w:r>
      <w:r w:rsidR="00FC6AE3">
        <w:t xml:space="preserve">that are </w:t>
      </w:r>
      <w:r w:rsidR="00FC6AE3" w:rsidRPr="004D1126">
        <w:t xml:space="preserve">influenced by </w:t>
      </w:r>
      <w:r>
        <w:t xml:space="preserve">the </w:t>
      </w:r>
      <w:r w:rsidR="00FC6AE3" w:rsidRPr="004D1126">
        <w:t xml:space="preserve">inputs and used to calculate future state values and the output. </w:t>
      </w:r>
      <w:r>
        <w:t xml:space="preserve"> </w:t>
      </w:r>
      <w:r w:rsidR="00FC6AE3">
        <w:t xml:space="preserve">In SubDyn, only </w:t>
      </w:r>
      <w:r>
        <w:t xml:space="preserve">continuous </w:t>
      </w:r>
      <w:r w:rsidR="00FC6AE3">
        <w:t>states</w:t>
      </w:r>
      <w:r>
        <w:t xml:space="preserve"> </w:t>
      </w:r>
      <w:r w:rsidR="00FC6AE3">
        <w:t xml:space="preserve">are considered. </w:t>
      </w:r>
      <w:r w:rsidR="00FC6AE3" w:rsidRPr="004D1126">
        <w:t>Continuous states (</w:t>
      </w:r>
      <w:r w:rsidR="00FC6AE3" w:rsidRPr="004D1126">
        <w:rPr>
          <w:i/>
        </w:rPr>
        <w:t>x</w:t>
      </w:r>
      <w:r w:rsidR="00FC6AE3" w:rsidRPr="004D1126">
        <w:t>) are states that are differentiable in time and characterized by continuous</w:t>
      </w:r>
      <w:r w:rsidR="00FC6AE3">
        <w:t xml:space="preserve"> </w:t>
      </w:r>
      <w:r w:rsidR="00FC6AE3" w:rsidRPr="004D1126">
        <w:t>time differential equations (</w:t>
      </w:r>
      <w:r w:rsidR="00FC6AE3">
        <w:t xml:space="preserve">with functions </w:t>
      </w:r>
      <w:r w:rsidR="00FC6AE3" w:rsidRPr="004D1126">
        <w:rPr>
          <w:i/>
        </w:rPr>
        <w:t>X</w:t>
      </w:r>
      <w:r w:rsidR="00FC6AE3" w:rsidRPr="004D1126">
        <w:t>). Parameters (</w:t>
      </w:r>
      <w:r w:rsidR="00FC6AE3" w:rsidRPr="004D1126">
        <w:rPr>
          <w:i/>
        </w:rPr>
        <w:t>p</w:t>
      </w:r>
      <w:r w:rsidR="00FC6AE3" w:rsidRPr="004D1126">
        <w:t>) are a set of internal system values</w:t>
      </w:r>
      <w:r w:rsidR="00FC6AE3">
        <w:t xml:space="preserve"> that are </w:t>
      </w:r>
      <w:r w:rsidR="00FC6AE3" w:rsidRPr="004D1126">
        <w:t>independent of the states and inputs</w:t>
      </w:r>
      <w:r w:rsidR="00FC6AE3">
        <w:t>.</w:t>
      </w:r>
      <w:r w:rsidR="00FC6AE3" w:rsidRPr="004D1126">
        <w:t xml:space="preserve"> </w:t>
      </w:r>
      <w:r w:rsidR="00FC6AE3">
        <w:t xml:space="preserve">Furthermore, parameters </w:t>
      </w:r>
      <w:r w:rsidR="00FC6AE3" w:rsidRPr="004D1126">
        <w:t xml:space="preserve">can be fully defined at initialization and </w:t>
      </w:r>
      <w:r w:rsidR="002B394D">
        <w:t>characterize the</w:t>
      </w:r>
      <w:r>
        <w:t xml:space="preserve"> </w:t>
      </w:r>
      <w:r w:rsidR="00FC6AE3" w:rsidRPr="004D1126">
        <w:t>system’s state equations and output equations.</w:t>
      </w:r>
    </w:p>
    <w:p w:rsidR="00FC6AE3" w:rsidRDefault="00FC6AE3" w:rsidP="00132DFA">
      <w:r>
        <w:t xml:space="preserve">In SubDyn, the </w:t>
      </w:r>
      <w:r w:rsidRPr="00CD65D7">
        <w:rPr>
          <w:b/>
        </w:rPr>
        <w:t>inputs</w:t>
      </w:r>
      <w:r>
        <w:t xml:space="preserve"> are defined as:</w:t>
      </w:r>
    </w:p>
    <w:p w:rsidR="00FC6AE3" w:rsidRDefault="00E04F7E" w:rsidP="00CD65D7">
      <w:pPr>
        <w:jc w:val="center"/>
      </w:pPr>
      <w:r w:rsidRPr="000373E4">
        <w:rPr>
          <w:position w:val="-66"/>
        </w:rPr>
        <w:object w:dxaOrig="1420" w:dyaOrig="1400">
          <v:shape id="_x0000_i1291" type="#_x0000_t75" style="width:70.95pt;height:69.4pt" o:ole="">
            <v:imagedata r:id="rId538" o:title=""/>
          </v:shape>
          <o:OLEObject Type="Embed" ProgID="Equation.DSMT4" ShapeID="_x0000_i1291" DrawAspect="Content" ObjectID="_1473833540" r:id="rId539"/>
        </w:object>
      </w:r>
      <w:r w:rsidR="00FC6AE3">
        <w:tab/>
      </w:r>
      <w:r w:rsidR="00FC6AE3">
        <w:fldChar w:fldCharType="begin"/>
      </w:r>
      <w:r w:rsidR="00FC6AE3">
        <w:instrText xml:space="preserve"> MACROBUTTON MTPlaceRef \* MERGEFORMAT </w:instrText>
      </w:r>
      <w:r w:rsidR="00FC6AE3">
        <w:fldChar w:fldCharType="begin"/>
      </w:r>
      <w:r w:rsidR="00FC6AE3">
        <w:instrText xml:space="preserve"> SEQ MTEqn \h \* MERGEFORMAT </w:instrText>
      </w:r>
      <w:r w:rsidR="00FC6AE3">
        <w:fldChar w:fldCharType="end"/>
      </w:r>
      <w:bookmarkStart w:id="110" w:name="ZEqnNum833622"/>
      <w:r w:rsidR="00FC6AE3">
        <w:instrText>(</w:instrText>
      </w:r>
      <w:r w:rsidR="007C5186">
        <w:fldChar w:fldCharType="begin"/>
      </w:r>
      <w:r w:rsidR="007C5186">
        <w:instrText xml:space="preserve"> SEQ MTEqn \c \* Arabic \* MERGEFORMAT </w:instrText>
      </w:r>
      <w:r w:rsidR="007C5186">
        <w:fldChar w:fldCharType="separate"/>
      </w:r>
      <w:r w:rsidR="00160104">
        <w:rPr>
          <w:noProof/>
        </w:rPr>
        <w:instrText>41</w:instrText>
      </w:r>
      <w:r w:rsidR="007C5186">
        <w:rPr>
          <w:noProof/>
        </w:rPr>
        <w:fldChar w:fldCharType="end"/>
      </w:r>
      <w:r w:rsidR="00FC6AE3">
        <w:instrText>)</w:instrText>
      </w:r>
      <w:bookmarkEnd w:id="110"/>
      <w:r w:rsidR="00FC6AE3">
        <w:fldChar w:fldCharType="end"/>
      </w:r>
    </w:p>
    <w:p w:rsidR="00FC6AE3" w:rsidRDefault="00FC6AE3" w:rsidP="00132DFA">
      <w:proofErr w:type="gramStart"/>
      <w:r>
        <w:t>where</w:t>
      </w:r>
      <w:proofErr w:type="gramEnd"/>
      <w:r>
        <w:t xml:space="preserve"> </w:t>
      </w:r>
      <w:r w:rsidR="001160C3" w:rsidRPr="0077585C">
        <w:rPr>
          <w:position w:val="-10"/>
        </w:rPr>
        <w:object w:dxaOrig="240" w:dyaOrig="279">
          <v:shape id="_x0000_i1292" type="#_x0000_t75" style="width:16.7pt;height:19.3pt" o:ole="">
            <v:imagedata r:id="rId540" o:title=""/>
          </v:shape>
          <o:OLEObject Type="Embed" ProgID="Equation.DSMT4" ShapeID="_x0000_i1292" DrawAspect="Content" ObjectID="_1473833541" r:id="rId541"/>
        </w:object>
      </w:r>
      <w:r>
        <w:t xml:space="preserve"> are the hydrodynamic forces on every interior node of the substructure from HydroDyn</w:t>
      </w:r>
      <w:r w:rsidR="000373E4">
        <w:t xml:space="preserve">, and </w:t>
      </w:r>
      <w:r w:rsidR="00291CDD" w:rsidRPr="0077585C">
        <w:rPr>
          <w:position w:val="-10"/>
        </w:rPr>
        <w:object w:dxaOrig="400" w:dyaOrig="279">
          <v:shape id="_x0000_i1293" type="#_x0000_t75" style="width:27.65pt;height:19.3pt" o:ole="">
            <v:imagedata r:id="rId542" o:title=""/>
          </v:shape>
          <o:OLEObject Type="Embed" ProgID="Equation.DSMT4" ShapeID="_x0000_i1293" DrawAspect="Content" ObjectID="_1473833542" r:id="rId543"/>
        </w:object>
      </w:r>
      <w:r w:rsidR="000373E4">
        <w:t>are the analogous forces at the boundary nodes</w:t>
      </w:r>
      <w:r>
        <w:t xml:space="preserve">; </w:t>
      </w:r>
      <w:r w:rsidR="001160C3" w:rsidRPr="00906D2D">
        <w:rPr>
          <w:position w:val="-10"/>
        </w:rPr>
        <w:object w:dxaOrig="320" w:dyaOrig="279">
          <v:shape id="_x0000_i1294" type="#_x0000_t75" style="width:22.45pt;height:16.7pt" o:ole="">
            <v:imagedata r:id="rId544" o:title=""/>
          </v:shape>
          <o:OLEObject Type="Embed" ProgID="Equation.DSMT4" ShapeID="_x0000_i1294" DrawAspect="Content" ObjectID="_1473833543" r:id="rId545"/>
        </w:object>
      </w:r>
      <w:r>
        <w:t xml:space="preserve">, </w:t>
      </w:r>
      <w:r w:rsidR="001160C3" w:rsidRPr="00906D2D">
        <w:rPr>
          <w:position w:val="-10"/>
        </w:rPr>
        <w:object w:dxaOrig="320" w:dyaOrig="300">
          <v:shape id="_x0000_i1295" type="#_x0000_t75" style="width:25.55pt;height:20.35pt" o:ole="">
            <v:imagedata r:id="rId546" o:title=""/>
          </v:shape>
          <o:OLEObject Type="Embed" ProgID="Equation.DSMT4" ShapeID="_x0000_i1295" DrawAspect="Content" ObjectID="_1473833544" r:id="rId547"/>
        </w:object>
      </w:r>
      <w:r>
        <w:t xml:space="preserve">, and </w:t>
      </w:r>
      <w:r w:rsidR="001160C3" w:rsidRPr="00906D2D">
        <w:rPr>
          <w:position w:val="-10"/>
        </w:rPr>
        <w:object w:dxaOrig="320" w:dyaOrig="300">
          <v:shape id="_x0000_i1296" type="#_x0000_t75" style="width:22.45pt;height:18.8pt" o:ole="">
            <v:imagedata r:id="rId548" o:title=""/>
          </v:shape>
          <o:OLEObject Type="Embed" ProgID="Equation.DSMT4" ShapeID="_x0000_i1296" DrawAspect="Content" ObjectID="_1473833545" r:id="rId549"/>
        </w:object>
      </w:r>
      <w:r>
        <w:t xml:space="preserve"> are </w:t>
      </w:r>
      <w:r w:rsidR="00CD65D7">
        <w:t>TP</w:t>
      </w:r>
      <w:r>
        <w:t xml:space="preserve"> deflections (6 DOFs), velocities, and accelerations, respectively. </w:t>
      </w:r>
      <w:r w:rsidR="0032144C">
        <w:t xml:space="preserve">For SubDyn standalone (uncoupled from FAST), </w:t>
      </w:r>
      <w:r w:rsidR="001160C3" w:rsidRPr="0077585C">
        <w:rPr>
          <w:position w:val="-10"/>
        </w:rPr>
        <w:object w:dxaOrig="240" w:dyaOrig="279">
          <v:shape id="_x0000_i1297" type="#_x0000_t75" style="width:16.15pt;height:17.75pt" o:ole="">
            <v:imagedata r:id="rId540" o:title=""/>
          </v:shape>
          <o:OLEObject Type="Embed" ProgID="Equation.DSMT4" ShapeID="_x0000_i1297" DrawAspect="Content" ObjectID="_1473833546" r:id="rId550"/>
        </w:object>
      </w:r>
      <w:r w:rsidR="0032144C">
        <w:t xml:space="preserve"> is assumed to be zero.</w:t>
      </w:r>
    </w:p>
    <w:p w:rsidR="00FC6AE3" w:rsidRDefault="00FC6AE3" w:rsidP="00132DFA">
      <w:r>
        <w:t xml:space="preserve">In first-order form, the </w:t>
      </w:r>
      <w:r w:rsidRPr="00CD65D7">
        <w:rPr>
          <w:b/>
        </w:rPr>
        <w:t>states</w:t>
      </w:r>
      <w:r>
        <w:t xml:space="preserve"> are defined as:</w:t>
      </w:r>
    </w:p>
    <w:p w:rsidR="00FC6AE3" w:rsidRDefault="00FC6AE3" w:rsidP="00CD65D7">
      <w:pPr>
        <w:jc w:val="center"/>
      </w:pPr>
      <w:r w:rsidRPr="0041765F">
        <w:rPr>
          <w:position w:val="-24"/>
        </w:rPr>
        <w:object w:dxaOrig="1260" w:dyaOrig="580">
          <v:shape id="_x0000_i1298" type="#_x0000_t75" style="width:63.15pt;height:30.25pt" o:ole="">
            <v:imagedata r:id="rId551" o:title=""/>
          </v:shape>
          <o:OLEObject Type="Embed" ProgID="Equation.DSMT4" ShapeID="_x0000_i1298" DrawAspect="Content" ObjectID="_1473833547" r:id="rId55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1" w:name="ZEqnNum273741"/>
      <w:r>
        <w:instrText>(</w:instrText>
      </w:r>
      <w:r w:rsidR="007C5186">
        <w:fldChar w:fldCharType="begin"/>
      </w:r>
      <w:r w:rsidR="007C5186">
        <w:instrText xml:space="preserve"> SEQ MTEqn \c \* Arabic \* MERGEFORMAT </w:instrText>
      </w:r>
      <w:r w:rsidR="007C5186">
        <w:fldChar w:fldCharType="separate"/>
      </w:r>
      <w:r w:rsidR="00160104">
        <w:rPr>
          <w:noProof/>
        </w:rPr>
        <w:instrText>42</w:instrText>
      </w:r>
      <w:r w:rsidR="007C5186">
        <w:rPr>
          <w:noProof/>
        </w:rPr>
        <w:fldChar w:fldCharType="end"/>
      </w:r>
      <w:r>
        <w:instrText>)</w:instrText>
      </w:r>
      <w:bookmarkEnd w:id="111"/>
      <w:r>
        <w:fldChar w:fldCharType="end"/>
      </w:r>
    </w:p>
    <w:p w:rsidR="00FC6AE3" w:rsidRDefault="00FC6AE3" w:rsidP="00132DFA">
      <w:r>
        <w:t>From the system equation of motion, the state equation</w:t>
      </w:r>
      <w:r w:rsidR="00CD65D7">
        <w:t xml:space="preserve"> corresponding to Eq. </w:t>
      </w:r>
      <w:r w:rsidR="00CD65D7">
        <w:fldChar w:fldCharType="begin"/>
      </w:r>
      <w:r w:rsidR="00CD65D7">
        <w:instrText xml:space="preserve"> GOTOBUTTON ZEqnNum489938  \* MERGEFORMAT </w:instrText>
      </w:r>
      <w:r w:rsidR="007C5186">
        <w:fldChar w:fldCharType="begin"/>
      </w:r>
      <w:r w:rsidR="007C5186">
        <w:instrText xml:space="preserve"> REF ZEqnNum489938 \* Charformat \! \* MERGEFORMAT </w:instrText>
      </w:r>
      <w:r w:rsidR="007C5186">
        <w:fldChar w:fldCharType="separate"/>
      </w:r>
      <w:r w:rsidR="00160104">
        <w:instrText>(38)</w:instrText>
      </w:r>
      <w:r w:rsidR="007C5186">
        <w:fldChar w:fldCharType="end"/>
      </w:r>
      <w:r w:rsidR="00CD65D7">
        <w:fldChar w:fldCharType="end"/>
      </w:r>
      <w:r>
        <w:t xml:space="preserve"> can be written as a standard linear system state equation:</w:t>
      </w:r>
    </w:p>
    <w:p w:rsidR="00FC6AE3" w:rsidRDefault="008D1B15" w:rsidP="00CD65D7">
      <w:pPr>
        <w:jc w:val="center"/>
      </w:pPr>
      <w:r w:rsidRPr="008544C8">
        <w:rPr>
          <w:position w:val="-10"/>
        </w:rPr>
        <w:object w:dxaOrig="1660" w:dyaOrig="279">
          <v:shape id="_x0000_i1299" type="#_x0000_t75" style="width:97.05pt;height:16.15pt" o:ole="">
            <v:imagedata r:id="rId553" o:title=""/>
          </v:shape>
          <o:OLEObject Type="Embed" ProgID="Equation.DSMT4" ShapeID="_x0000_i1299" DrawAspect="Content" ObjectID="_1473833548" r:id="rId554"/>
        </w:object>
      </w:r>
      <w:r w:rsidR="00FC6AE3">
        <w:tab/>
      </w:r>
      <w:r w:rsidR="00FC6AE3">
        <w:fldChar w:fldCharType="begin"/>
      </w:r>
      <w:r w:rsidR="00FC6AE3">
        <w:instrText xml:space="preserve"> MACROBUTTON MTPlaceRef \* MERGEFORMAT </w:instrText>
      </w:r>
      <w:r w:rsidR="00FC6AE3">
        <w:fldChar w:fldCharType="begin"/>
      </w:r>
      <w:r w:rsidR="00FC6AE3">
        <w:instrText xml:space="preserve"> SEQ MTEqn \h \* MERGEFORMAT </w:instrText>
      </w:r>
      <w:r w:rsidR="00FC6AE3">
        <w:fldChar w:fldCharType="end"/>
      </w:r>
      <w:bookmarkStart w:id="112" w:name="ZEqnNum911674"/>
      <w:r w:rsidR="00FC6AE3">
        <w:instrText>(</w:instrText>
      </w:r>
      <w:r w:rsidR="007C5186">
        <w:fldChar w:fldCharType="begin"/>
      </w:r>
      <w:r w:rsidR="007C5186">
        <w:instrText xml:space="preserve"> SEQ MTEqn \c \* Arabic \* MERGEFORMAT</w:instrText>
      </w:r>
      <w:r w:rsidR="007C5186">
        <w:instrText xml:space="preserve"> </w:instrText>
      </w:r>
      <w:r w:rsidR="007C5186">
        <w:fldChar w:fldCharType="separate"/>
      </w:r>
      <w:r w:rsidR="00160104">
        <w:rPr>
          <w:noProof/>
        </w:rPr>
        <w:instrText>43</w:instrText>
      </w:r>
      <w:r w:rsidR="007C5186">
        <w:rPr>
          <w:noProof/>
        </w:rPr>
        <w:fldChar w:fldCharType="end"/>
      </w:r>
      <w:r w:rsidR="00FC6AE3">
        <w:instrText>)</w:instrText>
      </w:r>
      <w:bookmarkEnd w:id="112"/>
      <w:r w:rsidR="00FC6AE3">
        <w:fldChar w:fldCharType="end"/>
      </w:r>
    </w:p>
    <w:p w:rsidR="00FC6AE3" w:rsidRPr="003E6E85" w:rsidRDefault="00FC6AE3" w:rsidP="00132DFA">
      <w:proofErr w:type="gramStart"/>
      <w:r w:rsidRPr="003E6E85">
        <w:lastRenderedPageBreak/>
        <w:t>where</w:t>
      </w:r>
      <w:proofErr w:type="gramEnd"/>
    </w:p>
    <w:p w:rsidR="00FC6AE3" w:rsidRPr="00D77004" w:rsidRDefault="000373E4" w:rsidP="00666C79">
      <w:pPr>
        <w:jc w:val="center"/>
      </w:pPr>
      <w:r w:rsidRPr="00D77004">
        <w:rPr>
          <w:position w:val="-26"/>
        </w:rPr>
        <w:object w:dxaOrig="5020" w:dyaOrig="600">
          <v:shape id="_x0000_i1300" type="#_x0000_t75" style="width:250.95pt;height:31.3pt" o:ole="">
            <v:imagedata r:id="rId555" o:title=""/>
          </v:shape>
          <o:OLEObject Type="Embed" ProgID="Equation.DSMT4" ShapeID="_x0000_i1300" DrawAspect="Content" ObjectID="_1473833549" r:id="rId556"/>
        </w:object>
      </w:r>
      <w:r w:rsidR="00CD65D7">
        <w:t xml:space="preserve">             </w:t>
      </w:r>
      <w:r w:rsidR="00CD65D7">
        <w:fldChar w:fldCharType="begin"/>
      </w:r>
      <w:r w:rsidR="00CD65D7">
        <w:instrText xml:space="preserve"> MACROBUTTON MTPlaceRef \* MERGEFORMAT </w:instrText>
      </w:r>
      <w:r w:rsidR="00CD65D7">
        <w:fldChar w:fldCharType="begin"/>
      </w:r>
      <w:r w:rsidR="00CD65D7">
        <w:instrText xml:space="preserve"> SEQ MTEqn \h \* MERGEFORMAT </w:instrText>
      </w:r>
      <w:r w:rsidR="00CD65D7">
        <w:fldChar w:fldCharType="end"/>
      </w:r>
      <w:r w:rsidR="00CD65D7">
        <w:instrText>(</w:instrText>
      </w:r>
      <w:r w:rsidR="007C5186">
        <w:fldChar w:fldCharType="begin"/>
      </w:r>
      <w:r w:rsidR="007C5186">
        <w:instrText xml:space="preserve"> SEQ MTEqn \c \* Arabic \* MERGEFORMAT </w:instrText>
      </w:r>
      <w:r w:rsidR="007C5186">
        <w:fldChar w:fldCharType="separate"/>
      </w:r>
      <w:r w:rsidR="00160104">
        <w:rPr>
          <w:noProof/>
        </w:rPr>
        <w:instrText>44</w:instrText>
      </w:r>
      <w:r w:rsidR="007C5186">
        <w:rPr>
          <w:noProof/>
        </w:rPr>
        <w:fldChar w:fldCharType="end"/>
      </w:r>
      <w:r w:rsidR="00CD65D7">
        <w:instrText>)</w:instrText>
      </w:r>
      <w:r w:rsidR="00CD65D7">
        <w:fldChar w:fldCharType="end"/>
      </w:r>
    </w:p>
    <w:p w:rsidR="00FC6AE3" w:rsidRPr="00F0019D" w:rsidRDefault="00FC6AE3" w:rsidP="00132DFA">
      <w:r>
        <w:t>In SubDyn, t</w:t>
      </w:r>
      <w:r w:rsidRPr="00D77004">
        <w:t xml:space="preserve">he </w:t>
      </w:r>
      <w:r w:rsidRPr="00CD65D7">
        <w:rPr>
          <w:b/>
        </w:rPr>
        <w:t>outputs</w:t>
      </w:r>
      <w:r>
        <w:t xml:space="preserve"> to the ElastoDyn module are the reaction forces </w:t>
      </w:r>
      <w:r w:rsidRPr="00F0019D">
        <w:t>at the transition piece</w:t>
      </w:r>
      <w:r w:rsidRPr="00F0019D">
        <w:rPr>
          <w:position w:val="-10"/>
        </w:rPr>
        <w:object w:dxaOrig="300" w:dyaOrig="279">
          <v:shape id="_x0000_i1301" type="#_x0000_t75" style="width:16.15pt;height:14.1pt" o:ole="">
            <v:imagedata r:id="rId557" o:title=""/>
          </v:shape>
          <o:OLEObject Type="Embed" ProgID="Equation.DSMT4" ShapeID="_x0000_i1301" DrawAspect="Content" ObjectID="_1473833550" r:id="rId558"/>
        </w:object>
      </w:r>
      <w:r w:rsidRPr="00F0019D">
        <w:t>:</w:t>
      </w:r>
    </w:p>
    <w:p w:rsidR="00FC6AE3" w:rsidRDefault="002B394D" w:rsidP="00CD65D7">
      <w:pPr>
        <w:jc w:val="center"/>
      </w:pPr>
      <w:r w:rsidRPr="00F0019D">
        <w:rPr>
          <w:position w:val="-10"/>
        </w:rPr>
        <w:object w:dxaOrig="1120" w:dyaOrig="300">
          <v:shape id="_x0000_i1302" type="#_x0000_t75" style="width:56.35pt;height:15.65pt" o:ole="">
            <v:imagedata r:id="rId559" o:title=""/>
          </v:shape>
          <o:OLEObject Type="Embed" ProgID="Equation.DSMT4" ShapeID="_x0000_i1302" DrawAspect="Content" ObjectID="_1473833551" r:id="rId560"/>
        </w:object>
      </w:r>
      <w:r w:rsidR="00FC6AE3">
        <w:t xml:space="preserve">                  </w:t>
      </w:r>
      <w:r w:rsidR="00FC6AE3">
        <w:fldChar w:fldCharType="begin"/>
      </w:r>
      <w:r w:rsidR="00FC6AE3">
        <w:instrText xml:space="preserve"> MACROBUTTON MTPlaceRef \* MERGEFORMAT </w:instrText>
      </w:r>
      <w:r w:rsidR="00FC6AE3">
        <w:fldChar w:fldCharType="begin"/>
      </w:r>
      <w:r w:rsidR="00FC6AE3">
        <w:instrText xml:space="preserve"> SEQ MTEqn \h \* MERGEFORMAT </w:instrText>
      </w:r>
      <w:r w:rsidR="00FC6AE3">
        <w:fldChar w:fldCharType="end"/>
      </w:r>
      <w:bookmarkStart w:id="113" w:name="ZEqnNum136632"/>
      <w:r w:rsidR="00FC6AE3">
        <w:instrText>(</w:instrText>
      </w:r>
      <w:r w:rsidR="007C5186">
        <w:fldChar w:fldCharType="begin"/>
      </w:r>
      <w:r w:rsidR="007C5186">
        <w:instrText xml:space="preserve"> SEQ MTEqn \c \* Arabic \* MERGEFORMAT </w:instrText>
      </w:r>
      <w:r w:rsidR="007C5186">
        <w:fldChar w:fldCharType="separate"/>
      </w:r>
      <w:r w:rsidR="00160104">
        <w:rPr>
          <w:noProof/>
        </w:rPr>
        <w:instrText>45</w:instrText>
      </w:r>
      <w:r w:rsidR="007C5186">
        <w:rPr>
          <w:noProof/>
        </w:rPr>
        <w:fldChar w:fldCharType="end"/>
      </w:r>
      <w:r w:rsidR="00FC6AE3">
        <w:instrText>)</w:instrText>
      </w:r>
      <w:bookmarkEnd w:id="113"/>
      <w:r w:rsidR="00FC6AE3">
        <w:fldChar w:fldCharType="end"/>
      </w:r>
    </w:p>
    <w:p w:rsidR="00FC6AE3" w:rsidRDefault="0002358A" w:rsidP="00132DFA">
      <w:r>
        <w:t>By examining Eq</w:t>
      </w:r>
      <w:proofErr w:type="gramStart"/>
      <w:r>
        <w:t xml:space="preserve">. </w:t>
      </w:r>
      <w:proofErr w:type="gramEnd"/>
      <w:r>
        <w:fldChar w:fldCharType="begin"/>
      </w:r>
      <w:r>
        <w:instrText xml:space="preserve"> GOTOBUTTON ZEqnNum489938  \* MERGEFORMAT </w:instrText>
      </w:r>
      <w:r w:rsidR="007C5186">
        <w:fldChar w:fldCharType="begin"/>
      </w:r>
      <w:r w:rsidR="007C5186">
        <w:instrText xml:space="preserve"> REF ZEqnNum489938 \* Charformat \! \* MERGEFORMAT </w:instrText>
      </w:r>
      <w:r w:rsidR="007C5186">
        <w:fldChar w:fldCharType="separate"/>
      </w:r>
      <w:r w:rsidR="00160104">
        <w:instrText>(38)</w:instrText>
      </w:r>
      <w:r w:rsidR="007C5186">
        <w:fldChar w:fldCharType="end"/>
      </w:r>
      <w:r>
        <w:fldChar w:fldCharType="end"/>
      </w:r>
      <w:r>
        <w:t>, t</w:t>
      </w:r>
      <w:r w:rsidR="00FC6AE3">
        <w:t xml:space="preserve">he output equation for </w:t>
      </w:r>
      <w:r w:rsidR="00FC6AE3" w:rsidRPr="00120B66">
        <w:rPr>
          <w:position w:val="-10"/>
        </w:rPr>
        <w:object w:dxaOrig="220" w:dyaOrig="279">
          <v:shape id="_x0000_i1303" type="#_x0000_t75" style="width:9.4pt;height:14.1pt" o:ole="">
            <v:imagedata r:id="rId561" o:title=""/>
          </v:shape>
          <o:OLEObject Type="Embed" ProgID="Equation.DSMT4" ShapeID="_x0000_i1303" DrawAspect="Content" ObjectID="_1473833552" r:id="rId562"/>
        </w:object>
      </w:r>
      <w:r w:rsidR="00FC6AE3">
        <w:t xml:space="preserve"> can be found as:</w:t>
      </w:r>
    </w:p>
    <w:p w:rsidR="00FC6AE3" w:rsidRDefault="005E5A82" w:rsidP="0002358A">
      <w:pPr>
        <w:jc w:val="center"/>
      </w:pPr>
      <w:r w:rsidRPr="00120B66">
        <w:rPr>
          <w:position w:val="-10"/>
        </w:rPr>
        <w:object w:dxaOrig="1579" w:dyaOrig="279">
          <v:shape id="_x0000_i1304" type="#_x0000_t75" style="width:97.55pt;height:17.2pt" o:ole="">
            <v:imagedata r:id="rId563" o:title=""/>
          </v:shape>
          <o:OLEObject Type="Embed" ProgID="Equation.DSMT4" ShapeID="_x0000_i1304" DrawAspect="Content" ObjectID="_1473833553" r:id="rId564"/>
        </w:object>
      </w:r>
      <w:r w:rsidR="00FC6AE3">
        <w:t xml:space="preserve">   </w:t>
      </w:r>
      <w:r w:rsidR="00FC6AE3">
        <w:fldChar w:fldCharType="begin"/>
      </w:r>
      <w:r w:rsidR="00FC6AE3">
        <w:instrText xml:space="preserve"> MACROBUTTON MTPlaceRef \* MERGEFORMAT </w:instrText>
      </w:r>
      <w:r w:rsidR="00FC6AE3">
        <w:fldChar w:fldCharType="begin"/>
      </w:r>
      <w:r w:rsidR="00FC6AE3">
        <w:instrText xml:space="preserve"> SEQ MTEqn \h \* MERGEFORMAT </w:instrText>
      </w:r>
      <w:r w:rsidR="00FC6AE3">
        <w:fldChar w:fldCharType="end"/>
      </w:r>
      <w:bookmarkStart w:id="114" w:name="ZEqnNum981319"/>
      <w:r w:rsidR="00FC6AE3">
        <w:instrText>(</w:instrText>
      </w:r>
      <w:r w:rsidR="007C5186">
        <w:fldChar w:fldCharType="begin"/>
      </w:r>
      <w:r w:rsidR="007C5186">
        <w:instrText xml:space="preserve"> SEQ MTEqn \c \* Arabic \* MERGEFORMAT </w:instrText>
      </w:r>
      <w:r w:rsidR="007C5186">
        <w:fldChar w:fldCharType="separate"/>
      </w:r>
      <w:r w:rsidR="00160104">
        <w:rPr>
          <w:noProof/>
        </w:rPr>
        <w:instrText>46</w:instrText>
      </w:r>
      <w:r w:rsidR="007C5186">
        <w:rPr>
          <w:noProof/>
        </w:rPr>
        <w:fldChar w:fldCharType="end"/>
      </w:r>
      <w:r w:rsidR="00FC6AE3">
        <w:instrText>)</w:instrText>
      </w:r>
      <w:bookmarkEnd w:id="114"/>
      <w:r w:rsidR="00FC6AE3">
        <w:fldChar w:fldCharType="end"/>
      </w:r>
    </w:p>
    <w:p w:rsidR="00FC6AE3" w:rsidRDefault="00FC6AE3" w:rsidP="00132DFA">
      <w:proofErr w:type="gramStart"/>
      <w:r>
        <w:t>where</w:t>
      </w:r>
      <w:proofErr w:type="gramEnd"/>
    </w:p>
    <w:p w:rsidR="00FC6AE3" w:rsidRDefault="004051BE" w:rsidP="0002358A">
      <w:pPr>
        <w:jc w:val="center"/>
      </w:pPr>
      <w:r w:rsidRPr="00E83CDB">
        <w:rPr>
          <w:position w:val="-120"/>
        </w:rPr>
        <w:object w:dxaOrig="4260" w:dyaOrig="2480">
          <v:shape id="_x0000_i1305" type="#_x0000_t75" style="width:220.7pt;height:130.95pt" o:ole="">
            <v:imagedata r:id="rId565" o:title=""/>
          </v:shape>
          <o:OLEObject Type="Embed" ProgID="Equation.DSMT4" ShapeID="_x0000_i1305" DrawAspect="Content" ObjectID="_1473833554" r:id="rId566"/>
        </w:object>
      </w:r>
      <w:r w:rsidR="0002358A">
        <w:t xml:space="preserve">           </w:t>
      </w:r>
      <w:r w:rsidR="00FC6AE3">
        <w:fldChar w:fldCharType="begin"/>
      </w:r>
      <w:r w:rsidR="00FC6AE3">
        <w:instrText xml:space="preserve"> MACROBUTTON MTPlaceRef \* MERGEFORMAT </w:instrText>
      </w:r>
      <w:r w:rsidR="00FC6AE3">
        <w:fldChar w:fldCharType="begin"/>
      </w:r>
      <w:r w:rsidR="00FC6AE3">
        <w:instrText xml:space="preserve"> SEQ MTEqn \h \* MERGEFORMAT </w:instrText>
      </w:r>
      <w:r w:rsidR="00FC6AE3">
        <w:fldChar w:fldCharType="end"/>
      </w:r>
      <w:r w:rsidR="00FC6AE3">
        <w:instrText>(</w:instrText>
      </w:r>
      <w:r w:rsidR="007C5186">
        <w:fldChar w:fldCharType="begin"/>
      </w:r>
      <w:r w:rsidR="007C5186">
        <w:instrText xml:space="preserve"> SEQ MTEqn \c \* Arabic \* MERGEFORMAT </w:instrText>
      </w:r>
      <w:r w:rsidR="007C5186">
        <w:fldChar w:fldCharType="separate"/>
      </w:r>
      <w:r w:rsidR="00160104">
        <w:rPr>
          <w:noProof/>
        </w:rPr>
        <w:instrText>47</w:instrText>
      </w:r>
      <w:r w:rsidR="007C5186">
        <w:rPr>
          <w:noProof/>
        </w:rPr>
        <w:fldChar w:fldCharType="end"/>
      </w:r>
      <w:r w:rsidR="00FC6AE3">
        <w:instrText>)</w:instrText>
      </w:r>
      <w:r w:rsidR="00FC6AE3">
        <w:fldChar w:fldCharType="end"/>
      </w:r>
    </w:p>
    <w:p w:rsidR="00C50413" w:rsidRDefault="00C50413" w:rsidP="00132DFA">
      <w:r>
        <w:t>Note that the overbar is used on the input vector to denote that the forces apply to the interface nodes</w:t>
      </w:r>
      <w:r w:rsidRPr="00C50413">
        <w:t xml:space="preserve"> </w:t>
      </w:r>
      <w:r>
        <w:t>only.</w:t>
      </w:r>
    </w:p>
    <w:p w:rsidR="00FC6AE3" w:rsidRDefault="00FC6AE3" w:rsidP="00132DFA">
      <w:r w:rsidRPr="00DA5844">
        <w:t xml:space="preserve">The </w:t>
      </w:r>
      <w:r w:rsidRPr="00CD65D7">
        <w:rPr>
          <w:b/>
        </w:rPr>
        <w:t>outputs</w:t>
      </w:r>
      <w:r w:rsidRPr="00DA5844">
        <w:t xml:space="preserve"> to HydroDyn and other modules are the deflections</w:t>
      </w:r>
      <w:r w:rsidR="00DA27D3">
        <w:t>,</w:t>
      </w:r>
      <w:r w:rsidRPr="00DA5844">
        <w:t xml:space="preserve"> velocities</w:t>
      </w:r>
      <w:r w:rsidR="00DA27D3">
        <w:t>, and accelerations</w:t>
      </w:r>
      <w:r w:rsidRPr="00DA5844">
        <w:t xml:space="preserve"> of the substructure</w:t>
      </w:r>
      <w:r>
        <w:t>:</w:t>
      </w:r>
    </w:p>
    <w:p w:rsidR="00FC6AE3" w:rsidRDefault="000373E4" w:rsidP="0002358A">
      <w:pPr>
        <w:jc w:val="center"/>
      </w:pPr>
      <w:r w:rsidRPr="006D4AC9">
        <w:rPr>
          <w:position w:val="-88"/>
        </w:rPr>
        <w:object w:dxaOrig="1160" w:dyaOrig="1860">
          <v:shape id="_x0000_i1306" type="#_x0000_t75" style="width:61.05pt;height:102.8pt" o:ole="">
            <v:imagedata r:id="rId567" o:title=""/>
          </v:shape>
          <o:OLEObject Type="Embed" ProgID="Equation.DSMT4" ShapeID="_x0000_i1306" DrawAspect="Content" ObjectID="_1473833555" r:id="rId568"/>
        </w:object>
      </w:r>
      <w:r w:rsidR="00FC6AE3">
        <w:t xml:space="preserve">                                  </w:t>
      </w:r>
      <w:r w:rsidR="00FC6AE3">
        <w:fldChar w:fldCharType="begin"/>
      </w:r>
      <w:r w:rsidR="00FC6AE3">
        <w:instrText xml:space="preserve"> MACROBUTTON MTPlaceRef \* MERGEFORMAT </w:instrText>
      </w:r>
      <w:r w:rsidR="00FC6AE3">
        <w:fldChar w:fldCharType="begin"/>
      </w:r>
      <w:r w:rsidR="00FC6AE3">
        <w:instrText xml:space="preserve"> SEQ MTEqn \h \* MERGEFORMAT </w:instrText>
      </w:r>
      <w:r w:rsidR="00FC6AE3">
        <w:fldChar w:fldCharType="end"/>
      </w:r>
      <w:bookmarkStart w:id="115" w:name="ZEqnNum155381"/>
      <w:r w:rsidR="00FC6AE3">
        <w:instrText>(</w:instrText>
      </w:r>
      <w:r w:rsidR="007C5186">
        <w:fldChar w:fldCharType="begin"/>
      </w:r>
      <w:r w:rsidR="007C5186">
        <w:instrText xml:space="preserve"> SEQ MTEqn \c \* Arabic \* MERGEFORMAT </w:instrText>
      </w:r>
      <w:r w:rsidR="007C5186">
        <w:fldChar w:fldCharType="separate"/>
      </w:r>
      <w:r w:rsidR="00160104">
        <w:rPr>
          <w:noProof/>
        </w:rPr>
        <w:instrText>48</w:instrText>
      </w:r>
      <w:r w:rsidR="007C5186">
        <w:rPr>
          <w:noProof/>
        </w:rPr>
        <w:fldChar w:fldCharType="end"/>
      </w:r>
      <w:r w:rsidR="00FC6AE3">
        <w:instrText>)</w:instrText>
      </w:r>
      <w:bookmarkEnd w:id="115"/>
      <w:r w:rsidR="00FC6AE3">
        <w:fldChar w:fldCharType="end"/>
      </w:r>
    </w:p>
    <w:p w:rsidR="00FC6AE3" w:rsidRDefault="00FC6AE3" w:rsidP="00132DFA">
      <w:r>
        <w:t xml:space="preserve">The output equation for </w:t>
      </w:r>
      <w:r w:rsidRPr="00120B66">
        <w:rPr>
          <w:position w:val="-10"/>
        </w:rPr>
        <w:object w:dxaOrig="240" w:dyaOrig="279">
          <v:shape id="_x0000_i1307" type="#_x0000_t75" style="width:12pt;height:14.1pt" o:ole="">
            <v:imagedata r:id="rId569" o:title=""/>
          </v:shape>
          <o:OLEObject Type="Embed" ProgID="Equation.DSMT4" ShapeID="_x0000_i1307" DrawAspect="Content" ObjectID="_1473833556" r:id="rId570"/>
        </w:object>
      </w:r>
      <w:r>
        <w:t xml:space="preserve"> can </w:t>
      </w:r>
      <w:r w:rsidR="0002358A">
        <w:t xml:space="preserve">then </w:t>
      </w:r>
      <w:proofErr w:type="gramStart"/>
      <w:r>
        <w:t>be</w:t>
      </w:r>
      <w:proofErr w:type="gramEnd"/>
      <w:r>
        <w:t xml:space="preserve"> written as:</w:t>
      </w:r>
    </w:p>
    <w:p w:rsidR="00FC6AE3" w:rsidRDefault="000373E4" w:rsidP="0002358A">
      <w:pPr>
        <w:jc w:val="center"/>
      </w:pPr>
      <w:r w:rsidRPr="00120B66">
        <w:rPr>
          <w:position w:val="-10"/>
        </w:rPr>
        <w:object w:dxaOrig="1540" w:dyaOrig="279">
          <v:shape id="_x0000_i1308" type="#_x0000_t75" style="width:99.15pt;height:17.75pt" o:ole="">
            <v:imagedata r:id="rId571" o:title=""/>
          </v:shape>
          <o:OLEObject Type="Embed" ProgID="Equation.DSMT4" ShapeID="_x0000_i1308" DrawAspect="Content" ObjectID="_1473833557" r:id="rId572"/>
        </w:object>
      </w:r>
      <w:r w:rsidR="0002358A">
        <w:t xml:space="preserve">              </w:t>
      </w:r>
      <w:r w:rsidR="00FC6AE3">
        <w:tab/>
      </w:r>
      <w:r w:rsidR="00FC6AE3">
        <w:fldChar w:fldCharType="begin"/>
      </w:r>
      <w:r w:rsidR="00FC6AE3">
        <w:instrText xml:space="preserve"> MACROBUTTON MTPlaceRef \* MERGEFORMAT </w:instrText>
      </w:r>
      <w:r w:rsidR="00FC6AE3">
        <w:fldChar w:fldCharType="begin"/>
      </w:r>
      <w:r w:rsidR="00FC6AE3">
        <w:instrText xml:space="preserve"> SEQ MTEqn \h \* MERGEFORMAT </w:instrText>
      </w:r>
      <w:r w:rsidR="00FC6AE3">
        <w:fldChar w:fldCharType="end"/>
      </w:r>
      <w:bookmarkStart w:id="116" w:name="ZEqnNum161849"/>
      <w:r w:rsidR="00FC6AE3">
        <w:instrText>(</w:instrText>
      </w:r>
      <w:r w:rsidR="007C5186">
        <w:fldChar w:fldCharType="begin"/>
      </w:r>
      <w:r w:rsidR="007C5186">
        <w:instrText xml:space="preserve"> SEQ MTEqn \c \* Arabic \* MERGEFORMAT </w:instrText>
      </w:r>
      <w:r w:rsidR="007C5186">
        <w:fldChar w:fldCharType="separate"/>
      </w:r>
      <w:r w:rsidR="00160104">
        <w:rPr>
          <w:noProof/>
        </w:rPr>
        <w:instrText>49</w:instrText>
      </w:r>
      <w:r w:rsidR="007C5186">
        <w:rPr>
          <w:noProof/>
        </w:rPr>
        <w:fldChar w:fldCharType="end"/>
      </w:r>
      <w:r w:rsidR="00FC6AE3">
        <w:instrText>)</w:instrText>
      </w:r>
      <w:bookmarkEnd w:id="116"/>
      <w:r w:rsidR="00FC6AE3">
        <w:fldChar w:fldCharType="end"/>
      </w:r>
    </w:p>
    <w:p w:rsidR="00FC6AE3" w:rsidRDefault="0002358A" w:rsidP="00132DFA">
      <w:proofErr w:type="gramStart"/>
      <w:r>
        <w:t>w</w:t>
      </w:r>
      <w:r w:rsidR="00FC6AE3" w:rsidRPr="00F0019D">
        <w:t>here</w:t>
      </w:r>
      <w:proofErr w:type="gramEnd"/>
    </w:p>
    <w:p w:rsidR="00FC6AE3" w:rsidRDefault="00FC6AE3" w:rsidP="00132DFA">
      <w:pPr>
        <w:rPr>
          <w:szCs w:val="18"/>
        </w:rPr>
      </w:pPr>
      <w:r w:rsidRPr="00004188">
        <w:rPr>
          <w:position w:val="-104"/>
          <w:szCs w:val="18"/>
        </w:rPr>
        <w:object w:dxaOrig="2780" w:dyaOrig="2200">
          <v:shape id="_x0000_i1309" type="#_x0000_t75" style="width:138.8pt;height:110.1pt" o:ole="">
            <v:imagedata r:id="rId573" o:title=""/>
          </v:shape>
          <o:OLEObject Type="Embed" ProgID="Equation.DSMT4" ShapeID="_x0000_i1309" DrawAspect="Content" ObjectID="_1473833558" r:id="rId574"/>
        </w:object>
      </w:r>
      <w:r w:rsidRPr="00004188">
        <w:rPr>
          <w:szCs w:val="18"/>
        </w:rPr>
        <w:t>,</w:t>
      </w:r>
      <w:r w:rsidR="00E83CDB" w:rsidRPr="00004188">
        <w:rPr>
          <w:position w:val="-104"/>
          <w:szCs w:val="18"/>
        </w:rPr>
        <w:object w:dxaOrig="4700" w:dyaOrig="2200">
          <v:shape id="_x0000_i1310" type="#_x0000_t75" style="width:235.3pt;height:110.1pt" o:ole="">
            <v:imagedata r:id="rId575" o:title=""/>
          </v:shape>
          <o:OLEObject Type="Embed" ProgID="Equation.DSMT4" ShapeID="_x0000_i1310" DrawAspect="Content" ObjectID="_1473833559" r:id="rId576"/>
        </w:object>
      </w:r>
      <w:r w:rsidRPr="00004188">
        <w:t>,</w:t>
      </w:r>
      <w:r w:rsidR="00B664FE" w:rsidRPr="00004188">
        <w:rPr>
          <w:position w:val="-104"/>
          <w:szCs w:val="18"/>
        </w:rPr>
        <w:object w:dxaOrig="1800" w:dyaOrig="2200">
          <v:shape id="_x0000_i1311" type="#_x0000_t75" style="width:90.8pt;height:110.1pt" o:ole="">
            <v:imagedata r:id="rId577" o:title=""/>
          </v:shape>
          <o:OLEObject Type="Embed" ProgID="Equation.DSMT4" ShapeID="_x0000_i1311" DrawAspect="Content" ObjectID="_1473833560" r:id="rId578"/>
        </w:object>
      </w:r>
      <w:r w:rsidR="000058F8">
        <w:rPr>
          <w:szCs w:val="18"/>
        </w:rPr>
        <w:fldChar w:fldCharType="begin"/>
      </w:r>
      <w:r w:rsidR="000058F8">
        <w:rPr>
          <w:szCs w:val="18"/>
        </w:rPr>
        <w:instrText xml:space="preserve"> MACROBUTTON MTPlaceRef \* MERGEFORMAT </w:instrText>
      </w:r>
      <w:r w:rsidR="000058F8">
        <w:rPr>
          <w:szCs w:val="18"/>
        </w:rPr>
        <w:fldChar w:fldCharType="begin"/>
      </w:r>
      <w:r w:rsidR="000058F8">
        <w:rPr>
          <w:szCs w:val="18"/>
        </w:rPr>
        <w:instrText xml:space="preserve"> SEQ MTEqn \h \* MERGEFORMAT </w:instrText>
      </w:r>
      <w:r w:rsidR="000058F8">
        <w:rPr>
          <w:szCs w:val="18"/>
        </w:rPr>
        <w:fldChar w:fldCharType="end"/>
      </w:r>
      <w:r w:rsidR="000058F8">
        <w:rPr>
          <w:szCs w:val="18"/>
        </w:rPr>
        <w:instrText>(</w:instrText>
      </w:r>
      <w:r w:rsidR="000058F8">
        <w:rPr>
          <w:szCs w:val="18"/>
        </w:rPr>
        <w:fldChar w:fldCharType="begin"/>
      </w:r>
      <w:r w:rsidR="000058F8">
        <w:rPr>
          <w:szCs w:val="18"/>
        </w:rPr>
        <w:instrText xml:space="preserve"> SEQ MTEqn \c \* Arabic \* MERGEFORMAT </w:instrText>
      </w:r>
      <w:r w:rsidR="000058F8">
        <w:rPr>
          <w:szCs w:val="18"/>
        </w:rPr>
        <w:fldChar w:fldCharType="separate"/>
      </w:r>
      <w:r w:rsidR="00160104">
        <w:rPr>
          <w:noProof/>
          <w:szCs w:val="18"/>
        </w:rPr>
        <w:instrText>50</w:instrText>
      </w:r>
      <w:r w:rsidR="000058F8">
        <w:rPr>
          <w:szCs w:val="18"/>
        </w:rPr>
        <w:fldChar w:fldCharType="end"/>
      </w:r>
      <w:r w:rsidR="000058F8">
        <w:rPr>
          <w:szCs w:val="18"/>
        </w:rPr>
        <w:instrText>)</w:instrText>
      </w:r>
      <w:r w:rsidR="000058F8">
        <w:rPr>
          <w:szCs w:val="18"/>
        </w:rPr>
        <w:fldChar w:fldCharType="end"/>
      </w:r>
    </w:p>
    <w:p w:rsidR="006E3603" w:rsidRDefault="006E3603" w:rsidP="006E3603">
      <w:pPr>
        <w:pStyle w:val="NRELHead03Numbered"/>
        <w:jc w:val="both"/>
      </w:pPr>
      <w:r>
        <w:t>Member Force Calculation</w:t>
      </w:r>
    </w:p>
    <w:p w:rsidR="00FC6AE3" w:rsidRDefault="00FC6AE3" w:rsidP="00132DFA">
      <w:r w:rsidRPr="00F0019D">
        <w:t>SubDyn can also calculate member forces by starting from the forces computed at the nodes of the elements that are contained in the member as:</w:t>
      </w:r>
    </w:p>
    <w:p w:rsidR="00FC6AE3" w:rsidRPr="00CD7E91" w:rsidRDefault="001160C3" w:rsidP="00582D18">
      <w:pPr>
        <w:jc w:val="center"/>
      </w:pPr>
      <w:r w:rsidRPr="0044546A">
        <w:rPr>
          <w:position w:val="-26"/>
        </w:rPr>
        <w:object w:dxaOrig="2480" w:dyaOrig="600">
          <v:shape id="_x0000_i1312" type="#_x0000_t75" style="width:165.4pt;height:41.75pt" o:ole="">
            <v:imagedata r:id="rId579" o:title=""/>
          </v:shape>
          <o:OLEObject Type="Embed" ProgID="Equation.DSMT4" ShapeID="_x0000_i1312" DrawAspect="Content" ObjectID="_1473833561" r:id="rId580"/>
        </w:object>
      </w:r>
      <w:r w:rsidR="00FC6AE3">
        <w:tab/>
      </w:r>
      <w:r w:rsidR="00FC6AE3">
        <w:fldChar w:fldCharType="begin"/>
      </w:r>
      <w:r w:rsidR="00FC6AE3">
        <w:instrText xml:space="preserve"> MACROBUTTON MTPlaceRef \* MERGEFORMAT </w:instrText>
      </w:r>
      <w:r w:rsidR="00FC6AE3">
        <w:fldChar w:fldCharType="begin"/>
      </w:r>
      <w:r w:rsidR="00FC6AE3">
        <w:instrText xml:space="preserve"> SEQ MTEqn \h \* MERGEFORMAT </w:instrText>
      </w:r>
      <w:r w:rsidR="00FC6AE3">
        <w:fldChar w:fldCharType="end"/>
      </w:r>
      <w:bookmarkStart w:id="117" w:name="ZEqnNum325938"/>
      <w:r w:rsidR="00FC6AE3">
        <w:instrText>(</w:instrText>
      </w:r>
      <w:r w:rsidR="007C5186">
        <w:fldChar w:fldCharType="begin"/>
      </w:r>
      <w:r w:rsidR="007C5186">
        <w:instrText xml:space="preserve"> SEQ MTEqn \c \* Arabic \* MERGEFORMAT </w:instrText>
      </w:r>
      <w:r w:rsidR="007C5186">
        <w:fldChar w:fldCharType="separate"/>
      </w:r>
      <w:r w:rsidR="00160104">
        <w:rPr>
          <w:noProof/>
        </w:rPr>
        <w:instrText>51</w:instrText>
      </w:r>
      <w:r w:rsidR="007C5186">
        <w:rPr>
          <w:noProof/>
        </w:rPr>
        <w:fldChar w:fldCharType="end"/>
      </w:r>
      <w:r w:rsidR="00FC6AE3">
        <w:instrText>)</w:instrText>
      </w:r>
      <w:bookmarkEnd w:id="117"/>
      <w:r w:rsidR="00FC6AE3">
        <w:fldChar w:fldCharType="end"/>
      </w:r>
      <w:r w:rsidR="00FC6AE3">
        <w:br/>
      </w:r>
      <w:proofErr w:type="gramStart"/>
      <w:r w:rsidR="00FC6AE3">
        <w:t>where</w:t>
      </w:r>
      <w:proofErr w:type="gramEnd"/>
      <w:r w:rsidR="00FC6AE3">
        <w:t xml:space="preserve"> </w:t>
      </w:r>
      <w:r w:rsidR="006437FB" w:rsidRPr="006437FB">
        <w:rPr>
          <w:position w:val="-8"/>
        </w:rPr>
        <w:object w:dxaOrig="279" w:dyaOrig="260">
          <v:shape id="_x0000_i1313" type="#_x0000_t75" style="width:19.3pt;height:19.3pt" o:ole="">
            <v:imagedata r:id="rId581" o:title=""/>
          </v:shape>
          <o:OLEObject Type="Embed" ProgID="Equation.DSMT4" ShapeID="_x0000_i1313" DrawAspect="Content" ObjectID="_1473833562" r:id="rId582"/>
        </w:object>
      </w:r>
      <w:r w:rsidR="00FC6AE3" w:rsidRPr="0044546A">
        <w:t xml:space="preserve">and </w:t>
      </w:r>
      <w:r w:rsidR="006437FB" w:rsidRPr="006437FB">
        <w:rPr>
          <w:position w:val="-8"/>
        </w:rPr>
        <w:object w:dxaOrig="320" w:dyaOrig="260">
          <v:shape id="_x0000_i1314" type="#_x0000_t75" style="width:21.9pt;height:19.3pt" o:ole="">
            <v:imagedata r:id="rId583" o:title=""/>
          </v:shape>
          <o:OLEObject Type="Embed" ProgID="Equation.DSMT4" ShapeID="_x0000_i1314" DrawAspect="Content" ObjectID="_1473833563" r:id="rId584"/>
        </w:object>
      </w:r>
      <w:r w:rsidR="00FC6AE3">
        <w:t xml:space="preserve"> are element stiffness and mass matrices, respectively. And </w:t>
      </w:r>
      <w:r w:rsidR="006437FB" w:rsidRPr="00AF6A61">
        <w:rPr>
          <w:position w:val="-10"/>
        </w:rPr>
        <w:object w:dxaOrig="260" w:dyaOrig="279">
          <v:shape id="_x0000_i1315" type="#_x0000_t75" style="width:18.8pt;height:21.4pt" o:ole="">
            <v:imagedata r:id="rId585" o:title=""/>
          </v:shape>
          <o:OLEObject Type="Embed" ProgID="Equation.DSMT4" ShapeID="_x0000_i1315" DrawAspect="Content" ObjectID="_1473833564" r:id="rId586"/>
        </w:object>
      </w:r>
      <w:r w:rsidR="00FC6AE3">
        <w:t xml:space="preserve"> and </w:t>
      </w:r>
      <w:r w:rsidR="006437FB" w:rsidRPr="00AF6A61">
        <w:rPr>
          <w:position w:val="-10"/>
        </w:rPr>
        <w:object w:dxaOrig="260" w:dyaOrig="300">
          <v:shape id="_x0000_i1316" type="#_x0000_t75" style="width:16.15pt;height:21.4pt" o:ole="">
            <v:imagedata r:id="rId587" o:title=""/>
          </v:shape>
          <o:OLEObject Type="Embed" ProgID="Equation.DSMT4" ShapeID="_x0000_i1316" DrawAspect="Content" ObjectID="_1473833565" r:id="rId588"/>
        </w:object>
      </w:r>
      <w:r w:rsidR="00FC6AE3">
        <w:t xml:space="preserve"> are element nodal deflections and </w:t>
      </w:r>
      <w:r w:rsidR="00FC6AE3" w:rsidRPr="00CD7E91">
        <w:t>accelerations respectively, which can be obtained from Eq</w:t>
      </w:r>
      <w:proofErr w:type="gramStart"/>
      <w:r w:rsidR="00FC6AE3" w:rsidRPr="00CD7E91">
        <w:t>.</w:t>
      </w:r>
      <w:proofErr w:type="gramEnd"/>
      <w:r w:rsidR="00FC6AE3" w:rsidRPr="00CD7E91">
        <w:t xml:space="preserve"> </w:t>
      </w:r>
      <w:r w:rsidR="00FC6AE3" w:rsidRPr="00CD7E91">
        <w:fldChar w:fldCharType="begin"/>
      </w:r>
      <w:r w:rsidR="00FC6AE3" w:rsidRPr="00CD7E91">
        <w:instrText xml:space="preserve"> GOTOBUTTON ZEqnNum155381  \* MERGEFORMAT </w:instrText>
      </w:r>
      <w:r w:rsidR="007C5186">
        <w:fldChar w:fldCharType="begin"/>
      </w:r>
      <w:r w:rsidR="007C5186">
        <w:instrText xml:space="preserve"> REF ZEqnNum155381 \* Charformat \! \* MERGEFORMAT </w:instrText>
      </w:r>
      <w:r w:rsidR="007C5186">
        <w:fldChar w:fldCharType="separate"/>
      </w:r>
      <w:r w:rsidR="00160104">
        <w:instrText>(48)</w:instrText>
      </w:r>
      <w:r w:rsidR="007C5186">
        <w:fldChar w:fldCharType="end"/>
      </w:r>
      <w:r w:rsidR="00FC6AE3" w:rsidRPr="00CD7E91">
        <w:fldChar w:fldCharType="end"/>
      </w:r>
      <w:r w:rsidR="00FC6AE3">
        <w:t>.</w:t>
      </w:r>
    </w:p>
    <w:p w:rsidR="00FC6AE3" w:rsidRDefault="00FC6AE3" w:rsidP="00132DFA">
      <w:r>
        <w:t>There is no good way to quantify the damping forces for each element, so the element damping forces are not calculated.</w:t>
      </w:r>
    </w:p>
    <w:p w:rsidR="003B4815" w:rsidRDefault="003B4815" w:rsidP="003B4815">
      <w:pPr>
        <w:pStyle w:val="NRELHead03Numbered"/>
        <w:jc w:val="both"/>
      </w:pPr>
      <w:r>
        <w:t>Reaction Calculation</w:t>
      </w:r>
    </w:p>
    <w:p w:rsidR="003B4815" w:rsidRPr="00E8615B" w:rsidRDefault="003B4815" w:rsidP="003B4815">
      <w:r w:rsidRPr="00E8615B">
        <w:t xml:space="preserve">The reactions at the base of the structure are the member forces at the base nodes.  These are usually provided in member local reference frames.  Additionally, the user may request an overall reaction </w:t>
      </w:r>
      <m:oMath>
        <m:acc>
          <m:accPr>
            <m:chr m:val="⃗"/>
            <m:ctrlPr>
              <w:rPr>
                <w:rFonts w:ascii="Cambria Math" w:hAnsi="Cambria Math"/>
                <w:i/>
              </w:rPr>
            </m:ctrlPr>
          </m:accPr>
          <m:e>
            <m:r>
              <w:rPr>
                <w:rFonts w:ascii="Cambria Math" w:hAnsi="Cambria Math"/>
              </w:rPr>
              <m:t>R</m:t>
            </m:r>
          </m:e>
        </m:acc>
      </m:oMath>
      <w:r w:rsidRPr="00E8615B">
        <w:t xml:space="preserve"> (six forces and moments) lumped at the center of the </w:t>
      </w:r>
      <w:r>
        <w:t>sub</w:t>
      </w:r>
      <w:r w:rsidRPr="00E8615B">
        <w:t>structure (tower centerline) and mudline, i.e., at the reference point (0</w:t>
      </w:r>
      <w:proofErr w:type="gramStart"/>
      <w:r w:rsidRPr="00E8615B">
        <w:t>,0</w:t>
      </w:r>
      <w:proofErr w:type="gramEnd"/>
      <w:r w:rsidRPr="00E8615B">
        <w:t>,-</w:t>
      </w:r>
      <w:r w:rsidRPr="00DA02D9">
        <w:rPr>
          <w:b/>
          <w:i/>
        </w:rPr>
        <w:t>WtrDpth</w:t>
      </w:r>
      <w:r w:rsidRPr="00E8615B">
        <w:t xml:space="preserve">) in the global reference frame, with </w:t>
      </w:r>
      <w:r w:rsidRPr="00C23DE1">
        <w:rPr>
          <w:b/>
          <w:i/>
        </w:rPr>
        <w:t>WtrDpth</w:t>
      </w:r>
      <w:r>
        <w:t xml:space="preserve"> denoting the water depth. </w:t>
      </w:r>
      <m:oMath>
        <m:acc>
          <m:accPr>
            <m:chr m:val="⃗"/>
            <m:ctrlPr>
              <w:rPr>
                <w:rFonts w:ascii="Cambria Math" w:hAnsi="Cambria Math"/>
                <w:i/>
              </w:rPr>
            </m:ctrlPr>
          </m:accPr>
          <m:e>
            <m:r>
              <w:rPr>
                <w:rFonts w:ascii="Cambria Math" w:hAnsi="Cambria Math"/>
              </w:rPr>
              <m:t>R</m:t>
            </m:r>
          </m:e>
        </m:acc>
      </m:oMath>
      <w:r w:rsidRPr="00E8615B">
        <w:t xml:space="preserve"> </w:t>
      </w:r>
      <w:proofErr w:type="gramStart"/>
      <w:r w:rsidRPr="00E8615B">
        <w:t>is</w:t>
      </w:r>
      <w:proofErr w:type="gramEnd"/>
      <w:r w:rsidRPr="00E8615B">
        <w:t xml:space="preserve"> a six element array that can be calculated in matrix form as follows:</w:t>
      </w:r>
    </w:p>
    <w:p w:rsidR="003B4815" w:rsidRPr="00E8615B" w:rsidRDefault="007C5186" w:rsidP="003B4815">
      <w:pPr>
        <w:jc w:val="center"/>
      </w:pPr>
      <m:oMath>
        <m:acc>
          <m:accPr>
            <m:chr m:val="⃗"/>
            <m:ctrlPr>
              <w:rPr>
                <w:rFonts w:ascii="Cambria Math" w:hAnsi="Cambria Math"/>
                <w:i/>
              </w:rPr>
            </m:ctrlPr>
          </m:accPr>
          <m:e>
            <m:r>
              <w:rPr>
                <w:rFonts w:ascii="Cambria Math" w:hAnsi="Cambria Math"/>
              </w:rPr>
              <m:t>R</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F</m:t>
                      </m:r>
                    </m:e>
                    <m:sub>
                      <m:r>
                        <w:rPr>
                          <w:rFonts w:ascii="Cambria Math" w:hAnsi="Cambria Math"/>
                        </w:rPr>
                        <m:t>X</m:t>
                      </m:r>
                    </m:sub>
                  </m:sSub>
                </m:e>
              </m:mr>
              <m:mr>
                <m:e>
                  <m:r>
                    <w:rPr>
                      <w:rFonts w:ascii="Cambria Math" w:hAnsi="Cambria Math"/>
                    </w:rPr>
                    <m:t>⋮</m:t>
                  </m:r>
                </m:e>
              </m:mr>
              <m:mr>
                <m:e>
                  <m:sSub>
                    <m:sSubPr>
                      <m:ctrlPr>
                        <w:rPr>
                          <w:rFonts w:ascii="Cambria Math" w:hAnsi="Cambria Math"/>
                          <w:i/>
                        </w:rPr>
                      </m:ctrlPr>
                    </m:sSubPr>
                    <m:e>
                      <m:r>
                        <w:rPr>
                          <w:rFonts w:ascii="Cambria Math" w:hAnsi="Cambria Math"/>
                        </w:rPr>
                        <m:t>M</m:t>
                      </m:r>
                    </m:e>
                    <m:sub>
                      <m:r>
                        <w:rPr>
                          <w:rFonts w:ascii="Cambria Math" w:hAnsi="Cambria Math"/>
                        </w:rPr>
                        <m:t>Z</m:t>
                      </m:r>
                    </m:sub>
                  </m:sSub>
                </m:e>
              </m:mr>
            </m:m>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React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React</m:t>
            </m:r>
          </m:sub>
        </m:sSub>
        <m:r>
          <w:rPr>
            <w:rFonts w:ascii="Cambria Math" w:hAnsi="Cambria Math"/>
          </w:rPr>
          <m:t xml:space="preserve"> </m:t>
        </m:r>
      </m:oMath>
      <w:r w:rsidR="003B4815">
        <w:t xml:space="preserve">                           </w:t>
      </w:r>
      <w:r w:rsidR="003B4815">
        <w:fldChar w:fldCharType="begin"/>
      </w:r>
      <w:r w:rsidR="003B4815">
        <w:instrText xml:space="preserve"> MACROBUTTON MTPlaceRef \* MERGEFORMAT </w:instrText>
      </w:r>
      <w:r w:rsidR="003B4815">
        <w:fldChar w:fldCharType="begin"/>
      </w:r>
      <w:r w:rsidR="003B4815">
        <w:instrText xml:space="preserve"> SEQ MTEqn \h \* MERGEFORMAT </w:instrText>
      </w:r>
      <w:r w:rsidR="003B4815">
        <w:fldChar w:fldCharType="end"/>
      </w:r>
      <w:r w:rsidR="003B4815">
        <w:instrText>(</w:instrText>
      </w:r>
      <w:r>
        <w:fldChar w:fldCharType="begin"/>
      </w:r>
      <w:r>
        <w:instrText xml:space="preserve"> SEQ MTEqn \c \* Arabic \* MERGEFORMAT </w:instrText>
      </w:r>
      <w:r>
        <w:fldChar w:fldCharType="separate"/>
      </w:r>
      <w:r w:rsidR="00160104">
        <w:rPr>
          <w:noProof/>
        </w:rPr>
        <w:instrText>52</w:instrText>
      </w:r>
      <w:r>
        <w:rPr>
          <w:noProof/>
        </w:rPr>
        <w:fldChar w:fldCharType="end"/>
      </w:r>
      <w:r w:rsidR="003B4815">
        <w:instrText>)</w:instrText>
      </w:r>
      <w:r w:rsidR="003B4815">
        <w:fldChar w:fldCharType="end"/>
      </w:r>
    </w:p>
    <w:p w:rsidR="003B4815" w:rsidRDefault="003B4815" w:rsidP="003B4815">
      <w:proofErr w:type="gramStart"/>
      <w:r w:rsidRPr="00E8615B">
        <w:t>where</w:t>
      </w:r>
      <w:proofErr w:type="gramEnd"/>
      <w:r w:rsidRPr="00E8615B">
        <w:t xml:space="preserve"> </w:t>
      </w:r>
      <m:oMath>
        <m:sSub>
          <m:sSubPr>
            <m:ctrlPr>
              <w:rPr>
                <w:rFonts w:ascii="Cambria Math" w:hAnsi="Cambria Math"/>
                <w:i/>
              </w:rPr>
            </m:ctrlPr>
          </m:sSubPr>
          <m:e>
            <m:r>
              <w:rPr>
                <w:rFonts w:ascii="Cambria Math" w:hAnsi="Cambria Math"/>
              </w:rPr>
              <m:t>F</m:t>
            </m:r>
          </m:e>
          <m:sub>
            <m:r>
              <w:rPr>
                <w:rFonts w:ascii="Cambria Math" w:hAnsi="Cambria Math"/>
              </w:rPr>
              <m:t>React</m:t>
            </m:r>
          </m:sub>
        </m:sSub>
      </m:oMath>
      <w:r w:rsidRPr="00E8615B">
        <w:t xml:space="preserve"> is a (6</w:t>
      </w:r>
      <w:r w:rsidRPr="00C23DE1">
        <w:rPr>
          <w:i/>
        </w:rPr>
        <w:t>N</w:t>
      </w:r>
      <w:r w:rsidRPr="00E8615B">
        <w:rPr>
          <w:i/>
          <w:vertAlign w:val="subscript"/>
        </w:rPr>
        <w:t>react</w:t>
      </w:r>
      <w:r w:rsidRPr="00E8615B">
        <w:t xml:space="preserve">) array containing the forces and moments at the </w:t>
      </w:r>
      <w:r w:rsidRPr="00E8615B">
        <w:rPr>
          <w:i/>
        </w:rPr>
        <w:t>N</w:t>
      </w:r>
      <w:r w:rsidRPr="00E8615B">
        <w:rPr>
          <w:i/>
          <w:vertAlign w:val="subscript"/>
        </w:rPr>
        <w:t>react</w:t>
      </w:r>
      <w:r w:rsidRPr="00E8615B">
        <w:t xml:space="preserve"> </w:t>
      </w:r>
      <w:r>
        <w:t>restrained</w:t>
      </w:r>
      <w:r w:rsidRPr="00E8615B">
        <w:t xml:space="preserve"> nodes in </w:t>
      </w:r>
      <w:r>
        <w:t xml:space="preserve">the </w:t>
      </w:r>
      <w:r w:rsidRPr="00E8615B">
        <w:t xml:space="preserve">global coordinate frame, and </w:t>
      </w:r>
      <m:oMath>
        <m:sSub>
          <m:sSubPr>
            <m:ctrlPr>
              <w:rPr>
                <w:rFonts w:ascii="Cambria Math" w:hAnsi="Cambria Math"/>
                <w:i/>
              </w:rPr>
            </m:ctrlPr>
          </m:sSubPr>
          <m:e>
            <m:r>
              <w:rPr>
                <w:rFonts w:ascii="Cambria Math" w:hAnsi="Cambria Math"/>
              </w:rPr>
              <m:t>T</m:t>
            </m:r>
          </m:e>
          <m:sub>
            <m:r>
              <w:rPr>
                <w:rFonts w:ascii="Cambria Math" w:hAnsi="Cambria Math"/>
              </w:rPr>
              <m:t>React</m:t>
            </m:r>
          </m:sub>
        </m:sSub>
      </m:oMath>
      <w:r w:rsidRPr="00E8615B">
        <w:t xml:space="preserve"> is a (6</w:t>
      </w:r>
      <w:r>
        <w:t>×</w:t>
      </w:r>
      <w:r w:rsidRPr="00E8615B">
        <w:t>6</w:t>
      </w:r>
      <w:r w:rsidRPr="00E8615B">
        <w:rPr>
          <w:i/>
        </w:rPr>
        <w:t>N</w:t>
      </w:r>
      <w:r w:rsidRPr="00E8615B">
        <w:rPr>
          <w:i/>
          <w:vertAlign w:val="subscript"/>
        </w:rPr>
        <w:t>react</w:t>
      </w:r>
      <w:r w:rsidRPr="00E8615B">
        <w:t>) matrix, as follows</w:t>
      </w:r>
      <w:r>
        <w:t>:</w:t>
      </w:r>
    </w:p>
    <w:p w:rsidR="003B4815" w:rsidRDefault="003B4815" w:rsidP="003B4815">
      <w:pPr>
        <w:rPr>
          <w:szCs w:val="18"/>
        </w:rPr>
      </w:pPr>
      <w:r w:rsidRPr="00AA1FF5">
        <w:rPr>
          <w:position w:val="-104"/>
          <w:szCs w:val="18"/>
        </w:rPr>
        <w:object w:dxaOrig="8660" w:dyaOrig="2200">
          <v:shape id="_x0000_i1317" type="#_x0000_t75" style="width:436.7pt;height:110.1pt" o:ole="">
            <v:imagedata r:id="rId589" o:title=""/>
          </v:shape>
          <o:OLEObject Type="Embed" ProgID="Equation.DSMT4" ShapeID="_x0000_i1317" DrawAspect="Content" ObjectID="_1473833566" r:id="rId590"/>
        </w:objec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5186">
        <w:fldChar w:fldCharType="begin"/>
      </w:r>
      <w:r w:rsidR="007C5186">
        <w:instrText xml:space="preserve"> SEQ MTEqn \c \* Arabic \* MERGEFORMAT </w:instrText>
      </w:r>
      <w:r w:rsidR="007C5186">
        <w:fldChar w:fldCharType="separate"/>
      </w:r>
      <w:r w:rsidR="00160104">
        <w:rPr>
          <w:noProof/>
        </w:rPr>
        <w:instrText>53</w:instrText>
      </w:r>
      <w:r w:rsidR="007C5186">
        <w:rPr>
          <w:noProof/>
        </w:rPr>
        <w:fldChar w:fldCharType="end"/>
      </w:r>
      <w:r>
        <w:instrText>)</w:instrText>
      </w:r>
      <w:r>
        <w:fldChar w:fldCharType="end"/>
      </w:r>
    </w:p>
    <w:p w:rsidR="003B4815" w:rsidRPr="002605FB" w:rsidRDefault="003B4815" w:rsidP="003B4815">
      <w:proofErr w:type="gramStart"/>
      <w:r w:rsidRPr="00E8615B">
        <w:rPr>
          <w:szCs w:val="18"/>
        </w:rPr>
        <w:t>where</w:t>
      </w:r>
      <w:proofErr w:type="gramEnd"/>
      <w:r w:rsidRPr="00E8615B">
        <w:rPr>
          <w:szCs w:val="18"/>
        </w:rPr>
        <w:t xml:space="preserve"> </w:t>
      </w:r>
      <m:oMath>
        <m:r>
          <w:rPr>
            <w:rFonts w:ascii="Cambria Math" w:hAnsi="Cambria Math"/>
            <w:szCs w:val="18"/>
          </w:rPr>
          <m:t>∆X</m:t>
        </m:r>
      </m:oMath>
      <w:r w:rsidRPr="00E30645">
        <w:rPr>
          <w:i/>
          <w:szCs w:val="18"/>
          <w:vertAlign w:val="subscript"/>
        </w:rPr>
        <w:t>i</w:t>
      </w:r>
      <w:r w:rsidRPr="00E8615B">
        <w:rPr>
          <w:szCs w:val="18"/>
        </w:rPr>
        <w:t xml:space="preserve">, </w:t>
      </w:r>
      <m:oMath>
        <m:r>
          <w:rPr>
            <w:rFonts w:ascii="Cambria Math" w:hAnsi="Cambria Math"/>
            <w:szCs w:val="18"/>
          </w:rPr>
          <m:t>∆Y</m:t>
        </m:r>
      </m:oMath>
      <w:r w:rsidRPr="00E30645">
        <w:rPr>
          <w:i/>
          <w:szCs w:val="18"/>
          <w:vertAlign w:val="subscript"/>
        </w:rPr>
        <w:t>i</w:t>
      </w:r>
      <w:r w:rsidRPr="00E8615B">
        <w:rPr>
          <w:szCs w:val="18"/>
        </w:rPr>
        <w:t xml:space="preserve">, and </w:t>
      </w:r>
      <m:oMath>
        <m:r>
          <w:rPr>
            <w:rFonts w:ascii="Cambria Math" w:hAnsi="Cambria Math"/>
            <w:szCs w:val="18"/>
          </w:rPr>
          <m:t>∆Z</m:t>
        </m:r>
      </m:oMath>
      <w:r>
        <w:rPr>
          <w:i/>
          <w:szCs w:val="18"/>
          <w:vertAlign w:val="subscript"/>
        </w:rPr>
        <w:t xml:space="preserve">i </w:t>
      </w:r>
      <w:r>
        <w:rPr>
          <w:szCs w:val="18"/>
        </w:rPr>
        <w:t>(</w:t>
      </w:r>
      <w:r w:rsidRPr="004D721A">
        <w:rPr>
          <w:i/>
          <w:szCs w:val="18"/>
        </w:rPr>
        <w:t>i</w:t>
      </w:r>
      <w:r>
        <w:rPr>
          <w:szCs w:val="18"/>
        </w:rPr>
        <w:t>=1..</w:t>
      </w:r>
      <w:r w:rsidRPr="004D721A">
        <w:rPr>
          <w:i/>
        </w:rPr>
        <w:t>N</w:t>
      </w:r>
      <w:r w:rsidRPr="004D721A">
        <w:rPr>
          <w:i/>
          <w:vertAlign w:val="subscript"/>
        </w:rPr>
        <w:t>react</w:t>
      </w:r>
      <w:r>
        <w:rPr>
          <w:szCs w:val="18"/>
        </w:rPr>
        <w:t>)</w:t>
      </w:r>
      <w:r w:rsidRPr="00E8615B">
        <w:rPr>
          <w:szCs w:val="18"/>
        </w:rPr>
        <w:t xml:space="preserve"> are coordinates </w:t>
      </w:r>
      <w:r w:rsidRPr="00E8615B">
        <w:t>of the boundary nodes with</w:t>
      </w:r>
      <w:r>
        <w:t xml:space="preserve"> respect to the reference point</w:t>
      </w:r>
      <w:r w:rsidR="001160C3">
        <w:t>.</w:t>
      </w:r>
      <w:r w:rsidR="001160C3" w:rsidRPr="001160C3">
        <w:t xml:space="preserve"> </w:t>
      </w:r>
      <w:r w:rsidR="001160C3">
        <w:t xml:space="preserve"> For each element with a restrained node, </w:t>
      </w:r>
      <m:oMath>
        <m:sSub>
          <m:sSubPr>
            <m:ctrlPr>
              <w:rPr>
                <w:rFonts w:ascii="Cambria Math" w:hAnsi="Cambria Math"/>
                <w:i/>
              </w:rPr>
            </m:ctrlPr>
          </m:sSubPr>
          <m:e>
            <m:r>
              <w:rPr>
                <w:rFonts w:ascii="Cambria Math" w:hAnsi="Cambria Math"/>
              </w:rPr>
              <m:t>F</m:t>
            </m:r>
          </m:e>
          <m:sub>
            <m:r>
              <w:rPr>
                <w:rFonts w:ascii="Cambria Math" w:hAnsi="Cambria Math"/>
              </w:rPr>
              <m:t>React</m:t>
            </m:r>
          </m:sub>
        </m:sSub>
      </m:oMath>
      <w:r w:rsidR="001160C3">
        <w:t xml:space="preserve"> is calculated starting from </w:t>
      </w:r>
      <w:r w:rsidR="001160C3" w:rsidRPr="001160C3">
        <w:rPr>
          <w:position w:val="-10"/>
        </w:rPr>
        <w:object w:dxaOrig="260" w:dyaOrig="300">
          <v:shape id="_x0000_i1318" type="#_x0000_t75" style="width:16.15pt;height:19.3pt" o:ole="">
            <v:imagedata r:id="rId591" o:title=""/>
          </v:shape>
          <o:OLEObject Type="Embed" ProgID="Equation.DSMT4" ShapeID="_x0000_i1318" DrawAspect="Content" ObjectID="_1473833567" r:id="rId592"/>
        </w:object>
      </w:r>
      <w:r w:rsidR="001160C3">
        <w:t>(see Eq</w:t>
      </w:r>
      <w:proofErr w:type="gramStart"/>
      <w:r w:rsidR="001160C3">
        <w:t xml:space="preserve">. </w:t>
      </w:r>
      <w:proofErr w:type="gramEnd"/>
      <w:r w:rsidR="001160C3">
        <w:fldChar w:fldCharType="begin"/>
      </w:r>
      <w:r w:rsidR="001160C3">
        <w:instrText xml:space="preserve"> GOTOBUTTON ZEqnNum325938  \* MERGEFORMAT </w:instrText>
      </w:r>
      <w:r w:rsidR="007C5186">
        <w:fldChar w:fldCharType="begin"/>
      </w:r>
      <w:r w:rsidR="007C5186">
        <w:instrText xml:space="preserve"> REF ZEqnNum325938 \* Charformat \! \* MERGEFORMAT </w:instrText>
      </w:r>
      <w:r w:rsidR="007C5186">
        <w:fldChar w:fldCharType="separate"/>
      </w:r>
      <w:r w:rsidR="00160104">
        <w:instrText>(51)</w:instrText>
      </w:r>
      <w:r w:rsidR="007C5186">
        <w:fldChar w:fldCharType="end"/>
      </w:r>
      <w:r w:rsidR="001160C3">
        <w:fldChar w:fldCharType="end"/>
      </w:r>
      <w:r w:rsidR="001160C3">
        <w:t xml:space="preserve">) </w:t>
      </w:r>
      <w:r w:rsidR="004051BE">
        <w:t>subtracting out the contributions of gravity (</w:t>
      </w:r>
      <w:r w:rsidR="004051BE" w:rsidRPr="008D1B15">
        <w:rPr>
          <w:position w:val="-12"/>
        </w:rPr>
        <w:object w:dxaOrig="320" w:dyaOrig="360">
          <v:shape id="_x0000_i1319" type="#_x0000_t75" style="width:15.65pt;height:18.8pt" o:ole="">
            <v:imagedata r:id="rId593" o:title=""/>
          </v:shape>
          <o:OLEObject Type="Embed" ProgID="Equation.DSMT4" ShapeID="_x0000_i1319" DrawAspect="Content" ObjectID="_1473833568" r:id="rId594"/>
        </w:object>
      </w:r>
      <w:r w:rsidR="004051BE">
        <w:t xml:space="preserve">, see Eq. </w:t>
      </w:r>
      <w:r w:rsidR="004051BE">
        <w:fldChar w:fldCharType="begin"/>
      </w:r>
      <w:r w:rsidR="004051BE">
        <w:instrText xml:space="preserve"> GOTOBUTTON ZEqnNum633520  \* MERGEFORMAT </w:instrText>
      </w:r>
      <w:r w:rsidR="007C5186">
        <w:fldChar w:fldCharType="begin"/>
      </w:r>
      <w:r w:rsidR="007C5186">
        <w:instrText xml:space="preserve"> REF ZEqnNum633520 \* Char</w:instrText>
      </w:r>
      <w:r w:rsidR="007C5186">
        <w:instrText xml:space="preserve">format \! \* MERGEFORMAT </w:instrText>
      </w:r>
      <w:r w:rsidR="007C5186">
        <w:fldChar w:fldCharType="separate"/>
      </w:r>
      <w:r w:rsidR="00160104" w:rsidRPr="00C804B0">
        <w:instrText>(</w:instrText>
      </w:r>
      <w:r w:rsidR="00160104">
        <w:instrText>21</w:instrText>
      </w:r>
      <w:r w:rsidR="00160104" w:rsidRPr="00C804B0">
        <w:instrText>)</w:instrText>
      </w:r>
      <w:r w:rsidR="007C5186">
        <w:fldChar w:fldCharType="end"/>
      </w:r>
      <w:r w:rsidR="004051BE">
        <w:fldChar w:fldCharType="end"/>
      </w:r>
      <w:r w:rsidR="004051BE">
        <w:t>) and hydrodynamic loads (</w:t>
      </w:r>
      <w:r w:rsidR="00E04F7E" w:rsidRPr="008D1B15">
        <w:rPr>
          <w:position w:val="-12"/>
        </w:rPr>
        <w:object w:dxaOrig="499" w:dyaOrig="360">
          <v:shape id="_x0000_i1320" type="#_x0000_t75" style="width:25.05pt;height:18.25pt" o:ole="">
            <v:imagedata r:id="rId595" o:title=""/>
          </v:shape>
          <o:OLEObject Type="Embed" ProgID="Equation.DSMT4" ShapeID="_x0000_i1320" DrawAspect="Content" ObjectID="_1473833569" r:id="rId596"/>
        </w:object>
      </w:r>
      <w:r w:rsidR="004051BE">
        <w:t>) at the restrained node. No direct element-level inertial or damping effect is therefore included in the reaction calculation.</w:t>
      </w:r>
    </w:p>
    <w:p w:rsidR="00132DFA" w:rsidRDefault="00132DFA" w:rsidP="00132DFA">
      <w:pPr>
        <w:pStyle w:val="NRELHead03Numbered"/>
        <w:jc w:val="both"/>
      </w:pPr>
      <w:bookmarkStart w:id="118" w:name="_Ref394398970"/>
      <w:r>
        <w:t>Time Integration</w:t>
      </w:r>
      <w:bookmarkEnd w:id="118"/>
    </w:p>
    <w:p w:rsidR="0002358A" w:rsidRDefault="0002358A" w:rsidP="0002358A">
      <w:r>
        <w:t xml:space="preserve">At </w:t>
      </w:r>
      <w:proofErr w:type="gramStart"/>
      <w:r>
        <w:t xml:space="preserve">time </w:t>
      </w:r>
      <w:proofErr w:type="gramEnd"/>
      <w:r w:rsidR="006437FB" w:rsidRPr="0098294A">
        <w:rPr>
          <w:position w:val="-6"/>
        </w:rPr>
        <w:object w:dxaOrig="400" w:dyaOrig="240">
          <v:shape id="_x0000_i1321" type="#_x0000_t75" style="width:26.6pt;height:15.65pt" o:ole="">
            <v:imagedata r:id="rId597" o:title=""/>
          </v:shape>
          <o:OLEObject Type="Embed" ProgID="Equation.DSMT4" ShapeID="_x0000_i1321" DrawAspect="Content" ObjectID="_1473833570" r:id="rId598"/>
        </w:object>
      </w:r>
      <w:r>
        <w:t xml:space="preserve">, </w:t>
      </w:r>
      <w:r w:rsidR="0032144C">
        <w:t>the initial</w:t>
      </w:r>
      <w:r w:rsidR="000058F8">
        <w:t xml:space="preserve"> states </w:t>
      </w:r>
      <w:r w:rsidR="006437FB" w:rsidRPr="0098294A">
        <w:rPr>
          <w:position w:val="-8"/>
        </w:rPr>
        <w:object w:dxaOrig="380" w:dyaOrig="260">
          <v:shape id="_x0000_i1322" type="#_x0000_t75" style="width:25.05pt;height:16.15pt" o:ole="">
            <v:imagedata r:id="rId599" o:title=""/>
          </v:shape>
          <o:OLEObject Type="Embed" ProgID="Equation.DSMT4" ShapeID="_x0000_i1322" DrawAspect="Content" ObjectID="_1473833571" r:id="rId600"/>
        </w:object>
      </w:r>
      <w:r>
        <w:t xml:space="preserve"> are specified as initial conditions</w:t>
      </w:r>
      <w:r w:rsidR="0032144C">
        <w:t xml:space="preserve"> (all assumed to be zero in SubDyn) and the initial inputs are supplied to SubDyn</w:t>
      </w:r>
      <w:r>
        <w:t xml:space="preserve">. </w:t>
      </w:r>
      <w:r w:rsidR="00C6014F">
        <w:t xml:space="preserve"> </w:t>
      </w:r>
      <w:r>
        <w:t>During each subsequent time step, the inputs and states are known values, w</w:t>
      </w:r>
      <w:r w:rsidR="00E87DBF">
        <w:t>ith</w:t>
      </w:r>
      <w:r>
        <w:t xml:space="preserve"> </w:t>
      </w:r>
      <w:r w:rsidR="00C6014F">
        <w:t xml:space="preserve">the </w:t>
      </w:r>
      <w:r>
        <w:t xml:space="preserve">inputs </w:t>
      </w:r>
      <w:r w:rsidR="003B4815" w:rsidRPr="00CE5A31">
        <w:rPr>
          <w:position w:val="-8"/>
        </w:rPr>
        <w:object w:dxaOrig="360" w:dyaOrig="260">
          <v:shape id="_x0000_i1323" type="#_x0000_t75" style="width:21.9pt;height:14.1pt" o:ole="">
            <v:imagedata r:id="rId601" o:title=""/>
          </v:shape>
          <o:OLEObject Type="Embed" ProgID="Equation.DSMT4" ShapeID="_x0000_i1323" DrawAspect="Content" ObjectID="_1473833572" r:id="rId602"/>
        </w:object>
      </w:r>
      <w:r>
        <w:t xml:space="preserve"> coming from ElastoDyn and HydroDyn, and </w:t>
      </w:r>
      <w:r w:rsidR="00C6014F">
        <w:t xml:space="preserve">the </w:t>
      </w:r>
      <w:r>
        <w:t xml:space="preserve">states </w:t>
      </w:r>
      <w:r w:rsidRPr="00CE5A31">
        <w:rPr>
          <w:position w:val="-8"/>
        </w:rPr>
        <w:object w:dxaOrig="360" w:dyaOrig="260">
          <v:shape id="_x0000_i1324" type="#_x0000_t75" style="width:18.25pt;height:11.5pt" o:ole="">
            <v:imagedata r:id="rId603" o:title=""/>
          </v:shape>
          <o:OLEObject Type="Embed" ProgID="Equation.DSMT4" ShapeID="_x0000_i1324" DrawAspect="Content" ObjectID="_1473833573" r:id="rId604"/>
        </w:object>
      </w:r>
      <w:r>
        <w:t xml:space="preserve"> </w:t>
      </w:r>
      <w:r w:rsidR="000058F8">
        <w:t xml:space="preserve">known </w:t>
      </w:r>
      <w:r>
        <w:t xml:space="preserve">from </w:t>
      </w:r>
      <w:r w:rsidR="00E87DBF">
        <w:t xml:space="preserve">the </w:t>
      </w:r>
      <w:r>
        <w:t xml:space="preserve">previous time-step integration. </w:t>
      </w:r>
      <w:r w:rsidR="00C6014F">
        <w:t xml:space="preserve"> </w:t>
      </w:r>
      <w:r>
        <w:t xml:space="preserve">All of the parameter matrices are calculated in the SubDyn </w:t>
      </w:r>
      <w:r w:rsidR="000058F8">
        <w:t xml:space="preserve">initiation </w:t>
      </w:r>
      <w:r>
        <w:t xml:space="preserve">module. With known </w:t>
      </w:r>
      <w:r w:rsidR="003B4815" w:rsidRPr="00A540F9">
        <w:rPr>
          <w:position w:val="-8"/>
        </w:rPr>
        <w:object w:dxaOrig="360" w:dyaOrig="260">
          <v:shape id="_x0000_i1325" type="#_x0000_t75" style="width:22.95pt;height:15.65pt" o:ole="">
            <v:imagedata r:id="rId605" o:title=""/>
          </v:shape>
          <o:OLEObject Type="Embed" ProgID="Equation.DSMT4" ShapeID="_x0000_i1325" DrawAspect="Content" ObjectID="_1473833574" r:id="rId606"/>
        </w:object>
      </w:r>
      <w:r>
        <w:t xml:space="preserve"> and </w:t>
      </w:r>
      <w:r w:rsidR="003B4815" w:rsidRPr="00A540F9">
        <w:rPr>
          <w:position w:val="-8"/>
        </w:rPr>
        <w:object w:dxaOrig="360" w:dyaOrig="260">
          <v:shape id="_x0000_i1326" type="#_x0000_t75" style="width:19.3pt;height:13.05pt" o:ole="">
            <v:imagedata r:id="rId607" o:title=""/>
          </v:shape>
          <o:OLEObject Type="Embed" ProgID="Equation.DSMT4" ShapeID="_x0000_i1326" DrawAspect="Content" ObjectID="_1473833575" r:id="rId608"/>
        </w:object>
      </w:r>
      <w:r>
        <w:t xml:space="preserve">, </w:t>
      </w:r>
      <w:r w:rsidR="003B4815" w:rsidRPr="00A540F9">
        <w:rPr>
          <w:position w:val="-8"/>
        </w:rPr>
        <w:object w:dxaOrig="360" w:dyaOrig="260">
          <v:shape id="_x0000_i1327" type="#_x0000_t75" style="width:21.9pt;height:14.1pt" o:ole="">
            <v:imagedata r:id="rId609" o:title=""/>
          </v:shape>
          <o:OLEObject Type="Embed" ProgID="Equation.DSMT4" ShapeID="_x0000_i1327" DrawAspect="Content" ObjectID="_1473833576" r:id="rId610"/>
        </w:object>
      </w:r>
      <w:r>
        <w:t xml:space="preserve"> can be calculated using the state equation </w:t>
      </w:r>
      <w:r w:rsidR="003B4815" w:rsidRPr="00A540F9">
        <w:rPr>
          <w:position w:val="-8"/>
        </w:rPr>
        <w:object w:dxaOrig="1180" w:dyaOrig="260">
          <v:shape id="_x0000_i1328" type="#_x0000_t75" style="width:65.75pt;height:14.1pt" o:ole="">
            <v:imagedata r:id="rId611" o:title=""/>
          </v:shape>
          <o:OLEObject Type="Embed" ProgID="Equation.DSMT4" ShapeID="_x0000_i1328" DrawAspect="Content" ObjectID="_1473833577" r:id="rId612"/>
        </w:object>
      </w:r>
      <w:r w:rsidR="00E87DBF">
        <w:t xml:space="preserve"> (see Eq. </w:t>
      </w:r>
      <w:r w:rsidR="00E87DBF">
        <w:fldChar w:fldCharType="begin"/>
      </w:r>
      <w:r w:rsidR="00E87DBF">
        <w:instrText xml:space="preserve"> GOTOBUTTON ZEqnNum911674  \* MERGEFORMAT </w:instrText>
      </w:r>
      <w:r w:rsidR="007C5186">
        <w:fldChar w:fldCharType="begin"/>
      </w:r>
      <w:r w:rsidR="007C5186">
        <w:instrText xml:space="preserve"> REF ZEqnNum911674 \* Charformat \! \* MERGEFORMAT </w:instrText>
      </w:r>
      <w:r w:rsidR="007C5186">
        <w:fldChar w:fldCharType="separate"/>
      </w:r>
      <w:r w:rsidR="00160104">
        <w:instrText>(43)</w:instrText>
      </w:r>
      <w:r w:rsidR="007C5186">
        <w:fldChar w:fldCharType="end"/>
      </w:r>
      <w:r w:rsidR="00E87DBF">
        <w:fldChar w:fldCharType="end"/>
      </w:r>
      <w:r w:rsidR="00E87DBF">
        <w:t>)</w:t>
      </w:r>
      <w:r>
        <w:t xml:space="preserve">, and the outputs </w:t>
      </w:r>
      <w:r w:rsidR="003B4815" w:rsidRPr="00A540F9">
        <w:rPr>
          <w:position w:val="-10"/>
        </w:rPr>
        <w:object w:dxaOrig="420" w:dyaOrig="279">
          <v:shape id="_x0000_i1329" type="#_x0000_t75" style="width:21.9pt;height:15.65pt" o:ole="">
            <v:imagedata r:id="rId613" o:title=""/>
          </v:shape>
          <o:OLEObject Type="Embed" ProgID="Equation.DSMT4" ShapeID="_x0000_i1329" DrawAspect="Content" ObjectID="_1473833578" r:id="rId614"/>
        </w:object>
      </w:r>
      <w:r>
        <w:t xml:space="preserve"> and </w:t>
      </w:r>
      <w:r w:rsidR="003B4815" w:rsidRPr="00A540F9">
        <w:rPr>
          <w:position w:val="-10"/>
        </w:rPr>
        <w:object w:dxaOrig="440" w:dyaOrig="279">
          <v:shape id="_x0000_i1330" type="#_x0000_t75" style="width:22.45pt;height:14.1pt" o:ole="">
            <v:imagedata r:id="rId615" o:title=""/>
          </v:shape>
          <o:OLEObject Type="Embed" ProgID="Equation.DSMT4" ShapeID="_x0000_i1330" DrawAspect="Content" ObjectID="_1473833579" r:id="rId616"/>
        </w:object>
      </w:r>
      <w:r>
        <w:t xml:space="preserve"> can be calculated </w:t>
      </w:r>
      <w:r w:rsidR="00E87DBF">
        <w:t xml:space="preserve">solving Eq.s </w:t>
      </w:r>
      <w:r w:rsidR="00E87DBF">
        <w:fldChar w:fldCharType="begin"/>
      </w:r>
      <w:r w:rsidR="00E87DBF">
        <w:instrText xml:space="preserve"> GOTOBUTTON ZEqnNum981319  \* MERGEFORMAT </w:instrText>
      </w:r>
      <w:r w:rsidR="007C5186">
        <w:fldChar w:fldCharType="begin"/>
      </w:r>
      <w:r w:rsidR="007C5186">
        <w:instrText xml:space="preserve"> REF ZEqnNum981319 \* Charformat \! \* MERGEFO</w:instrText>
      </w:r>
      <w:r w:rsidR="007C5186">
        <w:instrText xml:space="preserve">RMAT </w:instrText>
      </w:r>
      <w:r w:rsidR="007C5186">
        <w:fldChar w:fldCharType="separate"/>
      </w:r>
      <w:r w:rsidR="00160104">
        <w:instrText>(46)</w:instrText>
      </w:r>
      <w:r w:rsidR="007C5186">
        <w:fldChar w:fldCharType="end"/>
      </w:r>
      <w:r w:rsidR="00E87DBF">
        <w:fldChar w:fldCharType="end"/>
      </w:r>
      <w:r w:rsidR="00E87DBF">
        <w:t xml:space="preserve"> and </w:t>
      </w:r>
      <w:r w:rsidR="00E87DBF">
        <w:fldChar w:fldCharType="begin"/>
      </w:r>
      <w:r w:rsidR="00E87DBF">
        <w:instrText xml:space="preserve"> GOTOBUTTON ZEqnNum161849  \* MERGEFORMAT </w:instrText>
      </w:r>
      <w:r w:rsidR="007C5186">
        <w:fldChar w:fldCharType="begin"/>
      </w:r>
      <w:r w:rsidR="007C5186">
        <w:instrText xml:space="preserve"> REF ZEqnNum161849 \* Charformat \! \* MERGEFORMAT </w:instrText>
      </w:r>
      <w:r w:rsidR="007C5186">
        <w:fldChar w:fldCharType="separate"/>
      </w:r>
      <w:r w:rsidR="00160104">
        <w:instrText>(49)</w:instrText>
      </w:r>
      <w:r w:rsidR="007C5186">
        <w:fldChar w:fldCharType="end"/>
      </w:r>
      <w:r w:rsidR="00E87DBF">
        <w:fldChar w:fldCharType="end"/>
      </w:r>
      <w:r>
        <w:t>. The element forces can also be calculated using Eq</w:t>
      </w:r>
      <w:proofErr w:type="gramStart"/>
      <w:r>
        <w:t>.</w:t>
      </w:r>
      <w:proofErr w:type="gramEnd"/>
      <w:r>
        <w:t xml:space="preserve"> </w:t>
      </w:r>
      <w:r>
        <w:fldChar w:fldCharType="begin"/>
      </w:r>
      <w:r>
        <w:instrText xml:space="preserve"> GOTOBUTTON ZEqnNum325938  \* MERGEFORMAT </w:instrText>
      </w:r>
      <w:r w:rsidR="007C5186">
        <w:fldChar w:fldCharType="begin"/>
      </w:r>
      <w:r w:rsidR="007C5186">
        <w:instrText xml:space="preserve"> REF ZEqnNum325938 \* Charformat \! \* </w:instrText>
      </w:r>
      <w:r w:rsidR="007C5186">
        <w:instrText xml:space="preserve">MERGEFORMAT </w:instrText>
      </w:r>
      <w:r w:rsidR="007C5186">
        <w:fldChar w:fldCharType="separate"/>
      </w:r>
      <w:r w:rsidR="00160104">
        <w:instrText>(51)</w:instrText>
      </w:r>
      <w:r w:rsidR="007C5186">
        <w:fldChar w:fldCharType="end"/>
      </w:r>
      <w:r>
        <w:fldChar w:fldCharType="end"/>
      </w:r>
      <w:r>
        <w:t xml:space="preserve">. The next time-step states </w:t>
      </w:r>
      <w:r w:rsidR="003B4815" w:rsidRPr="00746944">
        <w:rPr>
          <w:position w:val="-8"/>
        </w:rPr>
        <w:object w:dxaOrig="700" w:dyaOrig="260">
          <v:shape id="_x0000_i1331" type="#_x0000_t75" style="width:45.4pt;height:14.1pt" o:ole="">
            <v:imagedata r:id="rId617" o:title=""/>
          </v:shape>
          <o:OLEObject Type="Embed" ProgID="Equation.DSMT4" ShapeID="_x0000_i1331" DrawAspect="Content" ObjectID="_1473833580" r:id="rId618"/>
        </w:object>
      </w:r>
      <w:r>
        <w:t xml:space="preserve"> </w:t>
      </w:r>
      <w:r w:rsidR="000058F8">
        <w:t>are</w:t>
      </w:r>
      <w:r>
        <w:t xml:space="preserve"> obtained by integration:</w:t>
      </w:r>
    </w:p>
    <w:p w:rsidR="0002358A" w:rsidRDefault="0002358A" w:rsidP="00651196">
      <w:pPr>
        <w:jc w:val="center"/>
      </w:pPr>
      <w:r w:rsidRPr="00CE5A31">
        <w:rPr>
          <w:position w:val="-12"/>
        </w:rPr>
        <w:object w:dxaOrig="3080" w:dyaOrig="340">
          <v:shape id="_x0000_i1332" type="#_x0000_t75" style="width:154.45pt;height:16.15pt" o:ole="">
            <v:imagedata r:id="rId619" o:title=""/>
          </v:shape>
          <o:OLEObject Type="Embed" ProgID="Equation.DSMT4" ShapeID="_x0000_i1332" DrawAspect="Content" ObjectID="_1473833581" r:id="rId62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5186">
        <w:fldChar w:fldCharType="begin"/>
      </w:r>
      <w:r w:rsidR="007C5186">
        <w:instrText xml:space="preserve"> SEQ MTEqn \c \* Arabic \* MERGEFORMAT </w:instrText>
      </w:r>
      <w:r w:rsidR="007C5186">
        <w:fldChar w:fldCharType="separate"/>
      </w:r>
      <w:r w:rsidR="00160104">
        <w:rPr>
          <w:noProof/>
        </w:rPr>
        <w:instrText>54</w:instrText>
      </w:r>
      <w:r w:rsidR="007C5186">
        <w:rPr>
          <w:noProof/>
        </w:rPr>
        <w:fldChar w:fldCharType="end"/>
      </w:r>
      <w:r>
        <w:instrText>)</w:instrText>
      </w:r>
      <w:r>
        <w:fldChar w:fldCharType="end"/>
      </w:r>
    </w:p>
    <w:p w:rsidR="0002358A" w:rsidRDefault="0002358A" w:rsidP="0002358A">
      <w:r>
        <w:t xml:space="preserve">For loose coupling, </w:t>
      </w:r>
      <w:r w:rsidR="00C6014F">
        <w:t>SubDyn uses</w:t>
      </w:r>
      <w:r>
        <w:t xml:space="preserve"> its own integrator, whereas for tight coupling, the states from all the modules will be integrated simultaneously using an integrator</w:t>
      </w:r>
      <w:r w:rsidR="00C6014F">
        <w:t xml:space="preserve"> in the glue-code</w:t>
      </w:r>
      <w:r>
        <w:t>.</w:t>
      </w:r>
      <w:r w:rsidR="00C6014F">
        <w:t xml:space="preserve">  SubDyn’s </w:t>
      </w:r>
      <w:r w:rsidR="0032144C">
        <w:t xml:space="preserve">built-in </w:t>
      </w:r>
      <w:r w:rsidR="00C6014F">
        <w:t>time integrator options</w:t>
      </w:r>
      <w:r w:rsidR="0032144C">
        <w:t xml:space="preserve"> for loose coupling</w:t>
      </w:r>
      <w:r w:rsidR="00C6014F">
        <w:t xml:space="preserve"> are:</w:t>
      </w:r>
    </w:p>
    <w:p w:rsidR="00C6014F" w:rsidRDefault="0032144C" w:rsidP="00C6014F">
      <w:pPr>
        <w:pStyle w:val="ListParagraph"/>
        <w:numPr>
          <w:ilvl w:val="0"/>
          <w:numId w:val="46"/>
        </w:numPr>
      </w:pPr>
      <w:r>
        <w:t>4</w:t>
      </w:r>
      <w:r w:rsidRPr="00C6014F">
        <w:rPr>
          <w:vertAlign w:val="superscript"/>
        </w:rPr>
        <w:t>th</w:t>
      </w:r>
      <w:r>
        <w:t>-</w:t>
      </w:r>
      <w:r w:rsidR="00C6014F">
        <w:t xml:space="preserve">order </w:t>
      </w:r>
      <w:r>
        <w:t xml:space="preserve">explicit </w:t>
      </w:r>
      <w:r w:rsidR="00C6014F">
        <w:t>Runge-Kutta</w:t>
      </w:r>
    </w:p>
    <w:p w:rsidR="00C6014F" w:rsidRDefault="0032144C" w:rsidP="00C6014F">
      <w:pPr>
        <w:pStyle w:val="ListParagraph"/>
        <w:numPr>
          <w:ilvl w:val="0"/>
          <w:numId w:val="46"/>
        </w:numPr>
      </w:pPr>
      <w:r>
        <w:t>4</w:t>
      </w:r>
      <w:r w:rsidRPr="00C6014F">
        <w:rPr>
          <w:vertAlign w:val="superscript"/>
        </w:rPr>
        <w:t>th</w:t>
      </w:r>
      <w:r>
        <w:t>-</w:t>
      </w:r>
      <w:r w:rsidR="00C6014F">
        <w:t xml:space="preserve">order </w:t>
      </w:r>
      <w:r>
        <w:t xml:space="preserve">explicit </w:t>
      </w:r>
      <w:r w:rsidR="00C6014F">
        <w:t>Adams-Bashforth</w:t>
      </w:r>
      <w:r>
        <w:t xml:space="preserve"> predictor</w:t>
      </w:r>
    </w:p>
    <w:p w:rsidR="00C6014F" w:rsidRDefault="0032144C" w:rsidP="00C6014F">
      <w:pPr>
        <w:pStyle w:val="ListParagraph"/>
        <w:numPr>
          <w:ilvl w:val="0"/>
          <w:numId w:val="46"/>
        </w:numPr>
      </w:pPr>
      <w:r>
        <w:t>4</w:t>
      </w:r>
      <w:r w:rsidRPr="00C6014F">
        <w:rPr>
          <w:vertAlign w:val="superscript"/>
        </w:rPr>
        <w:t>th</w:t>
      </w:r>
      <w:r>
        <w:t>-</w:t>
      </w:r>
      <w:r w:rsidR="00C6014F">
        <w:t xml:space="preserve">order </w:t>
      </w:r>
      <w:r>
        <w:t xml:space="preserve">explicit </w:t>
      </w:r>
      <w:r w:rsidR="00C6014F">
        <w:t>Adams-Bashforth-Moulton</w:t>
      </w:r>
      <w:r>
        <w:t xml:space="preserve"> predictor-corrector</w:t>
      </w:r>
    </w:p>
    <w:p w:rsidR="00C6014F" w:rsidRDefault="00C6014F" w:rsidP="00C6014F">
      <w:pPr>
        <w:pStyle w:val="ListParagraph"/>
        <w:numPr>
          <w:ilvl w:val="0"/>
          <w:numId w:val="46"/>
        </w:numPr>
      </w:pPr>
      <w:r>
        <w:t xml:space="preserve">Implicit </w:t>
      </w:r>
      <w:r w:rsidR="0032144C">
        <w:t>2</w:t>
      </w:r>
      <w:r w:rsidR="0032144C" w:rsidRPr="00C6014F">
        <w:rPr>
          <w:vertAlign w:val="superscript"/>
        </w:rPr>
        <w:t>nd</w:t>
      </w:r>
      <w:r w:rsidR="0032144C">
        <w:t>-</w:t>
      </w:r>
      <w:r>
        <w:t xml:space="preserve">order Adams-Moulton </w:t>
      </w:r>
    </w:p>
    <w:p w:rsidR="00E4779C" w:rsidRDefault="006E3603" w:rsidP="00DA02D9">
      <w:r>
        <w:t xml:space="preserve">For more information consult any </w:t>
      </w:r>
      <w:r w:rsidR="0059788F">
        <w:t>n</w:t>
      </w:r>
      <w:r>
        <w:t xml:space="preserve">umerical </w:t>
      </w:r>
      <w:r w:rsidR="0059788F">
        <w:t>m</w:t>
      </w:r>
      <w:r>
        <w:t>ethods reference, e.g. Chapra and Canale (2010).</w:t>
      </w:r>
    </w:p>
    <w:p w:rsidR="00132DFA" w:rsidRDefault="00B150C1" w:rsidP="00132DFA">
      <w:pPr>
        <w:pStyle w:val="NRELHead03Numbered"/>
        <w:jc w:val="both"/>
      </w:pPr>
      <w:r>
        <w:t>Static-</w:t>
      </w:r>
      <w:r w:rsidR="00132DFA">
        <w:t>Improvement Method</w:t>
      </w:r>
    </w:p>
    <w:p w:rsidR="00132DFA" w:rsidRPr="006F10B3" w:rsidRDefault="00310D57" w:rsidP="00132DFA">
      <w:r w:rsidRPr="00310D57">
        <w:t xml:space="preserve">In order to account for the effects of </w:t>
      </w:r>
      <w:r w:rsidR="00B150C1">
        <w:t xml:space="preserve">static </w:t>
      </w:r>
      <w:r w:rsidRPr="00310D57">
        <w:t xml:space="preserve">gravity (member self-weight) and buoyancy forces, one would have to include all of the </w:t>
      </w:r>
      <w:r>
        <w:t xml:space="preserve">structural </w:t>
      </w:r>
      <w:r w:rsidRPr="00310D57">
        <w:t>axial modes in the C-B reduction. This often translates in hundreds of modes to be retained</w:t>
      </w:r>
      <w:r w:rsidR="00B150C1">
        <w:t xml:space="preserve"> for practical problems</w:t>
      </w:r>
      <w:r w:rsidRPr="00310D57">
        <w:t xml:space="preserve">. An alternative method is thus </w:t>
      </w:r>
      <w:r w:rsidR="00B150C1">
        <w:t>promoted</w:t>
      </w:r>
      <w:r w:rsidR="00B150C1" w:rsidRPr="00310D57">
        <w:t xml:space="preserve"> </w:t>
      </w:r>
      <w:r w:rsidRPr="00310D57">
        <w:t xml:space="preserve">to reduce this limitation and speed up SubDyn. </w:t>
      </w:r>
      <w:r>
        <w:t xml:space="preserve"> This method is</w:t>
      </w:r>
      <w:r w:rsidR="00132DFA">
        <w:t xml:space="preserve"> denoted as </w:t>
      </w:r>
      <w:r w:rsidR="00B150C1">
        <w:t xml:space="preserve">the </w:t>
      </w:r>
      <w:r w:rsidR="00195D11">
        <w:t>Static-</w:t>
      </w:r>
      <w:r w:rsidR="00132DFA">
        <w:t xml:space="preserve">Improvement Method (SIM), </w:t>
      </w:r>
      <w:r>
        <w:t>and</w:t>
      </w:r>
      <w:r w:rsidR="00132DFA" w:rsidRPr="006F10B3">
        <w:t xml:space="preserve"> computes </w:t>
      </w:r>
      <w:r w:rsidR="00132DFA">
        <w:t>two</w:t>
      </w:r>
      <w:r w:rsidR="00132DFA" w:rsidRPr="006F10B3">
        <w:t xml:space="preserve"> static solution</w:t>
      </w:r>
      <w:r w:rsidR="00132DFA">
        <w:t>s</w:t>
      </w:r>
      <w:r w:rsidR="00132DFA" w:rsidRPr="006F10B3">
        <w:t xml:space="preserve"> at </w:t>
      </w:r>
      <w:r w:rsidR="00132DFA">
        <w:t xml:space="preserve">each </w:t>
      </w:r>
      <w:r w:rsidR="00132DFA" w:rsidRPr="006F10B3">
        <w:t>time step</w:t>
      </w:r>
      <w:r w:rsidR="00132DFA">
        <w:t xml:space="preserve">: one based on the </w:t>
      </w:r>
      <w:r w:rsidR="00B150C1">
        <w:t xml:space="preserve">full </w:t>
      </w:r>
      <w:r w:rsidR="00132DFA">
        <w:t>system stiffness matrix and one based on the reduced stiffness matrix</w:t>
      </w:r>
      <w:r w:rsidR="00132DFA" w:rsidRPr="006F10B3">
        <w:t>.  The dynamic solution then proceeds as described in the previous sections, and at each time step the time-v</w:t>
      </w:r>
      <w:r w:rsidR="00132DFA">
        <w:t>a</w:t>
      </w:r>
      <w:r w:rsidR="00132DFA" w:rsidRPr="006F10B3">
        <w:t xml:space="preserve">rying dynamic solution </w:t>
      </w:r>
      <w:r w:rsidR="00132DFA">
        <w:t>is</w:t>
      </w:r>
      <w:r w:rsidR="00132DFA" w:rsidRPr="006F10B3">
        <w:t xml:space="preserve"> superimposed </w:t>
      </w:r>
      <w:r w:rsidR="00132DFA">
        <w:t>to the difference between the two</w:t>
      </w:r>
      <w:r w:rsidR="00132DFA" w:rsidRPr="006F10B3">
        <w:t xml:space="preserve"> static</w:t>
      </w:r>
      <w:r w:rsidR="00132DFA">
        <w:t xml:space="preserve"> </w:t>
      </w:r>
      <w:r w:rsidR="00132DFA">
        <w:lastRenderedPageBreak/>
        <w:t xml:space="preserve">solutions, which amounts to </w:t>
      </w:r>
      <w:r w:rsidR="00B150C1">
        <w:t xml:space="preserve">quasi-statically </w:t>
      </w:r>
      <w:r w:rsidR="00132DFA">
        <w:t xml:space="preserve">accounting for the contribution of those modes not directly included </w:t>
      </w:r>
      <w:r w:rsidR="00B150C1">
        <w:t xml:space="preserve">within </w:t>
      </w:r>
      <w:r w:rsidR="00132DFA">
        <w:t>the dynamic solution</w:t>
      </w:r>
      <w:r w:rsidR="00132DFA" w:rsidRPr="006F10B3">
        <w:t>.</w:t>
      </w:r>
    </w:p>
    <w:p w:rsidR="00132DFA" w:rsidRDefault="006D200A" w:rsidP="00132DFA">
      <w:r>
        <w:t>R</w:t>
      </w:r>
      <w:r w:rsidR="003F2224">
        <w:t xml:space="preserve">ecalling the above C-B </w:t>
      </w:r>
      <w:proofErr w:type="gramStart"/>
      <w:r w:rsidR="003F2224">
        <w:t xml:space="preserve">formulation </w:t>
      </w:r>
      <w:proofErr w:type="gramEnd"/>
      <w:r w:rsidR="00E83CDB">
        <w:fldChar w:fldCharType="begin"/>
      </w:r>
      <w:r w:rsidR="00E83CDB">
        <w:instrText xml:space="preserve"> GOTOBUTTON ZEqnNum376522  \* MERGEFORMAT </w:instrText>
      </w:r>
      <w:r w:rsidR="007C5186">
        <w:fldChar w:fldCharType="begin"/>
      </w:r>
      <w:r w:rsidR="007C5186">
        <w:instrText xml:space="preserve"> REF ZEqnNum376522 \* </w:instrText>
      </w:r>
      <w:r w:rsidR="007C5186">
        <w:instrText xml:space="preserve">Charformat \! \* MERGEFORMAT </w:instrText>
      </w:r>
      <w:r w:rsidR="007C5186">
        <w:fldChar w:fldCharType="separate"/>
      </w:r>
      <w:r w:rsidR="00160104">
        <w:instrText>(30)</w:instrText>
      </w:r>
      <w:r w:rsidR="007C5186">
        <w:fldChar w:fldCharType="end"/>
      </w:r>
      <w:r w:rsidR="00E83CDB">
        <w:fldChar w:fldCharType="end"/>
      </w:r>
      <w:r w:rsidR="00132DFA">
        <w:t xml:space="preserve">, </w:t>
      </w:r>
      <w:r w:rsidR="003F2224">
        <w:t>and</w:t>
      </w:r>
      <w:r w:rsidR="00132DFA">
        <w:t xml:space="preserve"> adding the total static deflection of </w:t>
      </w:r>
      <w:r w:rsidR="003F2224">
        <w:t xml:space="preserve">all </w:t>
      </w:r>
      <w:r w:rsidR="00132DFA">
        <w:t>the internal DOFs</w:t>
      </w:r>
      <w:r w:rsidR="00DD7B57">
        <w:t xml:space="preserve"> (</w:t>
      </w:r>
      <w:r w:rsidR="00D07DCA" w:rsidRPr="00DD7B57">
        <w:rPr>
          <w:position w:val="-12"/>
        </w:rPr>
        <w:object w:dxaOrig="400" w:dyaOrig="360">
          <v:shape id="_x0000_i1333" type="#_x0000_t75" style="width:19.85pt;height:18.25pt" o:ole="">
            <v:imagedata r:id="rId621" o:title=""/>
          </v:shape>
          <o:OLEObject Type="Embed" ProgID="Equation.DSMT4" ShapeID="_x0000_i1333" DrawAspect="Content" ObjectID="_1473833582" r:id="rId622"/>
        </w:object>
      </w:r>
      <w:r w:rsidR="00DD7B57">
        <w:t>)</w:t>
      </w:r>
      <w:r w:rsidR="00132DFA">
        <w:t xml:space="preserve"> and subtracting the static deflection </w:t>
      </w:r>
      <w:r w:rsidR="003F2224">
        <w:t>associated with</w:t>
      </w:r>
      <w:r w:rsidR="00132DFA">
        <w:t xml:space="preserve"> C-B modes</w:t>
      </w:r>
      <w:r w:rsidR="00DD7B57">
        <w:t xml:space="preserve"> (</w:t>
      </w:r>
      <w:r w:rsidR="00D07DCA" w:rsidRPr="00DD7B57">
        <w:rPr>
          <w:position w:val="-12"/>
        </w:rPr>
        <w:object w:dxaOrig="520" w:dyaOrig="360">
          <v:shape id="_x0000_i1334" type="#_x0000_t75" style="width:26.1pt;height:18.25pt" o:ole="">
            <v:imagedata r:id="rId623" o:title=""/>
          </v:shape>
          <o:OLEObject Type="Embed" ProgID="Equation.DSMT4" ShapeID="_x0000_i1334" DrawAspect="Content" ObjectID="_1473833583" r:id="rId624"/>
        </w:object>
      </w:r>
      <w:r w:rsidR="00DD7B57">
        <w:t>)</w:t>
      </w:r>
      <w:r w:rsidR="00132DFA">
        <w:t xml:space="preserve">, the </w:t>
      </w:r>
      <w:r w:rsidR="00D500CB">
        <w:t>SIM</w:t>
      </w:r>
      <w:r w:rsidR="00132DFA">
        <w:t xml:space="preserve"> formulation is cast as in</w:t>
      </w:r>
      <w:r w:rsidR="00310D57">
        <w:t xml:space="preserve"> </w:t>
      </w:r>
      <w:r w:rsidR="00310D57">
        <w:fldChar w:fldCharType="begin"/>
      </w:r>
      <w:r w:rsidR="00310D57">
        <w:instrText xml:space="preserve"> GOTOBUTTON ZEqnNum546999  \* MERGEFORMAT </w:instrText>
      </w:r>
      <w:r w:rsidR="007C5186">
        <w:fldChar w:fldCharType="begin"/>
      </w:r>
      <w:r w:rsidR="007C5186">
        <w:instrText xml:space="preserve"> REF ZEqnNum546999 \* Charformat \! \* MERGEFORMAT </w:instrText>
      </w:r>
      <w:r w:rsidR="007C5186">
        <w:fldChar w:fldCharType="separate"/>
      </w:r>
      <w:r w:rsidR="00160104">
        <w:instrText>(55)</w:instrText>
      </w:r>
      <w:r w:rsidR="007C5186">
        <w:fldChar w:fldCharType="end"/>
      </w:r>
      <w:r w:rsidR="00310D57">
        <w:fldChar w:fldCharType="end"/>
      </w:r>
      <w:r w:rsidR="00132DFA">
        <w:t>:</w:t>
      </w:r>
    </w:p>
    <w:p w:rsidR="00132DFA" w:rsidRDefault="00C7780B" w:rsidP="00310D57">
      <w:pPr>
        <w:jc w:val="center"/>
      </w:pPr>
      <w:r w:rsidRPr="00CD47B4">
        <w:rPr>
          <w:position w:val="-42"/>
        </w:rPr>
        <w:object w:dxaOrig="4940" w:dyaOrig="700">
          <v:shape id="_x0000_i1335" type="#_x0000_t75" style="width:247.3pt;height:33.9pt" o:ole="">
            <v:imagedata r:id="rId625" o:title=""/>
          </v:shape>
          <o:OLEObject Type="Embed" ProgID="Equation.DSMT4" ShapeID="_x0000_i1335" DrawAspect="Content" ObjectID="_1473833584" r:id="rId626"/>
        </w:object>
      </w:r>
      <w:r w:rsidR="00132DFA">
        <w:t xml:space="preserve">         </w:t>
      </w:r>
      <w:r w:rsidR="00132DFA">
        <w:fldChar w:fldCharType="begin"/>
      </w:r>
      <w:r w:rsidR="00132DFA">
        <w:instrText xml:space="preserve"> MACROBUTTON MTPlaceRef \* MERGEFORMAT </w:instrText>
      </w:r>
      <w:r w:rsidR="00132DFA">
        <w:fldChar w:fldCharType="begin"/>
      </w:r>
      <w:r w:rsidR="00132DFA">
        <w:instrText xml:space="preserve"> SEQ MTEqn \h \* MERGEFORMAT </w:instrText>
      </w:r>
      <w:r w:rsidR="00132DFA">
        <w:fldChar w:fldCharType="end"/>
      </w:r>
      <w:bookmarkStart w:id="119" w:name="ZEqnNum546999"/>
      <w:r w:rsidR="00132DFA">
        <w:instrText>(</w:instrText>
      </w:r>
      <w:r w:rsidR="007C5186">
        <w:fldChar w:fldCharType="begin"/>
      </w:r>
      <w:r w:rsidR="007C5186">
        <w:instrText xml:space="preserve"> SEQ MTEqn \c \* Arabic \* MERGEFORMAT </w:instrText>
      </w:r>
      <w:r w:rsidR="007C5186">
        <w:fldChar w:fldCharType="separate"/>
      </w:r>
      <w:r w:rsidR="00160104">
        <w:rPr>
          <w:noProof/>
        </w:rPr>
        <w:instrText>55</w:instrText>
      </w:r>
      <w:r w:rsidR="007C5186">
        <w:rPr>
          <w:noProof/>
        </w:rPr>
        <w:fldChar w:fldCharType="end"/>
      </w:r>
      <w:r w:rsidR="00132DFA">
        <w:instrText>)</w:instrText>
      </w:r>
      <w:bookmarkEnd w:id="119"/>
      <w:r w:rsidR="00132DFA">
        <w:fldChar w:fldCharType="end"/>
      </w:r>
    </w:p>
    <w:p w:rsidR="005A7602" w:rsidRDefault="005A7602" w:rsidP="00132DFA">
      <w:r>
        <w:t xml:space="preserve">Eq. </w:t>
      </w:r>
      <w:r>
        <w:fldChar w:fldCharType="begin"/>
      </w:r>
      <w:r>
        <w:instrText xml:space="preserve"> GOTOBUTTON ZEqnNum546999  \* MERGEFORMAT </w:instrText>
      </w:r>
      <w:r w:rsidR="007C5186">
        <w:fldChar w:fldCharType="begin"/>
      </w:r>
      <w:r w:rsidR="007C5186">
        <w:instrText xml:space="preserve"> REF ZEqnNum546999 \* Charformat \! \* MERGEFORMAT </w:instrText>
      </w:r>
      <w:r w:rsidR="007C5186">
        <w:fldChar w:fldCharType="separate"/>
      </w:r>
      <w:r w:rsidR="00160104">
        <w:instrText>(55)</w:instrText>
      </w:r>
      <w:r w:rsidR="007C5186">
        <w:fldChar w:fldCharType="end"/>
      </w:r>
      <w:r>
        <w:fldChar w:fldCharType="end"/>
      </w:r>
      <w:r>
        <w:t xml:space="preserve"> can be rewritten as:</w:t>
      </w:r>
    </w:p>
    <w:p w:rsidR="00132DFA" w:rsidRDefault="00D07DCA" w:rsidP="005A7602">
      <w:pPr>
        <w:jc w:val="center"/>
      </w:pPr>
      <w:r w:rsidRPr="00CD47B4">
        <w:rPr>
          <w:position w:val="-68"/>
        </w:rPr>
        <w:object w:dxaOrig="3739" w:dyaOrig="1480">
          <v:shape id="_x0000_i1336" type="#_x0000_t75" style="width:187.85pt;height:74.6pt" o:ole="">
            <v:imagedata r:id="rId627" o:title=""/>
          </v:shape>
          <o:OLEObject Type="Embed" ProgID="Equation.DSMT4" ShapeID="_x0000_i1336" DrawAspect="Content" ObjectID="_1473833585" r:id="rId628"/>
        </w:object>
      </w:r>
      <w:r w:rsidR="00132DFA">
        <w:t xml:space="preserve"> </w:t>
      </w:r>
      <w:r w:rsidR="00DD7B57">
        <w:t xml:space="preserve"> </w:t>
      </w:r>
      <w:r w:rsidR="00DD7B57">
        <w:fldChar w:fldCharType="begin"/>
      </w:r>
      <w:r w:rsidR="00DD7B57">
        <w:instrText xml:space="preserve"> MACROBUTTON MTPlaceRef \* MERGEFORMAT </w:instrText>
      </w:r>
      <w:r w:rsidR="00DD7B57">
        <w:fldChar w:fldCharType="begin"/>
      </w:r>
      <w:r w:rsidR="00DD7B57">
        <w:instrText xml:space="preserve"> SEQ MTEqn \h \* MERGEFORMAT </w:instrText>
      </w:r>
      <w:r w:rsidR="00DD7B57">
        <w:fldChar w:fldCharType="end"/>
      </w:r>
      <w:bookmarkStart w:id="120" w:name="ZEqnNum657011"/>
      <w:r w:rsidR="00DD7B57">
        <w:instrText>(</w:instrText>
      </w:r>
      <w:r w:rsidR="007C5186">
        <w:fldChar w:fldCharType="begin"/>
      </w:r>
      <w:r w:rsidR="007C5186">
        <w:instrText xml:space="preserve"> SEQ MTEqn \c \* Arabic \* MERGEFORMAT </w:instrText>
      </w:r>
      <w:r w:rsidR="007C5186">
        <w:fldChar w:fldCharType="separate"/>
      </w:r>
      <w:r w:rsidR="00160104">
        <w:rPr>
          <w:noProof/>
        </w:rPr>
        <w:instrText>56</w:instrText>
      </w:r>
      <w:r w:rsidR="007C5186">
        <w:rPr>
          <w:noProof/>
        </w:rPr>
        <w:fldChar w:fldCharType="end"/>
      </w:r>
      <w:r w:rsidR="00DD7B57">
        <w:instrText>)</w:instrText>
      </w:r>
      <w:bookmarkEnd w:id="120"/>
      <w:r w:rsidR="00DD7B57">
        <w:fldChar w:fldCharType="end"/>
      </w:r>
      <w:r w:rsidR="00132DFA">
        <w:t>.</w:t>
      </w:r>
    </w:p>
    <w:p w:rsidR="00DD7B57" w:rsidRDefault="00D500CB" w:rsidP="00132DFA">
      <w:proofErr w:type="gramStart"/>
      <w:r>
        <w:t>with</w:t>
      </w:r>
      <w:proofErr w:type="gramEnd"/>
      <w:r w:rsidR="00DD7B57">
        <w:t>:</w:t>
      </w:r>
    </w:p>
    <w:p w:rsidR="004248C9" w:rsidRDefault="004248C9" w:rsidP="004248C9">
      <w:pPr>
        <w:jc w:val="center"/>
      </w:pPr>
      <w:r w:rsidRPr="00DD7B57">
        <w:rPr>
          <w:position w:val="-12"/>
        </w:rPr>
        <w:object w:dxaOrig="1240" w:dyaOrig="360">
          <v:shape id="_x0000_i1337" type="#_x0000_t75" style="width:62.6pt;height:18.25pt" o:ole="">
            <v:imagedata r:id="rId629" o:title=""/>
          </v:shape>
          <o:OLEObject Type="Embed" ProgID="Equation.DSMT4" ShapeID="_x0000_i1337" DrawAspect="Content" ObjectID="_1473833586" r:id="rId630"/>
        </w:object>
      </w:r>
      <w:r>
        <w:t xml:space="preserve">     </w:t>
      </w:r>
      <w:r>
        <w:fldChar w:fldCharType="begin"/>
      </w:r>
      <w:r>
        <w:instrText xml:space="preserve"> MACROBUTTON MTPlaceRef \* MERGEFORMAT </w:instrText>
      </w:r>
      <w:r>
        <w:fldChar w:fldCharType="begin"/>
      </w:r>
      <w:r>
        <w:instrText xml:space="preserve"> SEQ MTEqn \h \* MERGEFORMAT </w:instrText>
      </w:r>
      <w:r>
        <w:fldChar w:fldCharType="end"/>
      </w:r>
      <w:bookmarkStart w:id="121" w:name="ZEqnNum291502"/>
      <w:r>
        <w:instrText>(</w:instrText>
      </w:r>
      <w:r w:rsidR="007C5186">
        <w:fldChar w:fldCharType="begin"/>
      </w:r>
      <w:r w:rsidR="007C5186">
        <w:instrText xml:space="preserve"> SEQ MTEqn \c \* Arabic \* MERGEFORMAT </w:instrText>
      </w:r>
      <w:r w:rsidR="007C5186">
        <w:fldChar w:fldCharType="separate"/>
      </w:r>
      <w:r w:rsidR="00160104">
        <w:rPr>
          <w:noProof/>
        </w:rPr>
        <w:instrText>57</w:instrText>
      </w:r>
      <w:r w:rsidR="007C5186">
        <w:rPr>
          <w:noProof/>
        </w:rPr>
        <w:fldChar w:fldCharType="end"/>
      </w:r>
      <w:r>
        <w:instrText>)</w:instrText>
      </w:r>
      <w:bookmarkEnd w:id="121"/>
      <w:r>
        <w:fldChar w:fldCharType="end"/>
      </w:r>
    </w:p>
    <w:p w:rsidR="00DD7B57" w:rsidRDefault="00D07DCA" w:rsidP="00DD7B57">
      <w:pPr>
        <w:jc w:val="center"/>
      </w:pPr>
      <w:r w:rsidRPr="00DD7B57">
        <w:rPr>
          <w:position w:val="-12"/>
        </w:rPr>
        <w:object w:dxaOrig="1400" w:dyaOrig="360">
          <v:shape id="_x0000_i1338" type="#_x0000_t75" style="width:69.4pt;height:18.25pt" o:ole="">
            <v:imagedata r:id="rId631" o:title=""/>
          </v:shape>
          <o:OLEObject Type="Embed" ProgID="Equation.DSMT4" ShapeID="_x0000_i1338" DrawAspect="Content" ObjectID="_1473833587" r:id="rId632"/>
        </w:object>
      </w:r>
      <w:r w:rsidR="00DD7B57">
        <w:t xml:space="preserve">  </w:t>
      </w:r>
      <w:r w:rsidR="00DD7B57">
        <w:fldChar w:fldCharType="begin"/>
      </w:r>
      <w:r w:rsidR="00DD7B57">
        <w:instrText xml:space="preserve"> MACROBUTTON MTPlaceRef \* MERGEFORMAT </w:instrText>
      </w:r>
      <w:r w:rsidR="00DD7B57">
        <w:fldChar w:fldCharType="begin"/>
      </w:r>
      <w:r w:rsidR="00DD7B57">
        <w:instrText xml:space="preserve"> SEQ MTEqn \h \* MERGEFORMAT </w:instrText>
      </w:r>
      <w:r w:rsidR="00DD7B57">
        <w:fldChar w:fldCharType="end"/>
      </w:r>
      <w:r w:rsidR="00DD7B57">
        <w:instrText>(</w:instrText>
      </w:r>
      <w:r w:rsidR="007C5186">
        <w:fldChar w:fldCharType="begin"/>
      </w:r>
      <w:r w:rsidR="007C5186">
        <w:instrText xml:space="preserve"> SEQ MTEqn \c \* Arabic \* MERGEFORMAT </w:instrText>
      </w:r>
      <w:r w:rsidR="007C5186">
        <w:fldChar w:fldCharType="separate"/>
      </w:r>
      <w:r w:rsidR="00160104">
        <w:rPr>
          <w:noProof/>
        </w:rPr>
        <w:instrText>58</w:instrText>
      </w:r>
      <w:r w:rsidR="007C5186">
        <w:rPr>
          <w:noProof/>
        </w:rPr>
        <w:fldChar w:fldCharType="end"/>
      </w:r>
      <w:r w:rsidR="00DD7B57">
        <w:instrText>)</w:instrText>
      </w:r>
      <w:r w:rsidR="00DD7B57">
        <w:fldChar w:fldCharType="end"/>
      </w:r>
    </w:p>
    <w:p w:rsidR="007B6C8F" w:rsidRDefault="007B6C8F" w:rsidP="00132DFA">
      <w:proofErr w:type="gramStart"/>
      <w:r>
        <w:t>where</w:t>
      </w:r>
      <w:proofErr w:type="gramEnd"/>
      <w:r>
        <w:t xml:space="preserve"> </w:t>
      </w:r>
      <w:r w:rsidR="00D07DCA" w:rsidRPr="007B6C8F">
        <w:rPr>
          <w:position w:val="-12"/>
        </w:rPr>
        <w:object w:dxaOrig="380" w:dyaOrig="360">
          <v:shape id="_x0000_i1339" type="#_x0000_t75" style="width:18.8pt;height:18.25pt" o:ole="">
            <v:imagedata r:id="rId633" o:title=""/>
          </v:shape>
          <o:OLEObject Type="Embed" ProgID="Equation.DSMT4" ShapeID="_x0000_i1339" DrawAspect="Content" ObjectID="_1473833588" r:id="rId634"/>
        </w:object>
      </w:r>
      <w:r>
        <w:t xml:space="preserve">and </w:t>
      </w:r>
      <w:r w:rsidR="00D07DCA" w:rsidRPr="007B6C8F">
        <w:rPr>
          <w:position w:val="-12"/>
        </w:rPr>
        <w:object w:dxaOrig="360" w:dyaOrig="360">
          <v:shape id="_x0000_i1340" type="#_x0000_t75" style="width:18.25pt;height:18.25pt" o:ole="">
            <v:imagedata r:id="rId635" o:title=""/>
          </v:shape>
          <o:OLEObject Type="Embed" ProgID="Equation.DSMT4" ShapeID="_x0000_i1340" DrawAspect="Content" ObjectID="_1473833589" r:id="rId636"/>
        </w:object>
      </w:r>
      <w:r>
        <w:t xml:space="preserve">are the </w:t>
      </w:r>
      <w:r w:rsidRPr="007B6C8F">
        <w:rPr>
          <w:i/>
        </w:rPr>
        <w:t>m</w:t>
      </w:r>
      <w:r>
        <w:t xml:space="preserve"> and </w:t>
      </w:r>
      <w:r w:rsidRPr="007B6C8F">
        <w:rPr>
          <w:i/>
        </w:rPr>
        <w:t>L</w:t>
      </w:r>
      <w:r>
        <w:t xml:space="preserve"> modal coefficients assumed operating in a static fashion.</w:t>
      </w:r>
      <w:r w:rsidR="005A7602">
        <w:t xml:space="preserve">  For </w:t>
      </w:r>
      <w:r w:rsidR="005A7602">
        <w:fldChar w:fldCharType="begin"/>
      </w:r>
      <w:r w:rsidR="005A7602">
        <w:instrText xml:space="preserve"> GOTOBUTTON ZEqnNum657011  \* MERGEFORMAT </w:instrText>
      </w:r>
      <w:r w:rsidR="007C5186">
        <w:fldChar w:fldCharType="begin"/>
      </w:r>
      <w:r w:rsidR="007C5186">
        <w:instrText xml:space="preserve"> REF ZEqnNum657011 \* Charformat \! \* MERGEFORMAT </w:instrText>
      </w:r>
      <w:r w:rsidR="007C5186">
        <w:fldChar w:fldCharType="separate"/>
      </w:r>
      <w:r w:rsidR="00160104">
        <w:instrText>(56)</w:instrText>
      </w:r>
      <w:r w:rsidR="007C5186">
        <w:fldChar w:fldCharType="end"/>
      </w:r>
      <w:r w:rsidR="005A7602">
        <w:fldChar w:fldCharType="end"/>
      </w:r>
      <w:r w:rsidR="005A7602">
        <w:t>-</w:t>
      </w:r>
      <w:r w:rsidR="005A7602">
        <w:fldChar w:fldCharType="begin"/>
      </w:r>
      <w:r w:rsidR="005A7602">
        <w:instrText xml:space="preserve"> GOTOBUTTON ZEqnNum291502  \* MERGEFORMAT </w:instrText>
      </w:r>
      <w:r w:rsidR="007C5186">
        <w:fldChar w:fldCharType="begin"/>
      </w:r>
      <w:r w:rsidR="007C5186">
        <w:instrText xml:space="preserve"> REF ZEqnNum291502 \* Charformat \! \* MERGEF</w:instrText>
      </w:r>
      <w:r w:rsidR="007C5186">
        <w:instrText xml:space="preserve">ORMAT </w:instrText>
      </w:r>
      <w:r w:rsidR="007C5186">
        <w:fldChar w:fldCharType="separate"/>
      </w:r>
      <w:r w:rsidR="00160104">
        <w:instrText>(57)</w:instrText>
      </w:r>
      <w:r w:rsidR="007C5186">
        <w:fldChar w:fldCharType="end"/>
      </w:r>
      <w:r w:rsidR="005A7602">
        <w:fldChar w:fldCharType="end"/>
      </w:r>
      <w:r w:rsidR="005A7602">
        <w:t xml:space="preserve"> to be valid, </w:t>
      </w:r>
      <w:r w:rsidR="005A7602" w:rsidRPr="005A7602">
        <w:rPr>
          <w:position w:val="-12"/>
        </w:rPr>
        <w:object w:dxaOrig="400" w:dyaOrig="360">
          <v:shape id="_x0000_i1341" type="#_x0000_t75" style="width:19.85pt;height:18.25pt" o:ole="">
            <v:imagedata r:id="rId637" o:title=""/>
          </v:shape>
          <o:OLEObject Type="Embed" ProgID="Equation.DSMT4" ShapeID="_x0000_i1341" DrawAspect="Content" ObjectID="_1473833590" r:id="rId638"/>
        </w:object>
      </w:r>
      <w:r w:rsidR="005A7602">
        <w:t xml:space="preserve">and </w:t>
      </w:r>
      <w:r w:rsidR="005A7602" w:rsidRPr="005A7602">
        <w:rPr>
          <w:position w:val="-12"/>
        </w:rPr>
        <w:object w:dxaOrig="520" w:dyaOrig="360">
          <v:shape id="_x0000_i1342" type="#_x0000_t75" style="width:26.1pt;height:18.25pt" o:ole="">
            <v:imagedata r:id="rId639" o:title=""/>
          </v:shape>
          <o:OLEObject Type="Embed" ProgID="Equation.DSMT4" ShapeID="_x0000_i1342" DrawAspect="Content" ObjectID="_1473833591" r:id="rId640"/>
        </w:object>
      </w:r>
      <w:r w:rsidR="005A7602">
        <w:t>are calculated under the C-B hypothesis that the boundary nodes are fixed.</w:t>
      </w:r>
    </w:p>
    <w:p w:rsidR="00132DFA" w:rsidRDefault="00DD7B57" w:rsidP="00132DFA">
      <w:r>
        <w:t xml:space="preserve">The static displacement vectors can </w:t>
      </w:r>
      <w:r w:rsidR="005A7602">
        <w:t xml:space="preserve">also </w:t>
      </w:r>
      <w:r>
        <w:t xml:space="preserve">be calculated </w:t>
      </w:r>
      <w:r w:rsidR="00873F20">
        <w:t>as follows</w:t>
      </w:r>
      <w:r>
        <w:t>:</w:t>
      </w:r>
    </w:p>
    <w:p w:rsidR="00132DFA" w:rsidRDefault="00D07DCA" w:rsidP="005A6BD7">
      <w:pPr>
        <w:jc w:val="center"/>
      </w:pPr>
      <w:r w:rsidRPr="00CD47B4">
        <w:rPr>
          <w:position w:val="-14"/>
        </w:rPr>
        <w:object w:dxaOrig="1780" w:dyaOrig="380">
          <v:shape id="_x0000_i1343" type="#_x0000_t75" style="width:89.75pt;height:17.75pt" o:ole="">
            <v:imagedata r:id="rId641" o:title=""/>
          </v:shape>
          <o:OLEObject Type="Embed" ProgID="Equation.DSMT4" ShapeID="_x0000_i1343" DrawAspect="Content" ObjectID="_1473833592" r:id="rId642"/>
        </w:object>
      </w:r>
      <w:r w:rsidR="00132DFA">
        <w:t xml:space="preserve"> </w:t>
      </w:r>
      <w:r w:rsidR="005A6BD7">
        <w:t xml:space="preserve">     </w:t>
      </w:r>
      <w:r w:rsidR="00132DFA">
        <w:t xml:space="preserve">   </w:t>
      </w:r>
      <w:r w:rsidR="00132DFA">
        <w:fldChar w:fldCharType="begin"/>
      </w:r>
      <w:r w:rsidR="00132DFA">
        <w:instrText xml:space="preserve"> MACROBUTTON MTPlaceRef \* MERGEFORMAT </w:instrText>
      </w:r>
      <w:r w:rsidR="00132DFA">
        <w:fldChar w:fldCharType="begin"/>
      </w:r>
      <w:r w:rsidR="00132DFA">
        <w:instrText xml:space="preserve"> SEQ MTEqn \h \* MERGEFORMAT </w:instrText>
      </w:r>
      <w:r w:rsidR="00132DFA">
        <w:fldChar w:fldCharType="end"/>
      </w:r>
      <w:bookmarkStart w:id="122" w:name="ZEqnNum451971"/>
      <w:r w:rsidR="00132DFA">
        <w:instrText>(</w:instrText>
      </w:r>
      <w:r w:rsidR="007C5186">
        <w:fldChar w:fldCharType="begin"/>
      </w:r>
      <w:r w:rsidR="007C5186">
        <w:instrText xml:space="preserve"> SEQ MTEqn \c \* Arabic \* MERGEFORMAT </w:instrText>
      </w:r>
      <w:r w:rsidR="007C5186">
        <w:fldChar w:fldCharType="separate"/>
      </w:r>
      <w:r w:rsidR="00160104">
        <w:rPr>
          <w:noProof/>
        </w:rPr>
        <w:instrText>59</w:instrText>
      </w:r>
      <w:r w:rsidR="007C5186">
        <w:rPr>
          <w:noProof/>
        </w:rPr>
        <w:fldChar w:fldCharType="end"/>
      </w:r>
      <w:r w:rsidR="00132DFA">
        <w:instrText>)</w:instrText>
      </w:r>
      <w:bookmarkEnd w:id="122"/>
      <w:r w:rsidR="00132DFA">
        <w:fldChar w:fldCharType="end"/>
      </w:r>
    </w:p>
    <w:p w:rsidR="00DD7B57" w:rsidRDefault="004248C9" w:rsidP="00132DFA">
      <w:r>
        <w:t xml:space="preserve">By making use of </w:t>
      </w:r>
      <w:r>
        <w:fldChar w:fldCharType="begin"/>
      </w:r>
      <w:r>
        <w:instrText xml:space="preserve"> GOTOBUTTON ZEqnNum291502  \* MERGEFORMAT </w:instrText>
      </w:r>
      <w:r w:rsidR="007C5186">
        <w:fldChar w:fldCharType="begin"/>
      </w:r>
      <w:r w:rsidR="007C5186">
        <w:instrText xml:space="preserve"> REF ZEqnNum291502 \* Charformat \! \* MERGEFORMAT </w:instrText>
      </w:r>
      <w:r w:rsidR="007C5186">
        <w:fldChar w:fldCharType="separate"/>
      </w:r>
      <w:r w:rsidR="00160104">
        <w:instrText>(57)</w:instrText>
      </w:r>
      <w:r w:rsidR="007C5186">
        <w:fldChar w:fldCharType="end"/>
      </w:r>
      <w:r>
        <w:fldChar w:fldCharType="end"/>
      </w:r>
      <w:r>
        <w:t xml:space="preserve">, and </w:t>
      </w:r>
      <w:r w:rsidR="00873F20">
        <w:t xml:space="preserve">by pre-multiplying both sides times </w:t>
      </w:r>
      <w:r w:rsidR="00873F20" w:rsidRPr="00873F20">
        <w:rPr>
          <w:position w:val="-12"/>
        </w:rPr>
        <w:object w:dxaOrig="360" w:dyaOrig="380">
          <v:shape id="_x0000_i1344" type="#_x0000_t75" style="width:18.25pt;height:18.8pt" o:ole="">
            <v:imagedata r:id="rId643" o:title=""/>
          </v:shape>
          <o:OLEObject Type="Embed" ProgID="Equation.DSMT4" ShapeID="_x0000_i1344" DrawAspect="Content" ObjectID="_1473833593" r:id="rId644"/>
        </w:object>
      </w:r>
      <w:r>
        <w:t xml:space="preserve">, </w:t>
      </w:r>
      <w:r w:rsidR="00132DFA">
        <w:t xml:space="preserve">Eq. </w:t>
      </w:r>
      <w:r w:rsidR="00132DFA">
        <w:fldChar w:fldCharType="begin"/>
      </w:r>
      <w:r w:rsidR="00132DFA">
        <w:instrText xml:space="preserve"> GOTOBUTTON ZEqnNum451971  \* MERGEFORMAT </w:instrText>
      </w:r>
      <w:r w:rsidR="007C5186">
        <w:fldChar w:fldCharType="begin"/>
      </w:r>
      <w:r w:rsidR="007C5186">
        <w:instrText xml:space="preserve"> REF ZEqnNum451971 \* Charformat \! \* MERGEFORMAT </w:instrText>
      </w:r>
      <w:r w:rsidR="007C5186">
        <w:fldChar w:fldCharType="separate"/>
      </w:r>
      <w:r w:rsidR="00160104">
        <w:instrText>(59)</w:instrText>
      </w:r>
      <w:r w:rsidR="007C5186">
        <w:fldChar w:fldCharType="end"/>
      </w:r>
      <w:r w:rsidR="00132DFA">
        <w:fldChar w:fldCharType="end"/>
      </w:r>
      <w:r w:rsidR="00132DFA">
        <w:t xml:space="preserve"> can be rewritten as:</w:t>
      </w:r>
      <w:r w:rsidR="00D500CB">
        <w:t xml:space="preserve"> </w:t>
      </w:r>
      <w:r w:rsidR="00D07DCA" w:rsidRPr="00DD7B57">
        <w:rPr>
          <w:position w:val="-16"/>
        </w:rPr>
        <w:object w:dxaOrig="3320" w:dyaOrig="440">
          <v:shape id="_x0000_i1345" type="#_x0000_t75" style="width:165.9pt;height:21.9pt" o:ole="">
            <v:imagedata r:id="rId645" o:title=""/>
          </v:shape>
          <o:OLEObject Type="Embed" ProgID="Equation.DSMT4" ShapeID="_x0000_i1345" DrawAspect="Content" ObjectID="_1473833594" r:id="rId646"/>
        </w:object>
      </w:r>
      <w:r w:rsidR="00132DFA">
        <w:t xml:space="preserve"> or, recalling that</w:t>
      </w:r>
      <w:r w:rsidR="00D500CB">
        <w:t xml:space="preserve"> </w:t>
      </w:r>
      <w:r w:rsidR="00132DFA" w:rsidRPr="00964412">
        <w:rPr>
          <w:position w:val="-12"/>
        </w:rPr>
        <w:object w:dxaOrig="1540" w:dyaOrig="380">
          <v:shape id="_x0000_i1346" type="#_x0000_t75" style="width:77.2pt;height:17.75pt" o:ole="">
            <v:imagedata r:id="rId647" o:title=""/>
          </v:shape>
          <o:OLEObject Type="Embed" ProgID="Equation.DSMT4" ShapeID="_x0000_i1346" DrawAspect="Content" ObjectID="_1473833595" r:id="rId648"/>
        </w:object>
      </w:r>
      <w:r w:rsidR="00132DFA">
        <w:t>, as:</w:t>
      </w:r>
      <w:r w:rsidR="00D500CB">
        <w:t xml:space="preserve"> </w:t>
      </w:r>
      <w:r w:rsidR="00D07DCA" w:rsidRPr="00CD47B4">
        <w:rPr>
          <w:position w:val="-12"/>
        </w:rPr>
        <w:object w:dxaOrig="1140" w:dyaOrig="380">
          <v:shape id="_x0000_i1347" type="#_x0000_t75" style="width:57.9pt;height:17.75pt" o:ole="">
            <v:imagedata r:id="rId649" o:title=""/>
          </v:shape>
          <o:OLEObject Type="Embed" ProgID="Equation.DSMT4" ShapeID="_x0000_i1347" DrawAspect="Content" ObjectID="_1473833596" r:id="rId650"/>
        </w:object>
      </w:r>
      <w:r w:rsidR="00DD7B57">
        <w:t>,</w:t>
      </w:r>
      <w:r w:rsidR="00132DFA">
        <w:t xml:space="preserve"> or equivalently</w:t>
      </w:r>
      <w:r w:rsidR="00DD7B57">
        <w:t xml:space="preserve"> in terms of </w:t>
      </w:r>
      <w:r w:rsidR="00D07DCA" w:rsidRPr="00DD7B57">
        <w:rPr>
          <w:position w:val="-12"/>
        </w:rPr>
        <w:object w:dxaOrig="400" w:dyaOrig="360">
          <v:shape id="_x0000_i1348" type="#_x0000_t75" style="width:19.85pt;height:18.25pt" o:ole="">
            <v:imagedata r:id="rId651" o:title=""/>
          </v:shape>
          <o:OLEObject Type="Embed" ProgID="Equation.DSMT4" ShapeID="_x0000_i1348" DrawAspect="Content" ObjectID="_1473833597" r:id="rId652"/>
        </w:object>
      </w:r>
      <w:r w:rsidR="00132DFA">
        <w:t>:</w:t>
      </w:r>
    </w:p>
    <w:p w:rsidR="00132DFA" w:rsidRDefault="00D07DCA" w:rsidP="00DD7B57">
      <w:pPr>
        <w:jc w:val="center"/>
      </w:pPr>
      <w:r w:rsidRPr="00CD47B4">
        <w:rPr>
          <w:position w:val="-16"/>
        </w:rPr>
        <w:object w:dxaOrig="1939" w:dyaOrig="480">
          <v:shape id="_x0000_i1349" type="#_x0000_t75" style="width:97.05pt;height:24.5pt" o:ole="">
            <v:imagedata r:id="rId653" o:title=""/>
          </v:shape>
          <o:OLEObject Type="Embed" ProgID="Equation.DSMT4" ShapeID="_x0000_i1349" DrawAspect="Content" ObjectID="_1473833598" r:id="rId654"/>
        </w:object>
      </w:r>
      <w:r w:rsidR="001B212A">
        <w:t xml:space="preserve">              </w:t>
      </w:r>
      <w:r w:rsidR="00132DFA">
        <w:t xml:space="preserve"> </w:t>
      </w:r>
      <w:r w:rsidR="00132DFA">
        <w:fldChar w:fldCharType="begin"/>
      </w:r>
      <w:r w:rsidR="00132DFA">
        <w:instrText xml:space="preserve"> MACROBUTTON MTPlaceRef \* MERGEFORMAT </w:instrText>
      </w:r>
      <w:r w:rsidR="00132DFA">
        <w:fldChar w:fldCharType="begin"/>
      </w:r>
      <w:r w:rsidR="00132DFA">
        <w:instrText xml:space="preserve"> SEQ MTEqn \h \* MERGEFORMAT </w:instrText>
      </w:r>
      <w:r w:rsidR="00132DFA">
        <w:fldChar w:fldCharType="end"/>
      </w:r>
      <w:r w:rsidR="00132DFA">
        <w:instrText>(</w:instrText>
      </w:r>
      <w:r w:rsidR="007C5186">
        <w:fldChar w:fldCharType="begin"/>
      </w:r>
      <w:r w:rsidR="007C5186">
        <w:instrText xml:space="preserve"> SEQ MTEqn \c \* Arabic \* MERGEFORMAT </w:instrText>
      </w:r>
      <w:r w:rsidR="007C5186">
        <w:fldChar w:fldCharType="separate"/>
      </w:r>
      <w:r w:rsidR="00160104">
        <w:rPr>
          <w:noProof/>
        </w:rPr>
        <w:instrText>60</w:instrText>
      </w:r>
      <w:r w:rsidR="007C5186">
        <w:rPr>
          <w:noProof/>
        </w:rPr>
        <w:fldChar w:fldCharType="end"/>
      </w:r>
      <w:r w:rsidR="00132DFA">
        <w:instrText>)</w:instrText>
      </w:r>
      <w:r w:rsidR="00132DFA">
        <w:fldChar w:fldCharType="end"/>
      </w:r>
    </w:p>
    <w:p w:rsidR="001B212A" w:rsidRDefault="004248C9" w:rsidP="008D691A">
      <w:r>
        <w:t>Similarly</w:t>
      </w:r>
      <w:r w:rsidR="001B212A">
        <w:t>:</w:t>
      </w:r>
      <w:r w:rsidR="00132DFA">
        <w:t xml:space="preserve"> </w:t>
      </w:r>
    </w:p>
    <w:p w:rsidR="00132DFA" w:rsidRDefault="00132DFA" w:rsidP="001B212A">
      <w:pPr>
        <w:jc w:val="center"/>
      </w:pPr>
      <w:r w:rsidRPr="00CD47B4">
        <w:rPr>
          <w:position w:val="-16"/>
        </w:rPr>
        <w:object w:dxaOrig="2100" w:dyaOrig="480">
          <v:shape id="_x0000_i1350" type="#_x0000_t75" style="width:105.9pt;height:24.5pt" o:ole="">
            <v:imagedata r:id="rId655" o:title=""/>
          </v:shape>
          <o:OLEObject Type="Embed" ProgID="Equation.DSMT4" ShapeID="_x0000_i1350" DrawAspect="Content" ObjectID="_1473833599" r:id="rId656"/>
        </w:object>
      </w:r>
      <w:r w:rsidR="001B212A">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5186">
        <w:fldChar w:fldCharType="begin"/>
      </w:r>
      <w:r w:rsidR="007C5186">
        <w:instrText xml:space="preserve"> SEQ MTEqn \c \* Arabic \* MERGEFORMAT </w:instrText>
      </w:r>
      <w:r w:rsidR="007C5186">
        <w:fldChar w:fldCharType="separate"/>
      </w:r>
      <w:r w:rsidR="00160104">
        <w:rPr>
          <w:noProof/>
        </w:rPr>
        <w:instrText>61</w:instrText>
      </w:r>
      <w:r w:rsidR="007C5186">
        <w:rPr>
          <w:noProof/>
        </w:rPr>
        <w:fldChar w:fldCharType="end"/>
      </w:r>
      <w:r>
        <w:instrText>)</w:instrText>
      </w:r>
      <w:r>
        <w:fldChar w:fldCharType="end"/>
      </w:r>
    </w:p>
    <w:p w:rsidR="00132DFA" w:rsidRDefault="00132DFA" w:rsidP="00132DFA">
      <w:r>
        <w:t>Note</w:t>
      </w:r>
      <w:r w:rsidR="0093232F">
        <w:t xml:space="preserve"> that</w:t>
      </w:r>
      <w:r>
        <w:t xml:space="preserve">: </w:t>
      </w:r>
      <w:r w:rsidR="00D07DCA" w:rsidRPr="00CD47B4">
        <w:rPr>
          <w:position w:val="-12"/>
        </w:rPr>
        <w:object w:dxaOrig="2600" w:dyaOrig="380">
          <v:shape id="_x0000_i1351" type="#_x0000_t75" style="width:130.45pt;height:17.75pt" o:ole="">
            <v:imagedata r:id="rId657" o:title=""/>
          </v:shape>
          <o:OLEObject Type="Embed" ProgID="Equation.DSMT4" ShapeID="_x0000_i1351" DrawAspect="Content" ObjectID="_1473833600" r:id="rId658"/>
        </w:object>
      </w:r>
      <w:r>
        <w:t xml:space="preserve"> </w:t>
      </w:r>
      <w:proofErr w:type="gramStart"/>
      <w:r>
        <w:t xml:space="preserve">and </w:t>
      </w:r>
      <w:proofErr w:type="gramEnd"/>
      <w:r w:rsidR="00D07DCA" w:rsidRPr="00CD47B4">
        <w:rPr>
          <w:position w:val="-12"/>
        </w:rPr>
        <w:object w:dxaOrig="2600" w:dyaOrig="380">
          <v:shape id="_x0000_i1352" type="#_x0000_t75" style="width:130.45pt;height:17.75pt" o:ole="">
            <v:imagedata r:id="rId659" o:title=""/>
          </v:shape>
          <o:OLEObject Type="Embed" ProgID="Equation.DSMT4" ShapeID="_x0000_i1352" DrawAspect="Content" ObjectID="_1473833601" r:id="rId660"/>
        </w:object>
      </w:r>
      <w:r>
        <w:t>.</w:t>
      </w:r>
    </w:p>
    <w:p w:rsidR="007B6C8F" w:rsidRDefault="00132DFA" w:rsidP="00C7780B">
      <w:r>
        <w:t>T</w:t>
      </w:r>
      <w:r w:rsidRPr="006F10B3">
        <w:t xml:space="preserve">he dynamic component </w:t>
      </w:r>
      <w:r w:rsidR="007B6C8F" w:rsidRPr="007B6C8F">
        <w:rPr>
          <w:position w:val="-36"/>
        </w:rPr>
        <w:object w:dxaOrig="1020" w:dyaOrig="840">
          <v:shape id="_x0000_i1353" type="#_x0000_t75" style="width:50.1pt;height:43.3pt" o:ole="">
            <v:imagedata r:id="rId661" o:title=""/>
          </v:shape>
          <o:OLEObject Type="Embed" ProgID="Equation.DSMT4" ShapeID="_x0000_i1353" DrawAspect="Content" ObjectID="_1473833602" r:id="rId662"/>
        </w:object>
      </w:r>
      <w:r>
        <w:t xml:space="preserve"> is calculated following the usual procedure described </w:t>
      </w:r>
      <w:r w:rsidR="007B6C8F">
        <w:t xml:space="preserve">in Section </w:t>
      </w:r>
      <w:r w:rsidR="007C5186">
        <w:fldChar w:fldCharType="begin"/>
      </w:r>
      <w:r w:rsidR="007C5186">
        <w:instrText xml:space="preserve"> REF _Ref394398934 \r </w:instrText>
      </w:r>
      <w:r w:rsidR="007C5186">
        <w:fldChar w:fldCharType="separate"/>
      </w:r>
      <w:r w:rsidR="00160104">
        <w:t>7.5.1</w:t>
      </w:r>
      <w:r w:rsidR="007C5186">
        <w:fldChar w:fldCharType="end"/>
      </w:r>
      <w:r w:rsidR="007B6C8F">
        <w:t>-</w:t>
      </w:r>
      <w:r w:rsidR="007C5186">
        <w:fldChar w:fldCharType="begin"/>
      </w:r>
      <w:r w:rsidR="007C5186">
        <w:instrText xml:space="preserve"> REF _Ref394398970 \r </w:instrText>
      </w:r>
      <w:r w:rsidR="007C5186">
        <w:fldChar w:fldCharType="separate"/>
      </w:r>
      <w:r w:rsidR="00160104">
        <w:t>7.5.4</w:t>
      </w:r>
      <w:r w:rsidR="007C5186">
        <w:fldChar w:fldCharType="end"/>
      </w:r>
      <w:r>
        <w:t>.</w:t>
      </w:r>
      <w:r w:rsidR="007B6C8F">
        <w:t xml:space="preserve">  For example, s</w:t>
      </w:r>
      <w:r w:rsidR="007B6C8F" w:rsidRPr="001B0AB6">
        <w:t>tates are still calculated and integrated as in</w:t>
      </w:r>
      <w:r w:rsidR="007B6C8F">
        <w:t xml:space="preserve"> Eq.</w:t>
      </w:r>
      <w:r w:rsidR="007B6C8F" w:rsidRPr="001B0AB6">
        <w:t xml:space="preserve"> </w:t>
      </w:r>
      <w:r w:rsidR="007B6C8F" w:rsidRPr="001B0AB6">
        <w:fldChar w:fldCharType="begin"/>
      </w:r>
      <w:r w:rsidR="007B6C8F" w:rsidRPr="001B0AB6">
        <w:instrText xml:space="preserve"> GOTOBUTTON ZEqnNum911674  \* MERGEFORMAT </w:instrText>
      </w:r>
      <w:r w:rsidR="007C5186">
        <w:fldChar w:fldCharType="begin"/>
      </w:r>
      <w:r w:rsidR="007C5186">
        <w:instrText xml:space="preserve"> REF ZEqnNum911674 \* Charformat \! \* MERGEFORMAT </w:instrText>
      </w:r>
      <w:r w:rsidR="007C5186">
        <w:fldChar w:fldCharType="separate"/>
      </w:r>
      <w:r w:rsidR="00160104">
        <w:instrText>(43)</w:instrText>
      </w:r>
      <w:r w:rsidR="007C5186">
        <w:fldChar w:fldCharType="end"/>
      </w:r>
      <w:r w:rsidR="007B6C8F" w:rsidRPr="001B0AB6">
        <w:fldChar w:fldCharType="end"/>
      </w:r>
      <w:r w:rsidR="007B6C8F">
        <w:t xml:space="preserve">, </w:t>
      </w:r>
      <w:r w:rsidR="00C7780B">
        <w:t>and</w:t>
      </w:r>
      <w:r w:rsidR="007B6C8F">
        <w:t xml:space="preserve"> </w:t>
      </w:r>
      <w:r w:rsidR="007B6C8F" w:rsidRPr="001B0AB6">
        <w:t>the output to Elasto</w:t>
      </w:r>
      <w:r w:rsidR="007B6C8F">
        <w:t>D</w:t>
      </w:r>
      <w:r w:rsidR="007B6C8F" w:rsidRPr="001B0AB6">
        <w:t>yn, i.e. the reaction provided by the substructure</w:t>
      </w:r>
      <w:r w:rsidR="007B6C8F">
        <w:t xml:space="preserve"> at the TP interface,</w:t>
      </w:r>
      <w:r w:rsidR="007B6C8F" w:rsidRPr="001B0AB6">
        <w:t xml:space="preserve"> is also calculated as it was done previously</w:t>
      </w:r>
      <w:r w:rsidR="00C7780B">
        <w:t xml:space="preserve"> in </w:t>
      </w:r>
      <w:r w:rsidR="00C7780B">
        <w:fldChar w:fldCharType="begin"/>
      </w:r>
      <w:r w:rsidR="00C7780B">
        <w:instrText xml:space="preserve"> GOTOBUTTON ZEqnNum136632  \* MERGEFORMAT </w:instrText>
      </w:r>
      <w:r w:rsidR="007C5186">
        <w:fldChar w:fldCharType="begin"/>
      </w:r>
      <w:r w:rsidR="007C5186">
        <w:instrText xml:space="preserve"> REF ZEqnNum136632 \* Charformat \! \* MERGEFORMAT </w:instrText>
      </w:r>
      <w:r w:rsidR="007C5186">
        <w:fldChar w:fldCharType="separate"/>
      </w:r>
      <w:r w:rsidR="00160104">
        <w:instrText>(45)</w:instrText>
      </w:r>
      <w:r w:rsidR="007C5186">
        <w:fldChar w:fldCharType="end"/>
      </w:r>
      <w:r w:rsidR="00C7780B">
        <w:fldChar w:fldCharType="end"/>
      </w:r>
      <w:r w:rsidR="00C7780B">
        <w:t>-</w:t>
      </w:r>
      <w:r w:rsidR="00C7780B">
        <w:fldChar w:fldCharType="begin"/>
      </w:r>
      <w:r w:rsidR="00C7780B">
        <w:instrText xml:space="preserve"> GOTOBUTTON ZEqnNum981319  \* MERGEFORMAT </w:instrText>
      </w:r>
      <w:r w:rsidR="007C5186">
        <w:fldChar w:fldCharType="begin"/>
      </w:r>
      <w:r w:rsidR="007C5186">
        <w:instrText xml:space="preserve"> REF ZEqnNum981319 \* Charformat \! \* MERGEFORMAT </w:instrText>
      </w:r>
      <w:r w:rsidR="007C5186">
        <w:fldChar w:fldCharType="separate"/>
      </w:r>
      <w:r w:rsidR="00160104">
        <w:instrText>(46)</w:instrText>
      </w:r>
      <w:r w:rsidR="007C5186">
        <w:fldChar w:fldCharType="end"/>
      </w:r>
      <w:r w:rsidR="00C7780B">
        <w:fldChar w:fldCharType="end"/>
      </w:r>
      <w:r w:rsidR="00C7780B">
        <w:t>.</w:t>
      </w:r>
    </w:p>
    <w:p w:rsidR="00132DFA" w:rsidRPr="00004188" w:rsidRDefault="007B6C8F" w:rsidP="00132DFA">
      <w:r>
        <w:lastRenderedPageBreak/>
        <w:t xml:space="preserve">However, the </w:t>
      </w:r>
      <w:r w:rsidRPr="001B0AB6">
        <w:t>state-space formulation</w:t>
      </w:r>
      <w:r>
        <w:t xml:space="preserve"> is slightly modified to allow for the calculation of </w:t>
      </w:r>
      <w:r w:rsidR="00132DFA" w:rsidRPr="00004188">
        <w:t>the outputs to HydroDyn</w:t>
      </w:r>
      <w:r>
        <w:t xml:space="preserve"> as</w:t>
      </w:r>
      <w:r w:rsidR="00132DFA" w:rsidRPr="00004188">
        <w:t xml:space="preserve">: </w:t>
      </w:r>
    </w:p>
    <w:p w:rsidR="00132DFA" w:rsidRPr="00004188" w:rsidRDefault="00D07DCA" w:rsidP="006E3603">
      <w:pPr>
        <w:jc w:val="center"/>
      </w:pPr>
      <w:r w:rsidRPr="00004188">
        <w:rPr>
          <w:position w:val="-90"/>
        </w:rPr>
        <w:object w:dxaOrig="2380" w:dyaOrig="1900">
          <v:shape id="_x0000_i1354" type="#_x0000_t75" style="width:115.3pt;height:97.05pt" o:ole="">
            <v:imagedata r:id="rId663" o:title=""/>
          </v:shape>
          <o:OLEObject Type="Embed" ProgID="Equation.DSMT4" ShapeID="_x0000_i1354" DrawAspect="Content" ObjectID="_1473833603" r:id="rId664"/>
        </w:object>
      </w:r>
      <w:r w:rsidR="007B6C8F">
        <w:t xml:space="preserve">                         </w:t>
      </w:r>
      <w:r w:rsidR="00132DFA" w:rsidRPr="0020441B">
        <w:fldChar w:fldCharType="begin"/>
      </w:r>
      <w:r w:rsidR="00132DFA" w:rsidRPr="0020441B">
        <w:instrText xml:space="preserve"> MACROBUTTON MTPlaceRef \* MERGEFORMAT </w:instrText>
      </w:r>
      <w:r w:rsidR="00132DFA" w:rsidRPr="0020441B">
        <w:fldChar w:fldCharType="begin"/>
      </w:r>
      <w:r w:rsidR="00132DFA" w:rsidRPr="0020441B">
        <w:instrText xml:space="preserve"> SEQ MTEqn \h \* MERGEFORMAT </w:instrText>
      </w:r>
      <w:r w:rsidR="00132DFA" w:rsidRPr="0020441B">
        <w:fldChar w:fldCharType="end"/>
      </w:r>
      <w:r w:rsidR="00132DFA" w:rsidRPr="0020441B">
        <w:instrText>(</w:instrText>
      </w:r>
      <w:r w:rsidR="007C5186">
        <w:fldChar w:fldCharType="begin"/>
      </w:r>
      <w:r w:rsidR="007C5186">
        <w:instrText xml:space="preserve"> SEQ MTEqn \c \* Arabic \* MERGEFORMAT </w:instrText>
      </w:r>
      <w:r w:rsidR="007C5186">
        <w:fldChar w:fldCharType="separate"/>
      </w:r>
      <w:r w:rsidR="00160104">
        <w:rPr>
          <w:noProof/>
        </w:rPr>
        <w:instrText>62</w:instrText>
      </w:r>
      <w:r w:rsidR="007C5186">
        <w:rPr>
          <w:noProof/>
        </w:rPr>
        <w:fldChar w:fldCharType="end"/>
      </w:r>
      <w:r w:rsidR="00132DFA" w:rsidRPr="0020441B">
        <w:instrText>)</w:instrText>
      </w:r>
      <w:r w:rsidR="00132DFA" w:rsidRPr="0020441B">
        <w:fldChar w:fldCharType="end"/>
      </w:r>
    </w:p>
    <w:p w:rsidR="00132DFA" w:rsidRPr="00004188" w:rsidRDefault="00B664FE" w:rsidP="00865AB8">
      <w:pPr>
        <w:jc w:val="center"/>
      </w:pPr>
      <w:r w:rsidRPr="00004188">
        <w:rPr>
          <w:position w:val="-10"/>
        </w:rPr>
        <w:object w:dxaOrig="1540" w:dyaOrig="279">
          <v:shape id="_x0000_i1355" type="#_x0000_t75" style="width:77.2pt;height:14.1pt" o:ole="">
            <v:imagedata r:id="rId665" o:title=""/>
          </v:shape>
          <o:OLEObject Type="Embed" ProgID="Equation.DSMT4" ShapeID="_x0000_i1355" DrawAspect="Content" ObjectID="_1473833604" r:id="rId666"/>
        </w:object>
      </w:r>
      <w:r w:rsidR="007B6C8F">
        <w:t xml:space="preserve">                                      </w:t>
      </w:r>
      <w:r w:rsidR="00132DFA">
        <w:fldChar w:fldCharType="begin"/>
      </w:r>
      <w:r w:rsidR="00132DFA">
        <w:instrText xml:space="preserve"> MACROBUTTON MTPlaceRef \* MERGEFORMAT </w:instrText>
      </w:r>
      <w:r w:rsidR="00132DFA">
        <w:fldChar w:fldCharType="begin"/>
      </w:r>
      <w:r w:rsidR="00132DFA">
        <w:instrText xml:space="preserve"> SEQ MTEqn \h \* MERGEFORMAT </w:instrText>
      </w:r>
      <w:r w:rsidR="00132DFA">
        <w:fldChar w:fldCharType="end"/>
      </w:r>
      <w:r w:rsidR="00132DFA">
        <w:instrText>(</w:instrText>
      </w:r>
      <w:r w:rsidR="007C5186">
        <w:fldChar w:fldCharType="begin"/>
      </w:r>
      <w:r w:rsidR="007C5186">
        <w:instrText xml:space="preserve"> SEQ MTEqn \c \* Arabic \* MERGEFORMAT </w:instrText>
      </w:r>
      <w:r w:rsidR="007C5186">
        <w:fldChar w:fldCharType="separate"/>
      </w:r>
      <w:r w:rsidR="00160104">
        <w:rPr>
          <w:noProof/>
        </w:rPr>
        <w:instrText>63</w:instrText>
      </w:r>
      <w:r w:rsidR="007C5186">
        <w:rPr>
          <w:noProof/>
        </w:rPr>
        <w:fldChar w:fldCharType="end"/>
      </w:r>
      <w:r w:rsidR="00132DFA">
        <w:instrText>)</w:instrText>
      </w:r>
      <w:r w:rsidR="00132DFA">
        <w:fldChar w:fldCharType="end"/>
      </w:r>
    </w:p>
    <w:p w:rsidR="00132DFA" w:rsidRPr="00004188" w:rsidRDefault="007B6C8F" w:rsidP="00132DFA">
      <w:proofErr w:type="gramStart"/>
      <w:r>
        <w:t>w</w:t>
      </w:r>
      <w:r w:rsidR="00132DFA" w:rsidRPr="00004188">
        <w:t>here</w:t>
      </w:r>
      <w:proofErr w:type="gramEnd"/>
      <w:r w:rsidR="00132DFA" w:rsidRPr="00004188">
        <w:t xml:space="preserve"> the matrices now have the following meaning:</w:t>
      </w:r>
    </w:p>
    <w:p w:rsidR="00132DFA" w:rsidRDefault="00132DFA" w:rsidP="00132DFA">
      <w:r w:rsidRPr="00004188">
        <w:rPr>
          <w:position w:val="-104"/>
        </w:rPr>
        <w:object w:dxaOrig="2780" w:dyaOrig="2200">
          <v:shape id="_x0000_i1356" type="#_x0000_t75" style="width:138.8pt;height:110.1pt" o:ole="">
            <v:imagedata r:id="rId573" o:title=""/>
          </v:shape>
          <o:OLEObject Type="Embed" ProgID="Equation.DSMT4" ShapeID="_x0000_i1356" DrawAspect="Content" ObjectID="_1473833605" r:id="rId667"/>
        </w:object>
      </w:r>
      <w:r w:rsidRPr="00004188">
        <w:t>,</w:t>
      </w:r>
      <w:r w:rsidR="00E83CDB" w:rsidRPr="00004188">
        <w:rPr>
          <w:position w:val="-104"/>
        </w:rPr>
        <w:object w:dxaOrig="4700" w:dyaOrig="2200">
          <v:shape id="_x0000_i1357" type="#_x0000_t75" style="width:235.3pt;height:110.1pt" o:ole="">
            <v:imagedata r:id="rId668" o:title=""/>
          </v:shape>
          <o:OLEObject Type="Embed" ProgID="Equation.DSMT4" ShapeID="_x0000_i1357" DrawAspect="Content" ObjectID="_1473833606" r:id="rId669"/>
        </w:object>
      </w:r>
      <w:r w:rsidRPr="00004188">
        <w:t>,</w:t>
      </w:r>
      <w:r w:rsidR="00B664FE" w:rsidRPr="00004188">
        <w:rPr>
          <w:position w:val="-104"/>
        </w:rPr>
        <w:object w:dxaOrig="1900" w:dyaOrig="2200">
          <v:shape id="_x0000_i1358" type="#_x0000_t75" style="width:94.95pt;height:110.1pt" o:ole="">
            <v:imagedata r:id="rId670" o:title=""/>
          </v:shape>
          <o:OLEObject Type="Embed" ProgID="Equation.DSMT4" ShapeID="_x0000_i1358" DrawAspect="Content" ObjectID="_1473833607" r:id="rId671"/>
        </w:object>
      </w:r>
      <w:r>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5186">
        <w:fldChar w:fldCharType="begin"/>
      </w:r>
      <w:r w:rsidR="007C5186">
        <w:instrText xml:space="preserve"> SEQ MTEqn \c \* Arabic \* MERGEFORMAT </w:instrText>
      </w:r>
      <w:r w:rsidR="007C5186">
        <w:fldChar w:fldCharType="separate"/>
      </w:r>
      <w:r w:rsidR="00160104">
        <w:rPr>
          <w:noProof/>
        </w:rPr>
        <w:instrText>64</w:instrText>
      </w:r>
      <w:r w:rsidR="007C5186">
        <w:rPr>
          <w:noProof/>
        </w:rPr>
        <w:fldChar w:fldCharType="end"/>
      </w:r>
      <w:r>
        <w:instrText>)</w:instrText>
      </w:r>
      <w:r>
        <w:fldChar w:fldCharType="end"/>
      </w:r>
    </w:p>
    <w:p w:rsidR="00132DFA" w:rsidRDefault="00132DFA" w:rsidP="00132DFA">
      <w:r>
        <w:t>Finally the element forces can be calculated as:</w:t>
      </w:r>
    </w:p>
    <w:p w:rsidR="00D07DCA" w:rsidRDefault="00E83CDB" w:rsidP="00D07DCA">
      <w:pPr>
        <w:jc w:val="center"/>
      </w:pPr>
      <w:r w:rsidRPr="00B87DE3">
        <w:rPr>
          <w:position w:val="-30"/>
        </w:rPr>
        <w:object w:dxaOrig="4200" w:dyaOrig="680">
          <v:shape id="_x0000_i1359" type="#_x0000_t75" style="width:221.2pt;height:39.65pt" o:ole="">
            <v:imagedata r:id="rId672" o:title=""/>
          </v:shape>
          <o:OLEObject Type="Embed" ProgID="Equation.DSMT4" ShapeID="_x0000_i1359" DrawAspect="Content" ObjectID="_1473833608" r:id="rId673"/>
        </w:object>
      </w:r>
      <w:r w:rsidR="00132DFA">
        <w:tab/>
        <w:t xml:space="preserve">  </w:t>
      </w:r>
      <w:r w:rsidR="00132DFA" w:rsidRPr="0020441B">
        <w:fldChar w:fldCharType="begin"/>
      </w:r>
      <w:r w:rsidR="00132DFA" w:rsidRPr="0020441B">
        <w:instrText xml:space="preserve"> MACROBUTTON MTPlaceRef \* MERGEFORMAT </w:instrText>
      </w:r>
      <w:r w:rsidR="00132DFA" w:rsidRPr="0020441B">
        <w:fldChar w:fldCharType="begin"/>
      </w:r>
      <w:r w:rsidR="00132DFA" w:rsidRPr="0020441B">
        <w:instrText xml:space="preserve"> SEQ MTEqn \h \* MERGEFORMAT </w:instrText>
      </w:r>
      <w:r w:rsidR="00132DFA" w:rsidRPr="0020441B">
        <w:fldChar w:fldCharType="end"/>
      </w:r>
      <w:r w:rsidR="00132DFA" w:rsidRPr="0020441B">
        <w:instrText>(</w:instrText>
      </w:r>
      <w:r w:rsidR="007C5186">
        <w:fldChar w:fldCharType="begin"/>
      </w:r>
      <w:r w:rsidR="007C5186">
        <w:instrText xml:space="preserve"> SEQ MTEqn \c \* Arabic \* MERGEFORMAT </w:instrText>
      </w:r>
      <w:r w:rsidR="007C5186">
        <w:fldChar w:fldCharType="separate"/>
      </w:r>
      <w:r w:rsidR="00160104">
        <w:rPr>
          <w:noProof/>
        </w:rPr>
        <w:instrText>65</w:instrText>
      </w:r>
      <w:r w:rsidR="007C5186">
        <w:rPr>
          <w:noProof/>
        </w:rPr>
        <w:fldChar w:fldCharType="end"/>
      </w:r>
      <w:r w:rsidR="00132DFA" w:rsidRPr="0020441B">
        <w:instrText>)</w:instrText>
      </w:r>
      <w:r w:rsidR="00132DFA" w:rsidRPr="0020441B">
        <w:fldChar w:fldCharType="end"/>
      </w:r>
    </w:p>
    <w:p w:rsidR="00D07DCA" w:rsidRDefault="00D07DCA" w:rsidP="00D07DCA">
      <w:pPr>
        <w:jc w:val="left"/>
      </w:pPr>
      <w:proofErr w:type="gramStart"/>
      <w:r>
        <w:t>with</w:t>
      </w:r>
      <w:proofErr w:type="gramEnd"/>
      <w:r>
        <w:t xml:space="preserve"> the element node DOFs are expressed as:</w:t>
      </w:r>
    </w:p>
    <w:p w:rsidR="00132DFA" w:rsidRDefault="00D07DCA" w:rsidP="00132DFA">
      <w:r>
        <w:t xml:space="preserve">                                         </w:t>
      </w:r>
      <w:r w:rsidR="00E83CDB" w:rsidRPr="00D07DCA">
        <w:rPr>
          <w:position w:val="-10"/>
        </w:rPr>
        <w:object w:dxaOrig="1620" w:dyaOrig="320">
          <v:shape id="_x0000_i1360" type="#_x0000_t75" style="width:97.05pt;height:18.25pt" o:ole="">
            <v:imagedata r:id="rId674" o:title=""/>
          </v:shape>
          <o:OLEObject Type="Embed" ProgID="Equation.DSMT4" ShapeID="_x0000_i1360" DrawAspect="Content" ObjectID="_1473833609" r:id="rId675"/>
        </w:object>
      </w:r>
      <w:r>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5186">
        <w:fldChar w:fldCharType="begin"/>
      </w:r>
      <w:r w:rsidR="007C5186">
        <w:instrText xml:space="preserve"> SEQ MTEqn \c \* Arabic \* MERGEFORMAT </w:instrText>
      </w:r>
      <w:r w:rsidR="007C5186">
        <w:fldChar w:fldCharType="separate"/>
      </w:r>
      <w:r w:rsidR="00160104">
        <w:rPr>
          <w:noProof/>
        </w:rPr>
        <w:instrText>66</w:instrText>
      </w:r>
      <w:r w:rsidR="007C5186">
        <w:rPr>
          <w:noProof/>
        </w:rPr>
        <w:fldChar w:fldCharType="end"/>
      </w:r>
      <w:r>
        <w:instrText>)</w:instrText>
      </w:r>
      <w:r>
        <w:fldChar w:fldCharType="end"/>
      </w:r>
    </w:p>
    <w:p w:rsidR="00D07DCA" w:rsidRDefault="00D07DCA" w:rsidP="00132DFA">
      <w:proofErr w:type="gramStart"/>
      <w:r>
        <w:t>where</w:t>
      </w:r>
      <w:proofErr w:type="gramEnd"/>
      <w:r>
        <w:t xml:space="preserve"> the SIM decomposition is still used with </w:t>
      </w:r>
      <w:r w:rsidR="00E83CDB" w:rsidRPr="00E45EBB">
        <w:rPr>
          <w:position w:val="-6"/>
        </w:rPr>
        <w:object w:dxaOrig="260" w:dyaOrig="279">
          <v:shape id="_x0000_i1361" type="#_x0000_t75" style="width:12pt;height:14.6pt" o:ole="">
            <v:imagedata r:id="rId676" o:title=""/>
          </v:shape>
          <o:OLEObject Type="Embed" ProgID="Equation.DSMT4" ShapeID="_x0000_i1361" DrawAspect="Content" ObjectID="_1473833610" r:id="rId677"/>
        </w:object>
      </w:r>
      <w:r w:rsidR="008D691A">
        <w:t xml:space="preserve"> </w:t>
      </w:r>
      <w:r w:rsidR="00E45EBB">
        <w:t xml:space="preserve">denoting the time-varying components of the elements nodes’ displacements </w:t>
      </w:r>
      <w:r w:rsidR="008D691A">
        <w:t xml:space="preserve">and </w:t>
      </w:r>
      <w:r w:rsidR="00E83CDB" w:rsidRPr="00E45EBB">
        <w:rPr>
          <w:position w:val="-10"/>
        </w:rPr>
        <w:object w:dxaOrig="340" w:dyaOrig="300">
          <v:shape id="_x0000_i1362" type="#_x0000_t75" style="width:25.05pt;height:18.8pt" o:ole="">
            <v:imagedata r:id="rId678" o:title=""/>
          </v:shape>
          <o:OLEObject Type="Embed" ProgID="Equation.DSMT4" ShapeID="_x0000_i1362" DrawAspect="Content" ObjectID="_1473833611" r:id="rId679"/>
        </w:object>
      </w:r>
      <w:r w:rsidR="00E45EBB">
        <w:t xml:space="preserve"> and </w:t>
      </w:r>
      <w:r w:rsidR="00E83CDB" w:rsidRPr="00E45EBB">
        <w:rPr>
          <w:position w:val="-10"/>
        </w:rPr>
        <w:object w:dxaOrig="420" w:dyaOrig="300">
          <v:shape id="_x0000_i1363" type="#_x0000_t75" style="width:25.55pt;height:16.7pt" o:ole="">
            <v:imagedata r:id="rId680" o:title=""/>
          </v:shape>
          <o:OLEObject Type="Embed" ProgID="Equation.DSMT4" ShapeID="_x0000_i1363" DrawAspect="Content" ObjectID="_1473833612" r:id="rId681"/>
        </w:object>
      </w:r>
      <w:r w:rsidR="008D691A">
        <w:t xml:space="preserve"> are </w:t>
      </w:r>
      <w:r w:rsidR="00E45EBB">
        <w:t xml:space="preserve">derived from the parent </w:t>
      </w:r>
      <w:r w:rsidR="00E45EBB" w:rsidRPr="00E45EBB">
        <w:rPr>
          <w:position w:val="-12"/>
        </w:rPr>
        <w:object w:dxaOrig="400" w:dyaOrig="360">
          <v:shape id="_x0000_i1364" type="#_x0000_t75" style="width:19.85pt;height:18.25pt" o:ole="">
            <v:imagedata r:id="rId682" o:title=""/>
          </v:shape>
          <o:OLEObject Type="Embed" ProgID="Equation.DSMT4" ShapeID="_x0000_i1364" DrawAspect="Content" ObjectID="_1473833613" r:id="rId683"/>
        </w:object>
      </w:r>
      <w:r w:rsidR="00E45EBB">
        <w:t xml:space="preserve"> and </w:t>
      </w:r>
      <w:r w:rsidR="00E45EBB" w:rsidRPr="00E45EBB">
        <w:rPr>
          <w:position w:val="-12"/>
        </w:rPr>
        <w:object w:dxaOrig="520" w:dyaOrig="360">
          <v:shape id="_x0000_i1365" type="#_x0000_t75" style="width:26.1pt;height:18.25pt" o:ole="">
            <v:imagedata r:id="rId684" o:title=""/>
          </v:shape>
          <o:OLEObject Type="Embed" ProgID="Equation.DSMT4" ShapeID="_x0000_i1365" DrawAspect="Content" ObjectID="_1473833614" r:id="rId685"/>
        </w:object>
      </w:r>
      <w:r w:rsidR="008D691A">
        <w:t xml:space="preserve"> </w:t>
      </w:r>
      <w:r w:rsidR="00E45EBB">
        <w:t>arrays of displacements respectively</w:t>
      </w:r>
      <w:r>
        <w:t>.</w:t>
      </w:r>
    </w:p>
    <w:p w:rsidR="00876080" w:rsidRDefault="00876080">
      <w:pPr>
        <w:spacing w:after="200" w:line="276" w:lineRule="auto"/>
        <w:jc w:val="left"/>
        <w:rPr>
          <w:rFonts w:ascii="Arial" w:eastAsia="Times" w:hAnsi="Arial" w:cs="Arial"/>
          <w:b/>
          <w:color w:val="0079BF"/>
          <w:kern w:val="24"/>
          <w:sz w:val="36"/>
          <w:szCs w:val="20"/>
        </w:rPr>
      </w:pPr>
      <w:bookmarkStart w:id="123" w:name="_Ref391919743"/>
      <w:r>
        <w:br w:type="page"/>
      </w:r>
    </w:p>
    <w:p w:rsidR="001747A0" w:rsidRDefault="00FC6AE3" w:rsidP="002748BE">
      <w:pPr>
        <w:pStyle w:val="NRELHead01Numbered"/>
        <w:jc w:val="both"/>
      </w:pPr>
      <w:r>
        <w:lastRenderedPageBreak/>
        <w:t xml:space="preserve">Known Limitations and </w:t>
      </w:r>
      <w:r w:rsidR="001747A0">
        <w:t>Future Work</w:t>
      </w:r>
      <w:bookmarkEnd w:id="123"/>
    </w:p>
    <w:p w:rsidR="00FC6AE3" w:rsidRDefault="00FC6AE3" w:rsidP="002748BE">
      <w:pPr>
        <w:pStyle w:val="NRELBodyText"/>
        <w:jc w:val="both"/>
      </w:pPr>
      <w:r>
        <w:t>The following list contains known current limitations in the code:</w:t>
      </w:r>
    </w:p>
    <w:p w:rsidR="00FC6AE3" w:rsidRPr="00B223DC" w:rsidRDefault="00FC6AE3" w:rsidP="00FC6AE3">
      <w:pPr>
        <w:numPr>
          <w:ilvl w:val="0"/>
          <w:numId w:val="45"/>
        </w:numPr>
        <w:spacing w:before="100" w:beforeAutospacing="1" w:after="100" w:afterAutospacing="1"/>
        <w:jc w:val="left"/>
      </w:pPr>
      <w:r w:rsidRPr="00B223DC">
        <w:t>Tight coupling is not yet supported.</w:t>
      </w:r>
    </w:p>
    <w:p w:rsidR="00FC6AE3" w:rsidRPr="00B223DC" w:rsidRDefault="00FC6AE3" w:rsidP="00FC6AE3">
      <w:pPr>
        <w:numPr>
          <w:ilvl w:val="0"/>
          <w:numId w:val="45"/>
        </w:numPr>
        <w:spacing w:before="100" w:beforeAutospacing="1" w:after="100" w:afterAutospacing="1"/>
        <w:jc w:val="left"/>
      </w:pPr>
      <w:r w:rsidRPr="00B223DC">
        <w:t xml:space="preserve">Limited restraint capabilities are available (only clamped </w:t>
      </w:r>
      <w:r w:rsidR="00213A9F">
        <w:t>joints</w:t>
      </w:r>
      <w:r w:rsidR="00213A9F" w:rsidRPr="00B223DC">
        <w:t xml:space="preserve"> </w:t>
      </w:r>
      <w:r w:rsidRPr="00B223DC">
        <w:t>allowed).</w:t>
      </w:r>
    </w:p>
    <w:p w:rsidR="00FC6AE3" w:rsidRPr="00B223DC" w:rsidRDefault="00FC6AE3" w:rsidP="00FC6AE3">
      <w:pPr>
        <w:numPr>
          <w:ilvl w:val="0"/>
          <w:numId w:val="45"/>
        </w:numPr>
        <w:spacing w:before="100" w:beforeAutospacing="1" w:after="100" w:afterAutospacing="1"/>
        <w:jc w:val="left"/>
      </w:pPr>
      <w:r w:rsidRPr="00B223DC">
        <w:t xml:space="preserve">Only nontapered </w:t>
      </w:r>
      <w:r>
        <w:t xml:space="preserve">2-node </w:t>
      </w:r>
      <w:r w:rsidRPr="00B223DC">
        <w:t>Euler-Bernoulli (E-B) or Timoshenko (</w:t>
      </w:r>
      <w:r w:rsidRPr="00213A9F">
        <w:t xml:space="preserve">T) </w:t>
      </w:r>
      <w:r w:rsidRPr="00C23DE1">
        <w:t>element formulations</w:t>
      </w:r>
      <w:r w:rsidRPr="00B223DC">
        <w:t xml:space="preserve"> are available (in the future, tapered E-B and tapered T</w:t>
      </w:r>
      <w:r>
        <w:t>imoshenko</w:t>
      </w:r>
      <w:r w:rsidRPr="00B223DC">
        <w:t xml:space="preserve"> will be implemented).</w:t>
      </w:r>
    </w:p>
    <w:p w:rsidR="00FC6AE3" w:rsidRPr="00B223DC" w:rsidRDefault="00FC6AE3" w:rsidP="00FC6AE3">
      <w:pPr>
        <w:numPr>
          <w:ilvl w:val="0"/>
          <w:numId w:val="45"/>
        </w:numPr>
        <w:spacing w:before="100" w:beforeAutospacing="1" w:after="100" w:afterAutospacing="1"/>
        <w:jc w:val="left"/>
      </w:pPr>
      <w:r w:rsidRPr="00B223DC">
        <w:t xml:space="preserve">Only </w:t>
      </w:r>
      <w:r>
        <w:t xml:space="preserve">straight </w:t>
      </w:r>
      <w:r w:rsidRPr="00B223DC">
        <w:t>circular members are permitted (in the future, a generic cross-section will be allowed).</w:t>
      </w:r>
    </w:p>
    <w:p w:rsidR="00FC6AE3" w:rsidRPr="00B223DC" w:rsidRDefault="00FC6AE3" w:rsidP="00FC6AE3">
      <w:pPr>
        <w:numPr>
          <w:ilvl w:val="0"/>
          <w:numId w:val="45"/>
        </w:numPr>
        <w:spacing w:before="100" w:beforeAutospacing="1" w:after="100" w:afterAutospacing="1"/>
        <w:jc w:val="left"/>
      </w:pPr>
      <w:r w:rsidRPr="00B223DC">
        <w:t>The number of elements per member (</w:t>
      </w:r>
      <w:r w:rsidRPr="00C23DE1">
        <w:rPr>
          <w:b/>
          <w:i/>
        </w:rPr>
        <w:t>NDiv</w:t>
      </w:r>
      <w:r w:rsidRPr="00B223DC">
        <w:t>) is constant throughout the structure.</w:t>
      </w:r>
    </w:p>
    <w:p w:rsidR="00FC6AE3" w:rsidRPr="00B223DC" w:rsidRDefault="00FC6AE3" w:rsidP="00FC6AE3">
      <w:pPr>
        <w:numPr>
          <w:ilvl w:val="0"/>
          <w:numId w:val="45"/>
        </w:numPr>
        <w:spacing w:before="100" w:beforeAutospacing="1" w:after="100" w:afterAutospacing="1"/>
        <w:jc w:val="left"/>
      </w:pPr>
      <w:r w:rsidRPr="00B223DC">
        <w:t>Internal matrices are not stored in sparse form, limiting the total number of possible nodes/</w:t>
      </w:r>
      <w:r>
        <w:t>DOFs</w:t>
      </w:r>
      <w:r w:rsidRPr="00B223DC">
        <w:t xml:space="preserve"> to about 300/1800.</w:t>
      </w:r>
    </w:p>
    <w:p w:rsidR="00FC6AE3" w:rsidRPr="00B223DC" w:rsidRDefault="00FC6AE3" w:rsidP="00FC6AE3">
      <w:pPr>
        <w:numPr>
          <w:ilvl w:val="0"/>
          <w:numId w:val="45"/>
        </w:numPr>
        <w:spacing w:before="100" w:beforeAutospacing="1" w:after="100" w:afterAutospacing="1"/>
        <w:jc w:val="left"/>
      </w:pPr>
      <w:r w:rsidRPr="00B223DC">
        <w:t>Foundation (soil-structure interaction) modeling is not yet available.</w:t>
      </w:r>
    </w:p>
    <w:p w:rsidR="00FC6AE3" w:rsidRPr="00B223DC" w:rsidRDefault="00FC6AE3" w:rsidP="00FC6AE3">
      <w:pPr>
        <w:numPr>
          <w:ilvl w:val="0"/>
          <w:numId w:val="45"/>
        </w:numPr>
        <w:spacing w:before="100" w:beforeAutospacing="1" w:after="100" w:afterAutospacing="1"/>
        <w:jc w:val="left"/>
      </w:pPr>
      <w:r w:rsidRPr="00B223DC">
        <w:t>The dynamics system reduction is performed in the absence of external loading</w:t>
      </w:r>
      <w:r>
        <w:t xml:space="preserve"> (e.g., hydrodynamic added mass)</w:t>
      </w:r>
      <w:r w:rsidRPr="00B223DC">
        <w:t>.</w:t>
      </w:r>
    </w:p>
    <w:p w:rsidR="00FC6AE3" w:rsidRPr="00B223DC" w:rsidRDefault="00FC6AE3" w:rsidP="00FC6AE3">
      <w:pPr>
        <w:numPr>
          <w:ilvl w:val="0"/>
          <w:numId w:val="45"/>
        </w:numPr>
        <w:spacing w:before="100" w:beforeAutospacing="1" w:after="100" w:afterAutospacing="1"/>
        <w:jc w:val="left"/>
      </w:pPr>
      <w:r w:rsidRPr="00B223DC">
        <w:t>Gravitational loading does not impact the global substructure stiffness.</w:t>
      </w:r>
    </w:p>
    <w:p w:rsidR="00FC6AE3" w:rsidRDefault="00FC6AE3" w:rsidP="00FC6AE3">
      <w:pPr>
        <w:numPr>
          <w:ilvl w:val="0"/>
          <w:numId w:val="45"/>
        </w:numPr>
        <w:spacing w:before="100" w:beforeAutospacing="1" w:after="100" w:afterAutospacing="1"/>
        <w:jc w:val="left"/>
      </w:pPr>
      <w:r w:rsidRPr="00B223DC">
        <w:t xml:space="preserve">Loads (gravitational, inertial, </w:t>
      </w:r>
      <w:proofErr w:type="gramStart"/>
      <w:r w:rsidRPr="00B223DC">
        <w:t>hydrodynamic</w:t>
      </w:r>
      <w:proofErr w:type="gramEnd"/>
      <w:r w:rsidRPr="00B223DC">
        <w:t>) can only be applied as concentrated loads at element nodes; distributed loads (per unit length) are not yet supported.</w:t>
      </w:r>
    </w:p>
    <w:p w:rsidR="00FC6AE3" w:rsidRDefault="00FC6AE3" w:rsidP="00FC6AE3">
      <w:pPr>
        <w:numPr>
          <w:ilvl w:val="0"/>
          <w:numId w:val="45"/>
        </w:numPr>
        <w:spacing w:before="100" w:beforeAutospacing="1" w:after="100" w:afterAutospacing="1"/>
        <w:jc w:val="left"/>
      </w:pPr>
      <w:r>
        <w:t xml:space="preserve">The overlap of multiple </w:t>
      </w:r>
      <w:r w:rsidR="00213A9F">
        <w:t xml:space="preserve">members </w:t>
      </w:r>
      <w:r>
        <w:t>connected to a single joint is not modeled with superelements.</w:t>
      </w:r>
    </w:p>
    <w:p w:rsidR="00FC6AE3" w:rsidRDefault="00FC6AE3" w:rsidP="00FC6AE3">
      <w:pPr>
        <w:numPr>
          <w:ilvl w:val="0"/>
          <w:numId w:val="45"/>
        </w:numPr>
        <w:spacing w:before="100" w:beforeAutospacing="1" w:after="100" w:afterAutospacing="1"/>
        <w:jc w:val="left"/>
      </w:pPr>
      <w:r>
        <w:t>Member-level outputs are only available for up to 9 nodes of up to 9 members (</w:t>
      </w:r>
      <w:r w:rsidR="005E640F">
        <w:t xml:space="preserve">although </w:t>
      </w:r>
      <w:r>
        <w:t xml:space="preserve">the </w:t>
      </w:r>
      <w:r w:rsidRPr="00C23DE1">
        <w:rPr>
          <w:b/>
          <w:i/>
        </w:rPr>
        <w:t>OutAll</w:t>
      </w:r>
      <w:r>
        <w:t xml:space="preserve"> flag </w:t>
      </w:r>
      <w:r w:rsidR="005E640F">
        <w:t>can generate further outputs at the member end nodes</w:t>
      </w:r>
      <w:r>
        <w:t>).</w:t>
      </w:r>
    </w:p>
    <w:p w:rsidR="00FC6AE3" w:rsidRDefault="00FC6AE3" w:rsidP="00FC6AE3">
      <w:pPr>
        <w:numPr>
          <w:ilvl w:val="0"/>
          <w:numId w:val="45"/>
        </w:numPr>
        <w:spacing w:before="100" w:beforeAutospacing="1" w:after="100" w:afterAutospacing="1"/>
        <w:jc w:val="left"/>
      </w:pPr>
      <w:r>
        <w:t>No graphics/animation capability to visualize the substructure geometry, modes, motion, and loads is yet available.</w:t>
      </w:r>
    </w:p>
    <w:p w:rsidR="00876080" w:rsidRDefault="00876080">
      <w:pPr>
        <w:spacing w:after="200" w:line="276" w:lineRule="auto"/>
        <w:jc w:val="left"/>
        <w:rPr>
          <w:rFonts w:ascii="Arial" w:eastAsia="Times" w:hAnsi="Arial" w:cs="Arial"/>
          <w:b/>
          <w:color w:val="0079BF"/>
          <w:kern w:val="24"/>
          <w:sz w:val="36"/>
          <w:szCs w:val="20"/>
        </w:rPr>
      </w:pPr>
      <w:r>
        <w:br w:type="page"/>
      </w:r>
    </w:p>
    <w:p w:rsidR="00131F48" w:rsidRDefault="00131F48" w:rsidP="002748BE">
      <w:pPr>
        <w:pStyle w:val="NRELHead01Numbered"/>
        <w:jc w:val="both"/>
      </w:pPr>
      <w:bookmarkStart w:id="124" w:name="_Ref391919755"/>
      <w:r>
        <w:lastRenderedPageBreak/>
        <w:t>References</w:t>
      </w:r>
      <w:bookmarkEnd w:id="124"/>
    </w:p>
    <w:p w:rsidR="003F60C7" w:rsidRPr="00387E23" w:rsidRDefault="003F60C7" w:rsidP="003F60C7">
      <w:r w:rsidRPr="00387E23">
        <w:t>Abdel-Jaber, M</w:t>
      </w:r>
      <w:r>
        <w:t>.</w:t>
      </w:r>
      <w:r w:rsidRPr="00387E23">
        <w:t>S</w:t>
      </w:r>
      <w:r>
        <w:t>.;</w:t>
      </w:r>
      <w:r w:rsidRPr="00387E23">
        <w:t xml:space="preserve"> Al-Qaisia, A</w:t>
      </w:r>
      <w:r>
        <w:t>.</w:t>
      </w:r>
      <w:r w:rsidRPr="00387E23">
        <w:t>A</w:t>
      </w:r>
      <w:r>
        <w:t>.;</w:t>
      </w:r>
      <w:r w:rsidRPr="00387E23">
        <w:t xml:space="preserve"> Beale, R</w:t>
      </w:r>
      <w:r>
        <w:t>.</w:t>
      </w:r>
      <w:r w:rsidRPr="00387E23">
        <w:t>G</w:t>
      </w:r>
      <w:r>
        <w:t>.</w:t>
      </w:r>
      <w:r w:rsidRPr="00387E23">
        <w:t xml:space="preserve"> (2008)</w:t>
      </w:r>
      <w:r>
        <w:t xml:space="preserve">: </w:t>
      </w:r>
      <w:r w:rsidRPr="003F60C7">
        <w:rPr>
          <w:i/>
        </w:rPr>
        <w:t>Nonlinear natural frequencies of an elastically restrained tapered beam</w:t>
      </w:r>
      <w:r>
        <w:t>,</w:t>
      </w:r>
      <w:r w:rsidRPr="003F60C7">
        <w:t xml:space="preserve"> J. Sound Vib.</w:t>
      </w:r>
      <w:r w:rsidRPr="00387E23">
        <w:t xml:space="preserve"> 313:3–5, </w:t>
      </w:r>
      <w:r>
        <w:t xml:space="preserve">pp </w:t>
      </w:r>
      <w:r w:rsidRPr="00387E23">
        <w:t>772–783.</w:t>
      </w:r>
    </w:p>
    <w:p w:rsidR="006E3603" w:rsidRDefault="006E3603" w:rsidP="00641305">
      <w:pPr>
        <w:spacing w:before="100" w:beforeAutospacing="1" w:after="100" w:afterAutospacing="1"/>
      </w:pPr>
      <w:r>
        <w:t xml:space="preserve">Chapra, S. C.; Canale, R. P. (2010): </w:t>
      </w:r>
      <w:r w:rsidRPr="006C038E">
        <w:rPr>
          <w:i/>
        </w:rPr>
        <w:t>Numerical Methods for Engineers</w:t>
      </w:r>
      <w:r>
        <w:t>, McGraw-Hill Science/Engineering/Mat, 6</w:t>
      </w:r>
      <w:r w:rsidRPr="006E3603">
        <w:rPr>
          <w:vertAlign w:val="superscript"/>
        </w:rPr>
        <w:t>th</w:t>
      </w:r>
      <w:r>
        <w:t xml:space="preserve"> Edition, 960 pages.</w:t>
      </w:r>
    </w:p>
    <w:p w:rsidR="00212309" w:rsidRDefault="00212309" w:rsidP="00641305">
      <w:pPr>
        <w:spacing w:before="100" w:beforeAutospacing="1" w:after="100" w:afterAutospacing="1"/>
      </w:pPr>
      <w:r w:rsidRPr="00212309">
        <w:t>Craig, R</w:t>
      </w:r>
      <w:r>
        <w:t>.;</w:t>
      </w:r>
      <w:r w:rsidRPr="00212309">
        <w:t xml:space="preserve"> Bampton, M</w:t>
      </w:r>
      <w:r>
        <w:t>.</w:t>
      </w:r>
      <w:r w:rsidRPr="00212309">
        <w:t xml:space="preserve"> (1968)</w:t>
      </w:r>
      <w:r>
        <w:t xml:space="preserve">: </w:t>
      </w:r>
      <w:r w:rsidRPr="00212309">
        <w:rPr>
          <w:i/>
        </w:rPr>
        <w:t>Coupling of Substructures for Dynamic Analyses</w:t>
      </w:r>
      <w:r>
        <w:t>,</w:t>
      </w:r>
      <w:r w:rsidRPr="00212309">
        <w:t xml:space="preserve"> AIAA Journal, Vol. 6, No.7, July 1968, pp 1313</w:t>
      </w:r>
      <w:r>
        <w:t>-</w:t>
      </w:r>
      <w:r w:rsidRPr="00212309">
        <w:t>1319.</w:t>
      </w:r>
    </w:p>
    <w:p w:rsidR="006C038E" w:rsidRDefault="006C038E" w:rsidP="006C038E">
      <w:pPr>
        <w:spacing w:before="100" w:beforeAutospacing="1" w:after="100" w:afterAutospacing="1"/>
      </w:pPr>
      <w:r>
        <w:t xml:space="preserve">Damiani, R.; Song, H. (2013): </w:t>
      </w:r>
      <w:r w:rsidRPr="006C038E">
        <w:rPr>
          <w:i/>
        </w:rPr>
        <w:t>A Jacket Sizing Tool for Offshore Wind Turbines within the Systems Engineering Initiative</w:t>
      </w:r>
      <w:r>
        <w:t>, Offshore Technology Conference, Houston, TX, April 30-May 4, 2013.</w:t>
      </w:r>
    </w:p>
    <w:p w:rsidR="006C038E" w:rsidRDefault="006C038E" w:rsidP="006C038E">
      <w:pPr>
        <w:spacing w:before="100" w:beforeAutospacing="1" w:after="100" w:afterAutospacing="1"/>
      </w:pPr>
      <w:r>
        <w:t xml:space="preserve">Damiani, R.; Song, H.; Robertson, A.; Jonkman, J. (2013): </w:t>
      </w:r>
      <w:r w:rsidRPr="006C038E">
        <w:rPr>
          <w:i/>
        </w:rPr>
        <w:t>Assessing the Importance of Nonlinear Structural Characteristics in the Development of a Jacket Model for the Wind Turbine CAE Tool FAS</w:t>
      </w:r>
      <w:r w:rsidRPr="00C23DE1">
        <w:rPr>
          <w:i/>
        </w:rPr>
        <w:t>T</w:t>
      </w:r>
      <w:r>
        <w:t>.  32nd International Conference on Ocean, Offshore and Arctic Engineering (OMAE2013), Nantes, France; June 9-14, 2013.</w:t>
      </w:r>
    </w:p>
    <w:p w:rsidR="003F60C7" w:rsidRDefault="003F60C7" w:rsidP="003F60C7">
      <w:pPr>
        <w:spacing w:before="100" w:beforeAutospacing="1" w:after="100" w:afterAutospacing="1"/>
      </w:pPr>
      <w:r>
        <w:t xml:space="preserve">Das, D.; Sahoo, P.; Saha, K. (2009): </w:t>
      </w:r>
      <w:r w:rsidRPr="003F60C7">
        <w:rPr>
          <w:i/>
        </w:rPr>
        <w:t>Dynamic analysis of non-uniform taper bars in post-elastic regime under body force loading</w:t>
      </w:r>
      <w:r>
        <w:t xml:space="preserve">, Appl. Math. </w:t>
      </w:r>
      <w:proofErr w:type="gramStart"/>
      <w:r>
        <w:t>Model.</w:t>
      </w:r>
      <w:proofErr w:type="gramEnd"/>
      <w:r>
        <w:t xml:space="preserve"> </w:t>
      </w:r>
      <w:proofErr w:type="gramStart"/>
      <w:r>
        <w:t>33:11 (2009), pp 4163–4183.</w:t>
      </w:r>
      <w:proofErr w:type="gramEnd"/>
    </w:p>
    <w:p w:rsidR="003F60C7" w:rsidRDefault="003F60C7" w:rsidP="003F60C7">
      <w:pPr>
        <w:spacing w:before="100" w:beforeAutospacing="1" w:after="100" w:afterAutospacing="1"/>
      </w:pPr>
      <w:r>
        <w:t xml:space="preserve">De Rosa, M.A.; Lippiello, M.; Maurizi, M.J.; Martin, H.D. (2010): </w:t>
      </w:r>
      <w:r w:rsidRPr="003F60C7">
        <w:rPr>
          <w:i/>
        </w:rPr>
        <w:t>Free vibration of elastically restrained cantilever tapered beams with concentrated viscous damping and mass</w:t>
      </w:r>
      <w:r>
        <w:t>, Mech. Res. Commun. 37:2 (2010), pp 261–264.</w:t>
      </w:r>
    </w:p>
    <w:p w:rsidR="003F60C7" w:rsidRDefault="003F60C7" w:rsidP="006C038E">
      <w:pPr>
        <w:spacing w:before="100" w:beforeAutospacing="1" w:after="100" w:afterAutospacing="1"/>
      </w:pPr>
      <w:r w:rsidRPr="003F60C7">
        <w:t>Greenhill, L</w:t>
      </w:r>
      <w:r>
        <w:t>.</w:t>
      </w:r>
      <w:r w:rsidRPr="003F60C7">
        <w:t>M</w:t>
      </w:r>
      <w:r>
        <w:t>.;</w:t>
      </w:r>
      <w:r w:rsidRPr="003F60C7">
        <w:t xml:space="preserve"> Bickford, W</w:t>
      </w:r>
      <w:r>
        <w:t>.</w:t>
      </w:r>
      <w:r w:rsidRPr="003F60C7">
        <w:t>B</w:t>
      </w:r>
      <w:r>
        <w:t>.;</w:t>
      </w:r>
      <w:r w:rsidRPr="003F60C7">
        <w:t xml:space="preserve"> Nelson, H</w:t>
      </w:r>
      <w:r>
        <w:t>.</w:t>
      </w:r>
      <w:r w:rsidRPr="003F60C7">
        <w:t>D</w:t>
      </w:r>
      <w:r>
        <w:t>.</w:t>
      </w:r>
      <w:r w:rsidRPr="003F60C7">
        <w:t xml:space="preserve"> (1985)</w:t>
      </w:r>
      <w:r>
        <w:t xml:space="preserve">: </w:t>
      </w:r>
      <w:r w:rsidRPr="003F60C7">
        <w:rPr>
          <w:i/>
        </w:rPr>
        <w:t>A Conical Beam Finite Element for Rotor Dynamics Analysis</w:t>
      </w:r>
      <w:r w:rsidRPr="003F60C7">
        <w:t>, Journal of Vibration, Stress, and Reliability in Design, Vol. 107.</w:t>
      </w:r>
    </w:p>
    <w:p w:rsidR="003F60C7" w:rsidRDefault="003F60C7" w:rsidP="006C038E">
      <w:pPr>
        <w:spacing w:before="100" w:beforeAutospacing="1" w:after="100" w:afterAutospacing="1"/>
      </w:pPr>
      <w:r w:rsidRPr="003F60C7">
        <w:t>Hinnant, H</w:t>
      </w:r>
      <w:r>
        <w:t>.</w:t>
      </w:r>
      <w:r w:rsidRPr="003F60C7">
        <w:t>E</w:t>
      </w:r>
      <w:r>
        <w:t>.</w:t>
      </w:r>
      <w:r w:rsidRPr="003F60C7">
        <w:t xml:space="preserve"> (1989)</w:t>
      </w:r>
      <w:r>
        <w:t xml:space="preserve">: </w:t>
      </w:r>
      <w:r w:rsidRPr="003F60C7">
        <w:rPr>
          <w:i/>
        </w:rPr>
        <w:t>Derivation of a Tapered p-Version Beam Finite Element</w:t>
      </w:r>
      <w:r>
        <w:t>,</w:t>
      </w:r>
      <w:r w:rsidRPr="003F60C7">
        <w:t xml:space="preserve"> NASA Technical Paper 2931, AVSCOM Technical Report 89-B-002, August 1989.</w:t>
      </w:r>
    </w:p>
    <w:p w:rsidR="003F60C7" w:rsidRDefault="003F60C7" w:rsidP="003F60C7">
      <w:pPr>
        <w:pStyle w:val="NRELReference"/>
      </w:pPr>
      <w:r>
        <w:t xml:space="preserve">Hodges, D.H.; Ho, J.C.; Yu, W. (2008): </w:t>
      </w:r>
      <w:r w:rsidRPr="003F60C7">
        <w:rPr>
          <w:i/>
        </w:rPr>
        <w:t>The effect of taper on section constants for in-plane deformation of an isotropic strip</w:t>
      </w:r>
      <w:r>
        <w:t>, Journal of Mechanics of Materials and Structures. Vol. 3, No.3 (2008), pp 425–440.</w:t>
      </w:r>
    </w:p>
    <w:p w:rsidR="003F60C7" w:rsidRDefault="003F60C7" w:rsidP="003F60C7">
      <w:pPr>
        <w:pStyle w:val="NRELReference"/>
        <w:jc w:val="both"/>
      </w:pPr>
      <w:r>
        <w:t xml:space="preserve">Hodges, D.H.; Rajagopal, A.; Ho, J.C.; Yu, W. (2010): </w:t>
      </w:r>
      <w:r w:rsidRPr="003F60C7">
        <w:rPr>
          <w:i/>
        </w:rPr>
        <w:t>Stress and Strain Recovery for the In-plane Deformation of an Isotropic Tapered Strip-Beam</w:t>
      </w:r>
      <w:r>
        <w:t>, Journal of Mechanics of Materials and Structures, Vol. 5, No. 6, (2010), pp 963-975.</w:t>
      </w:r>
    </w:p>
    <w:p w:rsidR="00212309" w:rsidRDefault="00212309" w:rsidP="003F60C7">
      <w:pPr>
        <w:pStyle w:val="NRELReference"/>
        <w:jc w:val="both"/>
      </w:pPr>
      <w:r w:rsidRPr="00212309">
        <w:t>Hurty, W</w:t>
      </w:r>
      <w:r>
        <w:t>.</w:t>
      </w:r>
      <w:r w:rsidRPr="00212309">
        <w:t>C</w:t>
      </w:r>
      <w:r>
        <w:t>.</w:t>
      </w:r>
      <w:r w:rsidRPr="00212309">
        <w:t xml:space="preserve"> (1964)</w:t>
      </w:r>
      <w:r>
        <w:t xml:space="preserve">: </w:t>
      </w:r>
      <w:r w:rsidRPr="00212309">
        <w:rPr>
          <w:i/>
        </w:rPr>
        <w:t>On the Dynamic Analysis of Structural Systems Using Component Modes</w:t>
      </w:r>
      <w:r>
        <w:rPr>
          <w:i/>
        </w:rPr>
        <w:t>,</w:t>
      </w:r>
      <w:r w:rsidRPr="00212309">
        <w:t xml:space="preserve"> AIAA Paper No. 64-487, First AIAA Annual Meeting, Washington, DC, June 29-July 2, 1964.</w:t>
      </w:r>
    </w:p>
    <w:p w:rsidR="00185CCA" w:rsidRDefault="00185CCA" w:rsidP="002748BE">
      <w:pPr>
        <w:pStyle w:val="NRELReference"/>
        <w:jc w:val="both"/>
      </w:pPr>
      <w:r>
        <w:t xml:space="preserve">IEC 61400-3 Ed.1, </w:t>
      </w:r>
      <w:r w:rsidRPr="00844E42">
        <w:rPr>
          <w:i/>
        </w:rPr>
        <w:t>Wind Turbines</w:t>
      </w:r>
      <w:r>
        <w:rPr>
          <w:i/>
        </w:rPr>
        <w:t xml:space="preserve"> – </w:t>
      </w:r>
      <w:r w:rsidRPr="00844E42">
        <w:rPr>
          <w:i/>
        </w:rPr>
        <w:t>Part</w:t>
      </w:r>
      <w:r>
        <w:rPr>
          <w:i/>
        </w:rPr>
        <w:t xml:space="preserve"> </w:t>
      </w:r>
      <w:r w:rsidRPr="00844E42">
        <w:rPr>
          <w:i/>
        </w:rPr>
        <w:t>3: Design Requirements for Offshore Wind Turbines</w:t>
      </w:r>
      <w:r>
        <w:t>, International Electrotechnical Commission (IEC), 2009.</w:t>
      </w:r>
    </w:p>
    <w:p w:rsidR="00B0278F" w:rsidRDefault="00651545" w:rsidP="002748BE">
      <w:pPr>
        <w:pStyle w:val="NRELReference"/>
        <w:jc w:val="both"/>
      </w:pPr>
      <w:r w:rsidRPr="00651545">
        <w:lastRenderedPageBreak/>
        <w:t>Jonkman, J</w:t>
      </w:r>
      <w:r>
        <w:t>.</w:t>
      </w:r>
      <w:r w:rsidRPr="00651545">
        <w:t>M</w:t>
      </w:r>
      <w:r>
        <w:t>.</w:t>
      </w:r>
      <w:r w:rsidRPr="00651545">
        <w:t xml:space="preserve"> (2013)</w:t>
      </w:r>
      <w:r>
        <w:t xml:space="preserve">: </w:t>
      </w:r>
      <w:r w:rsidRPr="00651545">
        <w:rPr>
          <w:i/>
        </w:rPr>
        <w:t>The New Modularization Framework for the FAST Wind Turbine CAE Tool</w:t>
      </w:r>
      <w:r w:rsidRPr="00651545">
        <w:t>, 51st AIAA Aerospace Sciences Meeting and 31st ASME Wind Energy Symposium, Grapevine, TX.</w:t>
      </w:r>
    </w:p>
    <w:p w:rsidR="00BD3B77" w:rsidRDefault="00BD3B77" w:rsidP="002748BE">
      <w:pPr>
        <w:pStyle w:val="NRELReference"/>
        <w:jc w:val="both"/>
      </w:pPr>
      <w:r>
        <w:t xml:space="preserve">Jonkman, J.M., Robertson, A.N., and Hayman, G.J. (2014): </w:t>
      </w:r>
      <w:r w:rsidRPr="00BD3B77">
        <w:rPr>
          <w:i/>
        </w:rPr>
        <w:t>HydroDyn User’s Guide and Theory Manual</w:t>
      </w:r>
      <w:r w:rsidRPr="00B0278F">
        <w:t xml:space="preserve">. </w:t>
      </w:r>
      <w:proofErr w:type="gramStart"/>
      <w:r w:rsidRPr="00B0278F">
        <w:t>NREL/</w:t>
      </w:r>
      <w:r>
        <w:t>TP</w:t>
      </w:r>
      <w:r w:rsidRPr="00B0278F">
        <w:t>-</w:t>
      </w:r>
      <w:r>
        <w:t>XXXX</w:t>
      </w:r>
      <w:r w:rsidRPr="00B0278F">
        <w:t>-</w:t>
      </w:r>
      <w:r>
        <w:t>XXXXX</w:t>
      </w:r>
      <w:r w:rsidRPr="00B0278F">
        <w:t>.</w:t>
      </w:r>
      <w:proofErr w:type="gramEnd"/>
      <w:r w:rsidRPr="00B0278F">
        <w:t xml:space="preserve"> Golden, CO: National Renewable Energy Laboratory, </w:t>
      </w:r>
      <w:r>
        <w:t>July</w:t>
      </w:r>
      <w:r w:rsidRPr="00B0278F">
        <w:t xml:space="preserve"> 20</w:t>
      </w:r>
      <w:r>
        <w:t>14</w:t>
      </w:r>
      <w:r w:rsidRPr="00B0278F">
        <w:t>.</w:t>
      </w:r>
    </w:p>
    <w:p w:rsidR="00993286" w:rsidRDefault="00993286" w:rsidP="002748BE">
      <w:pPr>
        <w:pStyle w:val="NRELReference"/>
        <w:jc w:val="both"/>
      </w:pPr>
      <w:r>
        <w:t>Lee, C. H. and Newman, J. N., WAMIT® User Manual, Versions 6.3, 6.3PC, 6.3S, 6.3S-PC, Chestnut Hill, MA: WAMIT, Inc., 2006.</w:t>
      </w:r>
    </w:p>
    <w:p w:rsidR="00471428" w:rsidRDefault="00471428" w:rsidP="00471428">
      <w:pPr>
        <w:pStyle w:val="NRELReference"/>
      </w:pPr>
      <w:r>
        <w:t>Panzer, H., Hubele, J.; Eid, R.; Lohmann, B. (2009</w:t>
      </w:r>
      <w:r w:rsidRPr="001E718F">
        <w:rPr>
          <w:i/>
        </w:rPr>
        <w:t>): Generating a Parametric Finite Element Model of a 3D Cantilever Timoshenko Beam Using Matlab</w:t>
      </w:r>
      <w:r>
        <w:t xml:space="preserve">. Technical Reports on Automatic Control, Vol. TRAC-4, November 2009, </w:t>
      </w:r>
      <w:r w:rsidRPr="00471428">
        <w:t>Technische Universitat Munchen</w:t>
      </w:r>
      <w:r w:rsidR="003F60C7">
        <w:t>.</w:t>
      </w:r>
    </w:p>
    <w:p w:rsidR="003F60C7" w:rsidRPr="005D408D" w:rsidRDefault="003F60C7" w:rsidP="003F60C7">
      <w:r>
        <w:t xml:space="preserve">Rao, S.S.; </w:t>
      </w:r>
      <w:r w:rsidRPr="005D408D">
        <w:t>Gupta</w:t>
      </w:r>
      <w:r>
        <w:t>, R.S. (2001):</w:t>
      </w:r>
      <w:r w:rsidRPr="005D408D">
        <w:t xml:space="preserve"> </w:t>
      </w:r>
      <w:r w:rsidRPr="003F60C7">
        <w:rPr>
          <w:i/>
        </w:rPr>
        <w:t>Finite Element Vibration Analysis of Rotating Timoshenko Beams</w:t>
      </w:r>
      <w:r>
        <w:t>,</w:t>
      </w:r>
      <w:r w:rsidRPr="005D408D">
        <w:t xml:space="preserve"> </w:t>
      </w:r>
      <w:r w:rsidRPr="00387E23">
        <w:t>Journal of Sound and Vibration (2001)</w:t>
      </w:r>
      <w:r w:rsidRPr="005D408D">
        <w:t xml:space="preserve">, 242(1), </w:t>
      </w:r>
      <w:r>
        <w:t xml:space="preserve">pp </w:t>
      </w:r>
      <w:r w:rsidRPr="005D408D">
        <w:t>103</w:t>
      </w:r>
      <w:r>
        <w:sym w:font="Symbol" w:char="F02D"/>
      </w:r>
      <w:r w:rsidRPr="005D408D">
        <w:t>124</w:t>
      </w:r>
      <w:r>
        <w:t>.</w:t>
      </w:r>
    </w:p>
    <w:p w:rsidR="00641305" w:rsidRDefault="00641305" w:rsidP="00641305">
      <w:pPr>
        <w:spacing w:before="100" w:beforeAutospacing="1" w:after="100" w:afterAutospacing="1"/>
      </w:pPr>
      <w:proofErr w:type="gramStart"/>
      <w:r>
        <w:t xml:space="preserve">Song, H.; Damiani, R.; Robertson, A.; Jonkman, </w:t>
      </w:r>
      <w:r w:rsidRPr="00F632FF">
        <w:t>J.</w:t>
      </w:r>
      <w:proofErr w:type="gramEnd"/>
      <w:r w:rsidRPr="00F632FF">
        <w:t xml:space="preserve">  </w:t>
      </w:r>
      <w:hyperlink r:id="rId686" w:history="1">
        <w:r w:rsidRPr="00F632FF">
          <w:rPr>
            <w:rStyle w:val="Hyperlink"/>
            <w:color w:val="auto"/>
            <w:u w:val="none"/>
          </w:rPr>
          <w:t>(2013)</w:t>
        </w:r>
        <w:proofErr w:type="gramStart"/>
        <w:r w:rsidRPr="00F632FF">
          <w:rPr>
            <w:rStyle w:val="Hyperlink"/>
            <w:color w:val="auto"/>
            <w:u w:val="none"/>
          </w:rPr>
          <w:t>.  New</w:t>
        </w:r>
        <w:proofErr w:type="gramEnd"/>
        <w:r w:rsidRPr="00F632FF">
          <w:rPr>
            <w:rStyle w:val="Hyperlink"/>
            <w:color w:val="auto"/>
            <w:u w:val="none"/>
          </w:rPr>
          <w:t xml:space="preserve"> Structural-Dynamics Module for Offshore Multimember Substructures within the Wind Turbine Computer-Aided Engineering Tool FAST: Preprint.</w:t>
        </w:r>
      </w:hyperlink>
      <w:r w:rsidRPr="00F632FF">
        <w:t xml:space="preserve"> </w:t>
      </w:r>
      <w:proofErr w:type="gramStart"/>
      <w:r w:rsidRPr="00F632FF">
        <w:t xml:space="preserve">12 pp.; NREL </w:t>
      </w:r>
      <w:r>
        <w:t>Report No.</w:t>
      </w:r>
      <w:proofErr w:type="gramEnd"/>
      <w:r>
        <w:t xml:space="preserve">  </w:t>
      </w:r>
      <w:proofErr w:type="gramStart"/>
      <w:r>
        <w:t>CP-5000-58093.</w:t>
      </w:r>
      <w:proofErr w:type="gramEnd"/>
    </w:p>
    <w:p w:rsidR="00641305" w:rsidRDefault="00641305" w:rsidP="00641305">
      <w:proofErr w:type="gramStart"/>
      <w:r w:rsidRPr="007D7471">
        <w:t xml:space="preserve">Sprague, M. A.; Jonkman, J. M.; Jonkman, B. J. </w:t>
      </w:r>
      <w:hyperlink r:id="rId687" w:history="1">
        <w:r w:rsidRPr="00F632FF">
          <w:t>(2014).</w:t>
        </w:r>
        <w:proofErr w:type="gramEnd"/>
        <w:r w:rsidRPr="00F632FF">
          <w:t xml:space="preserve"> FAST Modular Wind Turbine CAE Tool: Nonmatching Spatial and Temporal Meshes.</w:t>
        </w:r>
      </w:hyperlink>
      <w:r w:rsidRPr="00F632FF">
        <w:t xml:space="preserve"> </w:t>
      </w:r>
      <w:proofErr w:type="gramStart"/>
      <w:r w:rsidRPr="007D7471">
        <w:t>Proceedings of the 32nd ASME Wind Energy Symposium, 13-17 January 2014, National Harbor, Maryland.</w:t>
      </w:r>
      <w:proofErr w:type="gramEnd"/>
      <w:r w:rsidRPr="007D7471">
        <w:t xml:space="preserve"> New York, NY: American Society of Mechanical Engineers (ASME) 24 pp.; NREL Report No. </w:t>
      </w:r>
      <w:proofErr w:type="gramStart"/>
      <w:r w:rsidRPr="007D7471">
        <w:t>CP-2C00-61839</w:t>
      </w:r>
      <w:r>
        <w:t>.</w:t>
      </w:r>
      <w:proofErr w:type="gramEnd"/>
    </w:p>
    <w:p w:rsidR="00641305" w:rsidRDefault="00A1194D" w:rsidP="00A1194D">
      <w:pPr>
        <w:pStyle w:val="NRELReference"/>
      </w:pPr>
      <w:r>
        <w:t xml:space="preserve">Steinboeck, A.; Kugi, A.; Mang, H. (2013): </w:t>
      </w:r>
      <w:r w:rsidRPr="00A1194D">
        <w:rPr>
          <w:i/>
        </w:rPr>
        <w:t>Energy-consistent shear coefficients for beams with circular cross sections and radially inhomogeneous materials</w:t>
      </w:r>
      <w:r>
        <w:t>”, International Journal of Solids and Structures, 50, no. 11-12, pp. 1859–1868, doi: 10.1016/j.ijsolstr.2013.01.030</w:t>
      </w:r>
    </w:p>
    <w:p w:rsidR="00F82B0A" w:rsidRDefault="00F82B0A" w:rsidP="002748BE"/>
    <w:p w:rsidR="00D677A5" w:rsidRPr="007A6A8B" w:rsidRDefault="00D677A5" w:rsidP="002748BE">
      <w:pPr>
        <w:rPr>
          <w:rFonts w:asciiTheme="minorHAnsi" w:eastAsiaTheme="minorHAnsi" w:hAnsiTheme="minorHAnsi" w:cstheme="minorBidi"/>
          <w:i/>
          <w:iCs/>
          <w:sz w:val="22"/>
          <w:szCs w:val="22"/>
        </w:rPr>
        <w:sectPr w:rsidR="00D677A5" w:rsidRPr="007A6A8B">
          <w:pgSz w:w="12240" w:h="15840"/>
          <w:pgMar w:top="1440" w:right="1440" w:bottom="1440" w:left="1440" w:header="720" w:footer="720" w:gutter="0"/>
          <w:cols w:space="720"/>
          <w:docGrid w:linePitch="360"/>
        </w:sectPr>
      </w:pPr>
    </w:p>
    <w:p w:rsidR="00895A9A" w:rsidRPr="00895A9A" w:rsidRDefault="00A72323" w:rsidP="002748BE">
      <w:pPr>
        <w:pStyle w:val="NRELHead01"/>
        <w:jc w:val="both"/>
      </w:pPr>
      <w:proofErr w:type="gramStart"/>
      <w:r>
        <w:lastRenderedPageBreak/>
        <w:t>Appendix A.</w:t>
      </w:r>
      <w:proofErr w:type="gramEnd"/>
      <w:r>
        <w:t xml:space="preserve">  </w:t>
      </w:r>
      <w:r w:rsidR="0044625A">
        <w:t xml:space="preserve">OC4 </w:t>
      </w:r>
      <w:r w:rsidR="000301DB">
        <w:t>Jacket</w:t>
      </w:r>
      <w:r w:rsidR="0044625A">
        <w:t xml:space="preserve"> </w:t>
      </w:r>
      <w:r w:rsidR="00895A9A">
        <w:t>Input File</w:t>
      </w:r>
    </w:p>
    <w:p w:rsidR="00895A9A" w:rsidRPr="00C152BD" w:rsidRDefault="00895A9A" w:rsidP="002748BE">
      <w:pPr>
        <w:ind w:left="-720" w:right="-720"/>
        <w:rPr>
          <w:rFonts w:ascii="Consolas" w:hAnsi="Consolas" w:cs="Consolas"/>
          <w:sz w:val="14"/>
          <w:szCs w:val="14"/>
        </w:rPr>
      </w:pP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SubDyn v1.01.x MultiMember Support Structure Input File ------------</w:t>
      </w:r>
    </w:p>
    <w:p w:rsidR="000301DB" w:rsidRPr="000301DB" w:rsidRDefault="000301DB" w:rsidP="004E47C0">
      <w:pPr>
        <w:spacing w:after="0"/>
        <w:jc w:val="left"/>
        <w:rPr>
          <w:rFonts w:ascii="Consolas" w:hAnsi="Consolas" w:cs="Consolas"/>
          <w:sz w:val="14"/>
          <w:szCs w:val="14"/>
        </w:rPr>
      </w:pPr>
      <w:proofErr w:type="gramStart"/>
      <w:r w:rsidRPr="000301DB">
        <w:rPr>
          <w:rFonts w:ascii="Consolas" w:hAnsi="Consolas" w:cs="Consolas"/>
          <w:sz w:val="14"/>
          <w:szCs w:val="14"/>
        </w:rPr>
        <w:t>OC4 'Jacket' SubStructure Input File.</w:t>
      </w:r>
      <w:proofErr w:type="gramEnd"/>
      <w:r w:rsidRPr="000301DB">
        <w:rPr>
          <w:rFonts w:ascii="Consolas" w:hAnsi="Consolas" w:cs="Consolas"/>
          <w:sz w:val="14"/>
          <w:szCs w:val="14"/>
        </w:rPr>
        <w:t xml:space="preserve"> The grouted connection is simulated with an equivalent tubular beam of enhanced properties. RRD 10/15/2013</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SIMULATION </w:t>
      </w:r>
      <w:proofErr w:type="gramStart"/>
      <w:r w:rsidRPr="000301DB">
        <w:rPr>
          <w:rFonts w:ascii="Consolas" w:hAnsi="Consolas" w:cs="Consolas"/>
          <w:sz w:val="14"/>
          <w:szCs w:val="14"/>
        </w:rPr>
        <w:t>CONTROL  ---------------------------------</w:t>
      </w:r>
      <w:proofErr w:type="gramEnd"/>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False            Echo        - Echo input data to "&lt;rootname&gt;.SD.ech" (flag)</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"DEFAULT"        SDdeltaT    - Local Integration Step. </w:t>
      </w:r>
      <w:proofErr w:type="gramStart"/>
      <w:r w:rsidRPr="000301DB">
        <w:rPr>
          <w:rFonts w:ascii="Consolas" w:hAnsi="Consolas" w:cs="Consolas"/>
          <w:sz w:val="14"/>
          <w:szCs w:val="14"/>
        </w:rPr>
        <w:t>If "default", the glue-code integration step will be used.</w:t>
      </w:r>
      <w:proofErr w:type="gramEnd"/>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3   IntMethod   - Integration Method [1/2/3/4 = RK4/AB4/ABM4/AM2].</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True             SttcSolve   - Solve dynamics about static equilibrium point</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FEA and CRAIG-BAMPTON PARAMETERS---------------------------</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3   FEMMod     </w:t>
      </w:r>
      <w:r w:rsidR="006E6BE5">
        <w:rPr>
          <w:rFonts w:ascii="Consolas" w:hAnsi="Consolas" w:cs="Consolas"/>
          <w:sz w:val="14"/>
          <w:szCs w:val="14"/>
        </w:rPr>
        <w:t xml:space="preserve"> </w:t>
      </w:r>
      <w:r w:rsidRPr="000301DB">
        <w:rPr>
          <w:rFonts w:ascii="Consolas" w:hAnsi="Consolas" w:cs="Consolas"/>
          <w:sz w:val="14"/>
          <w:szCs w:val="14"/>
        </w:rPr>
        <w:t>- FEM switch: element model in the FEM. [1= Euler-</w:t>
      </w:r>
      <w:proofErr w:type="gramStart"/>
      <w:r w:rsidRPr="000301DB">
        <w:rPr>
          <w:rFonts w:ascii="Consolas" w:hAnsi="Consolas" w:cs="Consolas"/>
          <w:sz w:val="14"/>
          <w:szCs w:val="14"/>
        </w:rPr>
        <w:t>Bernoulli(</w:t>
      </w:r>
      <w:proofErr w:type="gramEnd"/>
      <w:r w:rsidRPr="000301DB">
        <w:rPr>
          <w:rFonts w:ascii="Consolas" w:hAnsi="Consolas" w:cs="Consolas"/>
          <w:sz w:val="14"/>
          <w:szCs w:val="14"/>
        </w:rPr>
        <w:t xml:space="preserve">E-B) ; 2=Tapered E-B (unavailable); 3= 2-node Timoshenko;  4= 2-node </w:t>
      </w:r>
      <w:r w:rsidR="006E6BE5">
        <w:rPr>
          <w:rFonts w:ascii="Consolas" w:hAnsi="Consolas" w:cs="Consolas"/>
          <w:sz w:val="14"/>
          <w:szCs w:val="14"/>
        </w:rPr>
        <w:t>…</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2   NDiv        - Number of sub-elements per member</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True             CBMod       - [T/F] If True perform C-B reduction, else full FEM dofs will be retained. If True, select Nmodes to retain in C-B reduced system.</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8   Nmodes      - Number of internal modes to retain (ignored if CBMod=False). If Nmodes=0 --&gt; Guyan Reduction.</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1   JDampings   - Damping Ratios for each retained mode (% of critical) If Nmodes&gt;0, list Nmodes structural damping ratios for each retained mode </w:t>
      </w:r>
      <w:r w:rsidR="006E6BE5">
        <w:rPr>
          <w:rFonts w:ascii="Consolas" w:hAnsi="Consolas" w:cs="Consolas"/>
          <w:sz w:val="14"/>
          <w:szCs w:val="14"/>
        </w:rPr>
        <w:t>….</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STRUCTURE JOINTS: joints connect structure members (~Hydrodyn Input File</w:t>
      </w:r>
      <w:proofErr w:type="gramStart"/>
      <w:r w:rsidRPr="000301DB">
        <w:rPr>
          <w:rFonts w:ascii="Consolas" w:hAnsi="Consolas" w:cs="Consolas"/>
          <w:sz w:val="14"/>
          <w:szCs w:val="14"/>
        </w:rPr>
        <w:t>)---</w:t>
      </w:r>
      <w:proofErr w:type="gramEnd"/>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64   NJoints     - Number of joints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JointID          JointXss               JointYss               </w:t>
      </w:r>
      <w:proofErr w:type="gramStart"/>
      <w:r w:rsidRPr="000301DB">
        <w:rPr>
          <w:rFonts w:ascii="Consolas" w:hAnsi="Consolas" w:cs="Consolas"/>
          <w:sz w:val="14"/>
          <w:szCs w:val="14"/>
        </w:rPr>
        <w:t>JointZss  [</w:t>
      </w:r>
      <w:proofErr w:type="gramEnd"/>
      <w:r w:rsidRPr="000301DB">
        <w:rPr>
          <w:rFonts w:ascii="Consolas" w:hAnsi="Consolas" w:cs="Consolas"/>
          <w:sz w:val="14"/>
          <w:szCs w:val="14"/>
        </w:rPr>
        <w:t>Coordinates of Member joints in SS-Coordinate System]</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               (m)                    (</w:t>
      </w:r>
      <w:proofErr w:type="gramStart"/>
      <w:r w:rsidRPr="000301DB">
        <w:rPr>
          <w:rFonts w:ascii="Consolas" w:hAnsi="Consolas" w:cs="Consolas"/>
          <w:sz w:val="14"/>
          <w:szCs w:val="14"/>
        </w:rPr>
        <w:t>m</w:t>
      </w:r>
      <w:proofErr w:type="gramEnd"/>
      <w:r w:rsidRPr="000301DB">
        <w:rPr>
          <w:rFonts w:ascii="Consolas" w:hAnsi="Consolas" w:cs="Consolas"/>
          <w:sz w:val="14"/>
          <w:szCs w:val="14"/>
        </w:rPr>
        <w:t>)                    (m)</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1              6.00000                6.00000              -45.50000</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2              6.00000                6.00000              -45.00000</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3              5.96700                5.96700              -44.00100</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4              5.93900                5.93900              -43.12700</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5              5.33300                5.33300              -24.61400</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6             -6.00000                6.00000              -45.50000</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7             -6.00000                6.00000              -45.00000</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8             -5.96700                5.96700              -44.00100</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9             -5.93900                5.93900              -43.12700</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10             -5.33300                5.33300              -24.61400</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11             -6.00000               -6.00000              -45.50000</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12             -6.00000               -6.00000              -45.00000</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13             -5.96700               -5.96700              -44.00100</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14             -5.93900               -5.93900              -43.12700</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15             -5.33300               -5.33300              -24.61400</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16              6.00000               -6.00000              -45.50000</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17              6.00000               -6.00000              -45.00000</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18              5.96700               -5.96700              -44.00100</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19              5.93900               -5.93900              -43.12700</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20              5.33300               -5.33300              -24.61400</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21              4.82000                4.82000               -8.92200</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22              4.38500                4.38500                4.37800</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23              4.01600                4.01600               15.65100</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24              4.00000                4.00000               16.15000</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25             -4.82000                4.82000               -8.92200</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26             -4.38500                4.38500                4.37800</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27             -4.01600                4.01600               15.65100</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28             -4.00000                4.00000               16.15000</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29             -4.82000               -4.82000               -8.92200</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30             -4.38500               -4.38500                4.37800</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31             -4.01600               -4.01600               15.65100</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32             -4.00000               -4.00000               16.15000</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33              4.82000               -4.82000               -8.92200</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34              4.38500               -4.38500                4.37800</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35              4.01600               -4.01600               15.65100</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lastRenderedPageBreak/>
        <w:t xml:space="preserve">  36              4.00000               -4.00000               16.15000</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37              5.62000                0.00000              -33.37300</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38             -5.62000                0.00000              -33.37300</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39              0.00000                5.62000              -33.37300</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40              0.00000               -5.62000              -33.37300</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41              5.06400                0.00000              -16.37100</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42             -5.06400                0.00000              -16.37100</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43              0.00000                5.06400              -16.37100</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44              0.00000               -5.06400              -16.37100</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45              4.59200                0.00000               -1.95800</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46             -4.59200                0.00000               -1.95800</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47              0.00000                4.59200               -1.95800</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48              0.00000               -4.59200               -1.95800</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49              4.19300                0.00000               10.26200</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50             -4.19300                0.00000               10.26200</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51              0.00000                4.19300               10.26200</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52              0.00000               -4.19300               10.26200</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53              4.00000                4.00000               20.15000</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54             -4.00000                4.00000               20.15000</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55              4.00000               -4.00000               20.15000</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56             -4.00000               -4.00000               20.15000</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57              6.00000               -6.00000              -49.50000</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58              6.00000                6.00000              -49.50000</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59             -6.00000               -6.00000              -49.50000</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60             -6.00000                6.00000              -49.50000</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61              6.00000               -6.00000              -50.00100</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62              6.00000                6.00000              -50.00100</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63             -6.00000               -6.00000              -50.00100</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64             -6.00000                6.00000              -50.00100</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BASE REACTION JOINTS: 1/0 for Locked/Free DOF @ each Reaction Node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4   NReact      - Number of Joints with reaction forces; be sure to remove all rigid motion DOFs of the </w:t>
      </w:r>
      <w:proofErr w:type="gramStart"/>
      <w:r w:rsidRPr="000301DB">
        <w:rPr>
          <w:rFonts w:ascii="Consolas" w:hAnsi="Consolas" w:cs="Consolas"/>
          <w:sz w:val="14"/>
          <w:szCs w:val="14"/>
        </w:rPr>
        <w:t>structure  (</w:t>
      </w:r>
      <w:proofErr w:type="gramEnd"/>
      <w:r w:rsidRPr="000301DB">
        <w:rPr>
          <w:rFonts w:ascii="Consolas" w:hAnsi="Consolas" w:cs="Consolas"/>
          <w:sz w:val="14"/>
          <w:szCs w:val="14"/>
        </w:rPr>
        <w:t>else det([K])=[0])</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RJointID   RctTDXss    RctTDYss    RctTDZss    RctRDXss    RctRDYss    RctRDZss     [Global Coordinate System]</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       (</w:t>
      </w:r>
      <w:proofErr w:type="gramStart"/>
      <w:r w:rsidRPr="000301DB">
        <w:rPr>
          <w:rFonts w:ascii="Consolas" w:hAnsi="Consolas" w:cs="Consolas"/>
          <w:sz w:val="14"/>
          <w:szCs w:val="14"/>
        </w:rPr>
        <w:t>flag</w:t>
      </w:r>
      <w:proofErr w:type="gramEnd"/>
      <w:r w:rsidRPr="000301DB">
        <w:rPr>
          <w:rFonts w:ascii="Consolas" w:hAnsi="Consolas" w:cs="Consolas"/>
          <w:sz w:val="14"/>
          <w:szCs w:val="14"/>
        </w:rPr>
        <w:t>)      (</w:t>
      </w:r>
      <w:proofErr w:type="gramStart"/>
      <w:r w:rsidRPr="000301DB">
        <w:rPr>
          <w:rFonts w:ascii="Consolas" w:hAnsi="Consolas" w:cs="Consolas"/>
          <w:sz w:val="14"/>
          <w:szCs w:val="14"/>
        </w:rPr>
        <w:t>flag</w:t>
      </w:r>
      <w:proofErr w:type="gramEnd"/>
      <w:r w:rsidRPr="000301DB">
        <w:rPr>
          <w:rFonts w:ascii="Consolas" w:hAnsi="Consolas" w:cs="Consolas"/>
          <w:sz w:val="14"/>
          <w:szCs w:val="14"/>
        </w:rPr>
        <w:t>)      (</w:t>
      </w:r>
      <w:proofErr w:type="gramStart"/>
      <w:r w:rsidRPr="000301DB">
        <w:rPr>
          <w:rFonts w:ascii="Consolas" w:hAnsi="Consolas" w:cs="Consolas"/>
          <w:sz w:val="14"/>
          <w:szCs w:val="14"/>
        </w:rPr>
        <w:t>flag</w:t>
      </w:r>
      <w:proofErr w:type="gramEnd"/>
      <w:r w:rsidRPr="000301DB">
        <w:rPr>
          <w:rFonts w:ascii="Consolas" w:hAnsi="Consolas" w:cs="Consolas"/>
          <w:sz w:val="14"/>
          <w:szCs w:val="14"/>
        </w:rPr>
        <w:t>)      (</w:t>
      </w:r>
      <w:proofErr w:type="gramStart"/>
      <w:r w:rsidRPr="000301DB">
        <w:rPr>
          <w:rFonts w:ascii="Consolas" w:hAnsi="Consolas" w:cs="Consolas"/>
          <w:sz w:val="14"/>
          <w:szCs w:val="14"/>
        </w:rPr>
        <w:t>flag</w:t>
      </w:r>
      <w:proofErr w:type="gramEnd"/>
      <w:r w:rsidRPr="000301DB">
        <w:rPr>
          <w:rFonts w:ascii="Consolas" w:hAnsi="Consolas" w:cs="Consolas"/>
          <w:sz w:val="14"/>
          <w:szCs w:val="14"/>
        </w:rPr>
        <w:t>)      (</w:t>
      </w:r>
      <w:proofErr w:type="gramStart"/>
      <w:r w:rsidRPr="000301DB">
        <w:rPr>
          <w:rFonts w:ascii="Consolas" w:hAnsi="Consolas" w:cs="Consolas"/>
          <w:sz w:val="14"/>
          <w:szCs w:val="14"/>
        </w:rPr>
        <w:t>flag</w:t>
      </w:r>
      <w:proofErr w:type="gramEnd"/>
      <w:r w:rsidRPr="000301DB">
        <w:rPr>
          <w:rFonts w:ascii="Consolas" w:hAnsi="Consolas" w:cs="Consolas"/>
          <w:sz w:val="14"/>
          <w:szCs w:val="14"/>
        </w:rPr>
        <w:t>)      (</w:t>
      </w:r>
      <w:proofErr w:type="gramStart"/>
      <w:r w:rsidRPr="000301DB">
        <w:rPr>
          <w:rFonts w:ascii="Consolas" w:hAnsi="Consolas" w:cs="Consolas"/>
          <w:sz w:val="14"/>
          <w:szCs w:val="14"/>
        </w:rPr>
        <w:t>flag</w:t>
      </w:r>
      <w:proofErr w:type="gramEnd"/>
      <w:r w:rsidRPr="000301DB">
        <w:rPr>
          <w:rFonts w:ascii="Consolas" w:hAnsi="Consolas" w:cs="Consolas"/>
          <w:sz w:val="14"/>
          <w:szCs w:val="14"/>
        </w:rPr>
        <w:t>)</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61           1           1           1           1           1           1</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62           1           1           1           1           1           1</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63           1           1           1           1           1           1</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64           1           1           1           1           1           1</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INTERFACE JOINTS: 1/0 for Locked (to the TP)/Free DOF @each Interface Joint (only Locked-to-TP implemented thus far (=rigid TP))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8   NInterf     - Number of interface joints locked to the Transition Piece (TP):  be sure to remove all rigid motion dofs</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IJointID   ItfTDXss    ItfTDYss    ItfTDZss    ItfRDXss    ItfRDYss    ItfRDZss     [Global Coordinate System]</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       (</w:t>
      </w:r>
      <w:proofErr w:type="gramStart"/>
      <w:r w:rsidRPr="000301DB">
        <w:rPr>
          <w:rFonts w:ascii="Consolas" w:hAnsi="Consolas" w:cs="Consolas"/>
          <w:sz w:val="14"/>
          <w:szCs w:val="14"/>
        </w:rPr>
        <w:t>flag</w:t>
      </w:r>
      <w:proofErr w:type="gramEnd"/>
      <w:r w:rsidRPr="000301DB">
        <w:rPr>
          <w:rFonts w:ascii="Consolas" w:hAnsi="Consolas" w:cs="Consolas"/>
          <w:sz w:val="14"/>
          <w:szCs w:val="14"/>
        </w:rPr>
        <w:t>)      (</w:t>
      </w:r>
      <w:proofErr w:type="gramStart"/>
      <w:r w:rsidRPr="000301DB">
        <w:rPr>
          <w:rFonts w:ascii="Consolas" w:hAnsi="Consolas" w:cs="Consolas"/>
          <w:sz w:val="14"/>
          <w:szCs w:val="14"/>
        </w:rPr>
        <w:t>flag</w:t>
      </w:r>
      <w:proofErr w:type="gramEnd"/>
      <w:r w:rsidRPr="000301DB">
        <w:rPr>
          <w:rFonts w:ascii="Consolas" w:hAnsi="Consolas" w:cs="Consolas"/>
          <w:sz w:val="14"/>
          <w:szCs w:val="14"/>
        </w:rPr>
        <w:t>)      (</w:t>
      </w:r>
      <w:proofErr w:type="gramStart"/>
      <w:r w:rsidRPr="000301DB">
        <w:rPr>
          <w:rFonts w:ascii="Consolas" w:hAnsi="Consolas" w:cs="Consolas"/>
          <w:sz w:val="14"/>
          <w:szCs w:val="14"/>
        </w:rPr>
        <w:t>flag</w:t>
      </w:r>
      <w:proofErr w:type="gramEnd"/>
      <w:r w:rsidRPr="000301DB">
        <w:rPr>
          <w:rFonts w:ascii="Consolas" w:hAnsi="Consolas" w:cs="Consolas"/>
          <w:sz w:val="14"/>
          <w:szCs w:val="14"/>
        </w:rPr>
        <w:t>)      (</w:t>
      </w:r>
      <w:proofErr w:type="gramStart"/>
      <w:r w:rsidRPr="000301DB">
        <w:rPr>
          <w:rFonts w:ascii="Consolas" w:hAnsi="Consolas" w:cs="Consolas"/>
          <w:sz w:val="14"/>
          <w:szCs w:val="14"/>
        </w:rPr>
        <w:t>flag</w:t>
      </w:r>
      <w:proofErr w:type="gramEnd"/>
      <w:r w:rsidRPr="000301DB">
        <w:rPr>
          <w:rFonts w:ascii="Consolas" w:hAnsi="Consolas" w:cs="Consolas"/>
          <w:sz w:val="14"/>
          <w:szCs w:val="14"/>
        </w:rPr>
        <w:t>)      (</w:t>
      </w:r>
      <w:proofErr w:type="gramStart"/>
      <w:r w:rsidRPr="000301DB">
        <w:rPr>
          <w:rFonts w:ascii="Consolas" w:hAnsi="Consolas" w:cs="Consolas"/>
          <w:sz w:val="14"/>
          <w:szCs w:val="14"/>
        </w:rPr>
        <w:t>flag</w:t>
      </w:r>
      <w:proofErr w:type="gramEnd"/>
      <w:r w:rsidRPr="000301DB">
        <w:rPr>
          <w:rFonts w:ascii="Consolas" w:hAnsi="Consolas" w:cs="Consolas"/>
          <w:sz w:val="14"/>
          <w:szCs w:val="14"/>
        </w:rPr>
        <w:t>)      (</w:t>
      </w:r>
      <w:proofErr w:type="gramStart"/>
      <w:r w:rsidRPr="000301DB">
        <w:rPr>
          <w:rFonts w:ascii="Consolas" w:hAnsi="Consolas" w:cs="Consolas"/>
          <w:sz w:val="14"/>
          <w:szCs w:val="14"/>
        </w:rPr>
        <w:t>flag</w:t>
      </w:r>
      <w:proofErr w:type="gramEnd"/>
      <w:r w:rsidRPr="000301DB">
        <w:rPr>
          <w:rFonts w:ascii="Consolas" w:hAnsi="Consolas" w:cs="Consolas"/>
          <w:sz w:val="14"/>
          <w:szCs w:val="14"/>
        </w:rPr>
        <w:t>)</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24           1           1           1           1           1           1</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28           1           1           1           1           1           1</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32           1           1           1           1           1           1</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36           1           1           1           1           1           1</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53           1           1           1           1           1           1</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54           1           1           1           1           1           1</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55           1           1           1           1           1           1</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56           1           1           1           1           1           1</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MEMBERS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112   NMembers    - Number of frame members</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MemberID   MJointID1   MJointID2   MPropSetID1   MPropSetID2     COSMID</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         (-)         (-)          (-)           (-)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1           1           2            2             2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2           2           3            2             2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3           3           4            2             2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4           4           5            2             2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lastRenderedPageBreak/>
        <w:t xml:space="preserve">   5           6           7            2             2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6           7           8            2             2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7           8           9            2             2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8           9          10            2             2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9          11          12            2             2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10          12          13            2             2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11          13          14            2             2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12          14          15            2             2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13          16          17            2             2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14          17          18            2             2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15          18          19            2             2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16          19          20            2             2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17           5          21            3             3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18          21          22            3             3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19          22          23            3             3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20          23          24            3             3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21          10          25            3             3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22          25          26            3             3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23          26          27            3             3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24          27          28            3             3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25          15          29            3             3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26          29          30            3             3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27          30          31            3             3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28          31          32            3             3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29          20          33            3             3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30          33          34            3             3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31          34          35            3             3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32          35          36            3             3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33           8           3            1             1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34          13           8            1             1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35          13          18            1             1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36          18           3            1             1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37           4          37            1             1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38          37          20            1             1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39          19          37            1             1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40          37           5            1             1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41           9          38            1             1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42          38          15            1             1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43          14          38            1             1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44          38          10            1             1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45           4          39            1             1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46          39          10            1             1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47           9          39            1             1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48          39           5            1             1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49          19          40            1             1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50          40          15            1             1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51          14          40            1             1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52          40          20            1             1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53           5          41            1             1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54          41          33            1             1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55          20          41            1             1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56          41          21            1             1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57          10          42            1             1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58          42          29            1             1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59          15          42            1             1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60          42          25            1             1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61           5          43            1             1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lastRenderedPageBreak/>
        <w:t xml:space="preserve">  62          43          25            1             1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63          10          43            1             1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64          43          21            1             1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65          20          44            1             1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66          44          29            1             1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67          15          44            1             1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68          44          33            1             1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69          21          45            1             1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70          45          34            1             1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71          33          45            1             1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72          45          22            1             1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73          25          46            1             1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74          46          30            1             1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75          29          46            1             1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76          46          26            1             1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77          21          47            1             1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78          47          26            1             1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79          25          47            1             1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80          47          22            1             1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81          33          48            1             1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82          48          30            1             1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83          29          48            1             1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84          48          34            1             1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85          22          49            1             1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86          49          35            1             1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87          34          49            1             1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88          49          23            1             1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89          26          50            1             1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90          50          31            1             1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91          30          50            1             1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92          50          27            1             1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93          22          51            1             1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94          51          27            1             1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95          26          51            1             1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96          51          23            1             1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97          34          52            1             1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98          52          31            1             1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99          30          52            1             1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100          52          35            1             1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101          24          53            4             4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102          28          54            4             4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103          32          56            4             4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104          36          55            4             4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105          58           1            5             5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106          57          16            5             5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107          60           6            5             5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108          59          11            5             5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109          62          58            6             6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110          61          57            6             6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111          64          60            6             6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112          63          59            6             6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MEMBER X-SECTION PROPERTY data 1/2 [isotropic material for now: use this table for circular-tubular elements]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6   NPropSets   - Number of structurally unique x-sections (i.e. how many groups of X-sectional properties are utilized throughout all of the members)</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PropSetID     YoungE          ShearG          MatDens          XsecD           XsecT</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         (N/m2)          (N/m2)          (</w:t>
      </w:r>
      <w:proofErr w:type="gramStart"/>
      <w:r w:rsidRPr="000301DB">
        <w:rPr>
          <w:rFonts w:ascii="Consolas" w:hAnsi="Consolas" w:cs="Consolas"/>
          <w:sz w:val="14"/>
          <w:szCs w:val="14"/>
        </w:rPr>
        <w:t>kg/m3</w:t>
      </w:r>
      <w:proofErr w:type="gramEnd"/>
      <w:r w:rsidRPr="000301DB">
        <w:rPr>
          <w:rFonts w:ascii="Consolas" w:hAnsi="Consolas" w:cs="Consolas"/>
          <w:sz w:val="14"/>
          <w:szCs w:val="14"/>
        </w:rPr>
        <w:t>)           (m)             (</w:t>
      </w:r>
      <w:proofErr w:type="gramStart"/>
      <w:r w:rsidRPr="000301DB">
        <w:rPr>
          <w:rFonts w:ascii="Consolas" w:hAnsi="Consolas" w:cs="Consolas"/>
          <w:sz w:val="14"/>
          <w:szCs w:val="14"/>
        </w:rPr>
        <w:t>m</w:t>
      </w:r>
      <w:proofErr w:type="gramEnd"/>
      <w:r w:rsidRPr="000301DB">
        <w:rPr>
          <w:rFonts w:ascii="Consolas" w:hAnsi="Consolas" w:cs="Consolas"/>
          <w:sz w:val="14"/>
          <w:szCs w:val="14"/>
        </w:rPr>
        <w:t>)</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1        2.10000e+11     8.07690e+10       7850.00         0.800000        0.020000</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2        2.10000e+11     8.07690e+10       7850.00         1.200000        0.050000</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lastRenderedPageBreak/>
        <w:t xml:space="preserve">   3        2.10000e+11     8.07690e+10       7850.00         1.200000        0.035000</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4        2.10000e+11     8.07690e+10       7850.00         1.200000        0.040000</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5        2.10000e+11     8.07690e+10       3339.12         2.082000        0.491000</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6        2.10000e+11     8.07690e+10       7850.00         2.082000        0.060000</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MEMBER X-SECTION PROPERTY data 2/2 [isotropic material for now: use this table if any section other than circular, however provide </w:t>
      </w:r>
      <w:proofErr w:type="gramStart"/>
      <w:r w:rsidRPr="000301DB">
        <w:rPr>
          <w:rFonts w:ascii="Consolas" w:hAnsi="Consolas" w:cs="Consolas"/>
          <w:sz w:val="14"/>
          <w:szCs w:val="14"/>
        </w:rPr>
        <w:t>COSM(</w:t>
      </w:r>
      <w:proofErr w:type="gramEnd"/>
      <w:r w:rsidRPr="000301DB">
        <w:rPr>
          <w:rFonts w:ascii="Consolas" w:hAnsi="Consolas" w:cs="Consolas"/>
          <w:sz w:val="14"/>
          <w:szCs w:val="14"/>
        </w:rPr>
        <w:t>i,j) below]</w:t>
      </w:r>
      <w:r w:rsidR="00123156">
        <w:rPr>
          <w:rFonts w:ascii="Consolas" w:hAnsi="Consolas" w:cs="Consolas"/>
          <w:sz w:val="14"/>
          <w:szCs w:val="14"/>
        </w:rPr>
        <w:t>-</w:t>
      </w:r>
      <w:r w:rsidRPr="000301DB">
        <w:rPr>
          <w:rFonts w:ascii="Consolas" w:hAnsi="Consolas" w:cs="Consolas"/>
          <w:sz w:val="14"/>
          <w:szCs w:val="14"/>
        </w:rPr>
        <w:t xml:space="preserve">             0   NXPropSets  - Number of structurally unique non-circular x-sections (if 0 the following table is ignored)</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PropSetID     YoungE          ShearG          MatDens          XsecA          XsecAsx       XsecAsy       XsecJxx       XsecJyy        XsecJ0</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         (N/m2)          (N/m2)          (</w:t>
      </w:r>
      <w:proofErr w:type="gramStart"/>
      <w:r w:rsidRPr="000301DB">
        <w:rPr>
          <w:rFonts w:ascii="Consolas" w:hAnsi="Consolas" w:cs="Consolas"/>
          <w:sz w:val="14"/>
          <w:szCs w:val="14"/>
        </w:rPr>
        <w:t>kg/m3</w:t>
      </w:r>
      <w:proofErr w:type="gramEnd"/>
      <w:r w:rsidRPr="000301DB">
        <w:rPr>
          <w:rFonts w:ascii="Consolas" w:hAnsi="Consolas" w:cs="Consolas"/>
          <w:sz w:val="14"/>
          <w:szCs w:val="14"/>
        </w:rPr>
        <w:t>)          (m2)            (m2)          (m2)          (m4)          (m4)          (m4)</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MEMBER COSINE MATRICES </w:t>
      </w:r>
      <w:proofErr w:type="gramStart"/>
      <w:r w:rsidRPr="000301DB">
        <w:rPr>
          <w:rFonts w:ascii="Consolas" w:hAnsi="Consolas" w:cs="Consolas"/>
          <w:sz w:val="14"/>
          <w:szCs w:val="14"/>
        </w:rPr>
        <w:t>COSM(</w:t>
      </w:r>
      <w:proofErr w:type="gramEnd"/>
      <w:r w:rsidRPr="000301DB">
        <w:rPr>
          <w:rFonts w:ascii="Consolas" w:hAnsi="Consolas" w:cs="Consolas"/>
          <w:sz w:val="14"/>
          <w:szCs w:val="14"/>
        </w:rPr>
        <w:t>i,j)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0   NCOSMs      - Number of unique cosine matrices (i.e., of unique member alignments including principal axis rotations); ignored if NXPropSets=0   </w:t>
      </w:r>
      <w:r w:rsidR="00123156">
        <w:rPr>
          <w:rFonts w:ascii="Consolas" w:hAnsi="Consolas" w:cs="Consolas"/>
          <w:sz w:val="14"/>
          <w:szCs w:val="14"/>
        </w:rPr>
        <w:t>…</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COSMID    COSM11    COSM12    COSM13    COSM21    COSM22    COSM23    COSM31    COSM32    COSM33</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       (-)       (-)       (-)       (-)       (-)       (-)       (-)       (-)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JOINT ADDITIONAL CONCENTRATED MASSES--------------------------</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0   NCmass      - Number of joints with concentrated masses; Global Coordinate System</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CMJointID       JMass            JMXX             JMYY             JMZZ</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            (</w:t>
      </w:r>
      <w:proofErr w:type="gramStart"/>
      <w:r w:rsidRPr="000301DB">
        <w:rPr>
          <w:rFonts w:ascii="Consolas" w:hAnsi="Consolas" w:cs="Consolas"/>
          <w:sz w:val="14"/>
          <w:szCs w:val="14"/>
        </w:rPr>
        <w:t>kg</w:t>
      </w:r>
      <w:proofErr w:type="gramEnd"/>
      <w:r w:rsidRPr="000301DB">
        <w:rPr>
          <w:rFonts w:ascii="Consolas" w:hAnsi="Consolas" w:cs="Consolas"/>
          <w:sz w:val="14"/>
          <w:szCs w:val="14"/>
        </w:rPr>
        <w:t>)          (</w:t>
      </w:r>
      <w:proofErr w:type="gramStart"/>
      <w:r w:rsidRPr="000301DB">
        <w:rPr>
          <w:rFonts w:ascii="Consolas" w:hAnsi="Consolas" w:cs="Consolas"/>
          <w:sz w:val="14"/>
          <w:szCs w:val="14"/>
        </w:rPr>
        <w:t>kg*</w:t>
      </w:r>
      <w:proofErr w:type="gramEnd"/>
      <w:r w:rsidRPr="000301DB">
        <w:rPr>
          <w:rFonts w:ascii="Consolas" w:hAnsi="Consolas" w:cs="Consolas"/>
          <w:sz w:val="14"/>
          <w:szCs w:val="14"/>
        </w:rPr>
        <w:t>m^2)         (</w:t>
      </w:r>
      <w:proofErr w:type="gramStart"/>
      <w:r w:rsidRPr="000301DB">
        <w:rPr>
          <w:rFonts w:ascii="Consolas" w:hAnsi="Consolas" w:cs="Consolas"/>
          <w:sz w:val="14"/>
          <w:szCs w:val="14"/>
        </w:rPr>
        <w:t>kg*</w:t>
      </w:r>
      <w:proofErr w:type="gramEnd"/>
      <w:r w:rsidRPr="000301DB">
        <w:rPr>
          <w:rFonts w:ascii="Consolas" w:hAnsi="Consolas" w:cs="Consolas"/>
          <w:sz w:val="14"/>
          <w:szCs w:val="14"/>
        </w:rPr>
        <w:t>m^2)         (</w:t>
      </w:r>
      <w:proofErr w:type="gramStart"/>
      <w:r w:rsidRPr="000301DB">
        <w:rPr>
          <w:rFonts w:ascii="Consolas" w:hAnsi="Consolas" w:cs="Consolas"/>
          <w:sz w:val="14"/>
          <w:szCs w:val="14"/>
        </w:rPr>
        <w:t>kg*</w:t>
      </w:r>
      <w:proofErr w:type="gramEnd"/>
      <w:r w:rsidRPr="000301DB">
        <w:rPr>
          <w:rFonts w:ascii="Consolas" w:hAnsi="Consolas" w:cs="Consolas"/>
          <w:sz w:val="14"/>
          <w:szCs w:val="14"/>
        </w:rPr>
        <w:t>m^2)</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OUTPUT: SUMMARY &amp; OUTFILE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True             SSSum       - Output a Summary File (flag).It contains: matrices K</w:t>
      </w:r>
      <w:proofErr w:type="gramStart"/>
      <w:r w:rsidRPr="000301DB">
        <w:rPr>
          <w:rFonts w:ascii="Consolas" w:hAnsi="Consolas" w:cs="Consolas"/>
          <w:sz w:val="14"/>
          <w:szCs w:val="14"/>
        </w:rPr>
        <w:t>,M</w:t>
      </w:r>
      <w:proofErr w:type="gramEnd"/>
      <w:r w:rsidRPr="000301DB">
        <w:rPr>
          <w:rFonts w:ascii="Consolas" w:hAnsi="Consolas" w:cs="Consolas"/>
          <w:sz w:val="14"/>
          <w:szCs w:val="14"/>
        </w:rPr>
        <w:t xml:space="preserve">  and C-B reduced M_BB, M-BM, K_BB, K_MM(OMG^2), PHI_R, PHI_L. IT can also </w:t>
      </w:r>
      <w:r w:rsidR="00123156">
        <w:rPr>
          <w:rFonts w:ascii="Consolas" w:hAnsi="Consolas" w:cs="Consolas"/>
          <w:sz w:val="14"/>
          <w:szCs w:val="14"/>
        </w:rPr>
        <w:t>…</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False            OutCOSM     - Output cosine matrices with the selected output member forces (flag)</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False            OutAll      - [T/F] Output all members' end forces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1   OutSwtch    - [1/2/3] Output requested channels to: 1=&lt;rootname&gt;.SD.out 2=&lt;rootname&gt;.out (generated by FAST</w:t>
      </w:r>
      <w:proofErr w:type="gramStart"/>
      <w:r w:rsidRPr="000301DB">
        <w:rPr>
          <w:rFonts w:ascii="Consolas" w:hAnsi="Consolas" w:cs="Consolas"/>
          <w:sz w:val="14"/>
          <w:szCs w:val="14"/>
        </w:rPr>
        <w:t>)  3</w:t>
      </w:r>
      <w:proofErr w:type="gramEnd"/>
      <w:r w:rsidRPr="000301DB">
        <w:rPr>
          <w:rFonts w:ascii="Consolas" w:hAnsi="Consolas" w:cs="Consolas"/>
          <w:sz w:val="14"/>
          <w:szCs w:val="14"/>
        </w:rPr>
        <w:t>=both files.</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True             TabDelim    - Generate a tab-delimited output</w:t>
      </w:r>
      <w:r w:rsidR="008F4E33">
        <w:rPr>
          <w:rFonts w:ascii="Consolas" w:hAnsi="Consolas" w:cs="Consolas"/>
          <w:sz w:val="14"/>
          <w:szCs w:val="14"/>
        </w:rPr>
        <w:t xml:space="preserve"> in the </w:t>
      </w:r>
      <w:r w:rsidR="008F4E33" w:rsidRPr="000301DB">
        <w:rPr>
          <w:rFonts w:ascii="Consolas" w:hAnsi="Consolas" w:cs="Consolas"/>
          <w:sz w:val="14"/>
          <w:szCs w:val="14"/>
        </w:rPr>
        <w:t>&lt;rootname&gt;.SD.out</w:t>
      </w:r>
      <w:r w:rsidR="008F4E33">
        <w:rPr>
          <w:rFonts w:ascii="Consolas" w:hAnsi="Consolas" w:cs="Consolas"/>
          <w:sz w:val="14"/>
          <w:szCs w:val="14"/>
        </w:rPr>
        <w:t xml:space="preserve"> file</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1   OutDec      - Decimation of output </w:t>
      </w:r>
      <w:r w:rsidR="008F4E33">
        <w:rPr>
          <w:rFonts w:ascii="Consolas" w:hAnsi="Consolas" w:cs="Consolas"/>
          <w:sz w:val="14"/>
          <w:szCs w:val="14"/>
        </w:rPr>
        <w:t xml:space="preserve">in the </w:t>
      </w:r>
      <w:r w:rsidR="008F4E33" w:rsidRPr="000301DB">
        <w:rPr>
          <w:rFonts w:ascii="Consolas" w:hAnsi="Consolas" w:cs="Consolas"/>
          <w:sz w:val="14"/>
          <w:szCs w:val="14"/>
        </w:rPr>
        <w:t>&lt;rootname&gt;.SD.out</w:t>
      </w:r>
      <w:r w:rsidR="008F4E33">
        <w:rPr>
          <w:rFonts w:ascii="Consolas" w:hAnsi="Consolas" w:cs="Consolas"/>
          <w:sz w:val="14"/>
          <w:szCs w:val="14"/>
        </w:rPr>
        <w:t xml:space="preserve"> file</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"ES11.4e2"       OutFmt      - Output format for numerical results </w:t>
      </w:r>
      <w:r w:rsidR="008F4E33">
        <w:rPr>
          <w:rFonts w:ascii="Consolas" w:hAnsi="Consolas" w:cs="Consolas"/>
          <w:sz w:val="14"/>
          <w:szCs w:val="14"/>
        </w:rPr>
        <w:t xml:space="preserve">in the </w:t>
      </w:r>
      <w:r w:rsidR="008F4E33" w:rsidRPr="000301DB">
        <w:rPr>
          <w:rFonts w:ascii="Consolas" w:hAnsi="Consolas" w:cs="Consolas"/>
          <w:sz w:val="14"/>
          <w:szCs w:val="14"/>
        </w:rPr>
        <w:t>&lt;rootname&gt;.SD.out</w:t>
      </w:r>
      <w:r w:rsidR="008F4E33">
        <w:rPr>
          <w:rFonts w:ascii="Consolas" w:hAnsi="Consolas" w:cs="Consolas"/>
          <w:sz w:val="14"/>
          <w:szCs w:val="14"/>
        </w:rPr>
        <w:t xml:space="preserve"> file</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"A11"            OutSFmt     - Output format for header strings</w:t>
      </w:r>
      <w:r w:rsidR="008F4E33">
        <w:rPr>
          <w:rFonts w:ascii="Consolas" w:hAnsi="Consolas" w:cs="Consolas"/>
          <w:sz w:val="14"/>
          <w:szCs w:val="14"/>
        </w:rPr>
        <w:t xml:space="preserve"> in the </w:t>
      </w:r>
      <w:r w:rsidR="008F4E33" w:rsidRPr="000301DB">
        <w:rPr>
          <w:rFonts w:ascii="Consolas" w:hAnsi="Consolas" w:cs="Consolas"/>
          <w:sz w:val="14"/>
          <w:szCs w:val="14"/>
        </w:rPr>
        <w:t>&lt;rootname&gt;.SD.out</w:t>
      </w:r>
      <w:r w:rsidR="008F4E33">
        <w:rPr>
          <w:rFonts w:ascii="Consolas" w:hAnsi="Consolas" w:cs="Consolas"/>
          <w:sz w:val="14"/>
          <w:szCs w:val="14"/>
        </w:rPr>
        <w:t xml:space="preserve"> file</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MEMBER OUTPUT LIST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8   NMOutputs   - Number of members whose forces/displacements/velocities/accelerations will be output (-) [Must be &lt;= 9].</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MemberID   NOutCnt    NodeCnt [NOutCnt=how many nodes to get output for [&lt; 10]; NodeCnt are local ordinal numbers from the start of the member, and must be &gt;=1 and </w:t>
      </w:r>
      <w:r w:rsidR="00123156">
        <w:rPr>
          <w:rFonts w:ascii="Consolas" w:hAnsi="Consolas" w:cs="Consolas"/>
          <w:sz w:val="14"/>
          <w:szCs w:val="14"/>
        </w:rPr>
        <w:t>…</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        (-)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22          1        3.000</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30          1        3.000</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73          1        3.000</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83          1        3.000</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41          2        </w:t>
      </w:r>
      <w:proofErr w:type="gramStart"/>
      <w:r w:rsidRPr="000301DB">
        <w:rPr>
          <w:rFonts w:ascii="Consolas" w:hAnsi="Consolas" w:cs="Consolas"/>
          <w:sz w:val="14"/>
          <w:szCs w:val="14"/>
        </w:rPr>
        <w:t>2.000  3.000</w:t>
      </w:r>
      <w:proofErr w:type="gramEnd"/>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51          2        </w:t>
      </w:r>
      <w:proofErr w:type="gramStart"/>
      <w:r w:rsidRPr="000301DB">
        <w:rPr>
          <w:rFonts w:ascii="Consolas" w:hAnsi="Consolas" w:cs="Consolas"/>
          <w:sz w:val="14"/>
          <w:szCs w:val="14"/>
        </w:rPr>
        <w:t>2.000  3.000</w:t>
      </w:r>
      <w:proofErr w:type="gramEnd"/>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6          1        3.000</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14          1        3.000</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SSOutList: The next line(s) contains a list of output parameters that will be output in &lt;rootname&gt;.SD.out or &lt;rootname&gt;.out.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"M1N1FKZe, M2N1FKZe"                                                     - Axial force in leg 2 at K1L2 and in leg 4 at K1L4</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"M3N1TDXss, M3N1TDYss, M3N1TDZss, M4N1TDXss, M4N1TDYss, M4N1TDZss"       - Deflections at X2S2, X2S3: use cosdir matrix to get Out-of-plane (OOP) deflection</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"M5N2TDXss, M5N2TDYss, M5N2TDZss, M6N2TDXss, M6N2TDYss, M6N2TDZss"       - Deflections at X4S2, X4S3: use cosdir matrix to get OOP deflection</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"M5N1FKXe</w:t>
      </w:r>
      <w:proofErr w:type="gramStart"/>
      <w:r w:rsidRPr="000301DB">
        <w:rPr>
          <w:rFonts w:ascii="Consolas" w:hAnsi="Consolas" w:cs="Consolas"/>
          <w:sz w:val="14"/>
          <w:szCs w:val="14"/>
        </w:rPr>
        <w:t>,M5N1FKYe,M5N1FKZe,M6N1FKXe,M6N1FKYe,M6N1FKZe</w:t>
      </w:r>
      <w:proofErr w:type="gramEnd"/>
      <w:r w:rsidRPr="000301DB">
        <w:rPr>
          <w:rFonts w:ascii="Consolas" w:hAnsi="Consolas" w:cs="Consolas"/>
          <w:sz w:val="14"/>
          <w:szCs w:val="14"/>
        </w:rPr>
        <w:t>"                  - Forces OOP and Axial at mid brace points x,y, z  &gt;&gt; *we will need to do some post-processing "M7N1FKZe, M8N1FKZe"                                                     - Axial force in leg 2 and leg 4 at mudbrace level: MudbraceL2, MudbraceL4</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"-ReactFXss, -ReactFYss, -ReactMXss, -ReactMYss, -ReactMZss, -ReactFZss" - Base reactions: fore-aft shear, side-to-side shear, side-to-side moment, fore-aft </w:t>
      </w:r>
      <w:proofErr w:type="gramStart"/>
      <w:r w:rsidRPr="000301DB">
        <w:rPr>
          <w:rFonts w:ascii="Consolas" w:hAnsi="Consolas" w:cs="Consolas"/>
          <w:sz w:val="14"/>
          <w:szCs w:val="14"/>
        </w:rPr>
        <w:t xml:space="preserve">moment, </w:t>
      </w:r>
      <w:r w:rsidR="00123156">
        <w:rPr>
          <w:rFonts w:ascii="Consolas" w:hAnsi="Consolas" w:cs="Consolas"/>
          <w:sz w:val="14"/>
          <w:szCs w:val="14"/>
        </w:rPr>
        <w:t>…</w:t>
      </w:r>
      <w:proofErr w:type="gramEnd"/>
    </w:p>
    <w:p w:rsidR="00EB79DE" w:rsidRDefault="000301DB" w:rsidP="004E47C0">
      <w:pPr>
        <w:spacing w:after="0"/>
        <w:jc w:val="left"/>
        <w:rPr>
          <w:rFonts w:asciiTheme="majorHAnsi" w:eastAsiaTheme="majorEastAsia" w:hAnsiTheme="majorHAnsi" w:cstheme="majorBidi"/>
          <w:b/>
          <w:bCs/>
          <w:color w:val="4F81BD" w:themeColor="accent1"/>
          <w:sz w:val="26"/>
          <w:szCs w:val="26"/>
        </w:rPr>
      </w:pPr>
      <w:r w:rsidRPr="000301DB">
        <w:rPr>
          <w:rFonts w:ascii="Consolas" w:hAnsi="Consolas" w:cs="Consolas"/>
          <w:sz w:val="14"/>
          <w:szCs w:val="14"/>
        </w:rPr>
        <w:t>END of output channels and end of file. (</w:t>
      </w:r>
      <w:proofErr w:type="gramStart"/>
      <w:r w:rsidRPr="000301DB">
        <w:rPr>
          <w:rFonts w:ascii="Consolas" w:hAnsi="Consolas" w:cs="Consolas"/>
          <w:sz w:val="14"/>
          <w:szCs w:val="14"/>
        </w:rPr>
        <w:t>the</w:t>
      </w:r>
      <w:proofErr w:type="gramEnd"/>
      <w:r w:rsidRPr="000301DB">
        <w:rPr>
          <w:rFonts w:ascii="Consolas" w:hAnsi="Consolas" w:cs="Consolas"/>
          <w:sz w:val="14"/>
          <w:szCs w:val="14"/>
        </w:rPr>
        <w:t xml:space="preserve"> word "END" must appear in the first 3 columns of this line)</w:t>
      </w:r>
      <w:r w:rsidR="00692086" w:rsidRPr="00692086" w:rsidDel="00692086">
        <w:rPr>
          <w:rFonts w:ascii="Consolas" w:hAnsi="Consolas" w:cs="Consolas"/>
          <w:sz w:val="14"/>
          <w:szCs w:val="14"/>
        </w:rPr>
        <w:t xml:space="preserve"> </w:t>
      </w:r>
      <w:r w:rsidR="00EB79DE">
        <w:br w:type="page"/>
      </w:r>
    </w:p>
    <w:p w:rsidR="0081571B" w:rsidRDefault="009537B8" w:rsidP="002748BE">
      <w:pPr>
        <w:pStyle w:val="NRELHead01"/>
        <w:jc w:val="both"/>
      </w:pPr>
      <w:proofErr w:type="gramStart"/>
      <w:r>
        <w:lastRenderedPageBreak/>
        <w:t>Appendix B.</w:t>
      </w:r>
      <w:proofErr w:type="gramEnd"/>
      <w:r>
        <w:t xml:space="preserve">  </w:t>
      </w:r>
      <w:r w:rsidR="0081571B">
        <w:t xml:space="preserve">OC4 </w:t>
      </w:r>
      <w:r w:rsidR="000301DB">
        <w:t>Jacket</w:t>
      </w:r>
      <w:r w:rsidR="0081571B">
        <w:t xml:space="preserve"> Driver File</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SubDyn Driver </w:t>
      </w:r>
      <w:proofErr w:type="gramStart"/>
      <w:r w:rsidRPr="000301DB">
        <w:rPr>
          <w:rFonts w:ascii="Consolas" w:hAnsi="Consolas" w:cs="Consolas"/>
          <w:sz w:val="14"/>
          <w:szCs w:val="14"/>
        </w:rPr>
        <w:t>file</w:t>
      </w:r>
      <w:proofErr w:type="gramEnd"/>
      <w:r w:rsidRPr="000301DB">
        <w:rPr>
          <w:rFonts w:ascii="Consolas" w:hAnsi="Consolas" w:cs="Consolas"/>
          <w:sz w:val="14"/>
          <w:szCs w:val="14"/>
        </w:rPr>
        <w:t xml:space="preserve"> for Unit TestFrame.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Compatible with SubDyn v1.00.00</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TRUE           Echo           - Echo the input file data (flag)</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ENVIRONMENTAL CONDITIONS </w:t>
      </w:r>
      <w:r w:rsidR="00317A77">
        <w:rPr>
          <w:rFonts w:ascii="Consolas" w:hAnsi="Consolas" w:cs="Consolas"/>
          <w:sz w:val="14"/>
          <w:szCs w:val="14"/>
        </w:rPr>
        <w:t>-</w:t>
      </w:r>
      <w:r w:rsidRPr="000301DB">
        <w:rPr>
          <w:rFonts w:ascii="Consolas" w:hAnsi="Consolas" w:cs="Consolas"/>
          <w:sz w:val="14"/>
          <w:szCs w:val="14"/>
        </w:rPr>
        <w:t>-----------------------------</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9.81         </w:t>
      </w:r>
      <w:r w:rsidR="00123156">
        <w:rPr>
          <w:rFonts w:ascii="Consolas" w:hAnsi="Consolas" w:cs="Consolas"/>
          <w:sz w:val="14"/>
          <w:szCs w:val="14"/>
        </w:rPr>
        <w:t xml:space="preserve">  </w:t>
      </w:r>
      <w:r w:rsidRPr="000301DB">
        <w:rPr>
          <w:rFonts w:ascii="Consolas" w:hAnsi="Consolas" w:cs="Consolas"/>
          <w:sz w:val="14"/>
          <w:szCs w:val="14"/>
        </w:rPr>
        <w:t>Gravity        - Gravity (m/s^2)</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43.127         WtrDpth        - Water Depth (m) positive value</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SubDyn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"Test04\Test04.txt"       SDInputFile</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"Test04\Test04"           OutRootName</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600           </w:t>
      </w:r>
      <w:r w:rsidR="00123156">
        <w:rPr>
          <w:rFonts w:ascii="Consolas" w:hAnsi="Consolas" w:cs="Consolas"/>
          <w:sz w:val="14"/>
          <w:szCs w:val="14"/>
        </w:rPr>
        <w:t xml:space="preserve"> </w:t>
      </w:r>
      <w:r w:rsidRPr="000301DB">
        <w:rPr>
          <w:rFonts w:ascii="Consolas" w:hAnsi="Consolas" w:cs="Consolas"/>
          <w:sz w:val="14"/>
          <w:szCs w:val="14"/>
        </w:rPr>
        <w:t>NSteps         - Number of time steps in the simulations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0.005          TimeInterval   - TimeInterval for the simulation (sec)</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0.0   0.0   </w:t>
      </w:r>
      <w:proofErr w:type="gramStart"/>
      <w:r w:rsidRPr="000301DB">
        <w:rPr>
          <w:rFonts w:ascii="Consolas" w:hAnsi="Consolas" w:cs="Consolas"/>
          <w:sz w:val="14"/>
          <w:szCs w:val="14"/>
        </w:rPr>
        <w:t>18.15  TP</w:t>
      </w:r>
      <w:proofErr w:type="gramEnd"/>
      <w:r w:rsidRPr="000301DB">
        <w:rPr>
          <w:rFonts w:ascii="Consolas" w:hAnsi="Consolas" w:cs="Consolas"/>
          <w:sz w:val="14"/>
          <w:szCs w:val="14"/>
        </w:rPr>
        <w:t>_RefPoint - Location of the TP reference point in global coordinates (m)</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0.0            SubRotateZ     - Rotation angle of the structure geometry in degrees about the global Z axis.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INPUTS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1          </w:t>
      </w:r>
      <w:r w:rsidR="00123156">
        <w:rPr>
          <w:rFonts w:ascii="Consolas" w:hAnsi="Consolas" w:cs="Consolas"/>
          <w:sz w:val="14"/>
          <w:szCs w:val="14"/>
        </w:rPr>
        <w:t xml:space="preserve"> </w:t>
      </w:r>
      <w:r w:rsidRPr="000301DB">
        <w:rPr>
          <w:rFonts w:ascii="Consolas" w:hAnsi="Consolas" w:cs="Consolas"/>
          <w:sz w:val="14"/>
          <w:szCs w:val="14"/>
        </w:rPr>
        <w:t>InputsMod      - Inputs model {0: all inputs are zero for every timestep, 1: steadystate inputs, 2: read inputs from a file (InputsFile)} (switch)</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            </w:t>
      </w:r>
      <w:r w:rsidR="00123156">
        <w:rPr>
          <w:rFonts w:ascii="Consolas" w:hAnsi="Consolas" w:cs="Consolas"/>
          <w:sz w:val="14"/>
          <w:szCs w:val="14"/>
        </w:rPr>
        <w:t xml:space="preserve"> </w:t>
      </w:r>
      <w:r w:rsidRPr="000301DB">
        <w:rPr>
          <w:rFonts w:ascii="Consolas" w:hAnsi="Consolas" w:cs="Consolas"/>
          <w:sz w:val="14"/>
          <w:szCs w:val="14"/>
        </w:rPr>
        <w:t>InputsFile     - Name of the inputs file if InputsMod = 2</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STEADY INPUTS-----------------------------------</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3.821E-</w:t>
      </w:r>
      <w:proofErr w:type="gramStart"/>
      <w:r w:rsidRPr="000301DB">
        <w:rPr>
          <w:rFonts w:ascii="Consolas" w:hAnsi="Consolas" w:cs="Consolas"/>
          <w:sz w:val="14"/>
          <w:szCs w:val="14"/>
        </w:rPr>
        <w:t>02</w:t>
      </w:r>
      <w:r w:rsidR="00A11396">
        <w:rPr>
          <w:rFonts w:ascii="Consolas" w:hAnsi="Consolas" w:cs="Consolas"/>
          <w:sz w:val="14"/>
          <w:szCs w:val="14"/>
        </w:rPr>
        <w:t xml:space="preserve"> </w:t>
      </w:r>
      <w:r w:rsidRPr="000301DB">
        <w:rPr>
          <w:rFonts w:ascii="Consolas" w:hAnsi="Consolas" w:cs="Consolas"/>
          <w:sz w:val="14"/>
          <w:szCs w:val="14"/>
        </w:rPr>
        <w:t xml:space="preserve"> 1.656E</w:t>
      </w:r>
      <w:proofErr w:type="gramEnd"/>
      <w:r w:rsidRPr="000301DB">
        <w:rPr>
          <w:rFonts w:ascii="Consolas" w:hAnsi="Consolas" w:cs="Consolas"/>
          <w:sz w:val="14"/>
          <w:szCs w:val="14"/>
        </w:rPr>
        <w:t>-03</w:t>
      </w:r>
      <w:r w:rsidR="00A11396">
        <w:rPr>
          <w:rFonts w:ascii="Consolas" w:hAnsi="Consolas" w:cs="Consolas"/>
          <w:sz w:val="14"/>
          <w:szCs w:val="14"/>
        </w:rPr>
        <w:t xml:space="preserve"> </w:t>
      </w:r>
      <w:r w:rsidRPr="000301DB">
        <w:rPr>
          <w:rFonts w:ascii="Consolas" w:hAnsi="Consolas" w:cs="Consolas"/>
          <w:sz w:val="14"/>
          <w:szCs w:val="14"/>
        </w:rPr>
        <w:t xml:space="preserve"> -4.325E-02</w:t>
      </w:r>
      <w:r w:rsidR="00A11396">
        <w:rPr>
          <w:rFonts w:ascii="Consolas" w:hAnsi="Consolas" w:cs="Consolas"/>
          <w:sz w:val="14"/>
          <w:szCs w:val="14"/>
        </w:rPr>
        <w:t xml:space="preserve"> </w:t>
      </w:r>
      <w:r w:rsidRPr="000301DB">
        <w:rPr>
          <w:rFonts w:ascii="Consolas" w:hAnsi="Consolas" w:cs="Consolas"/>
          <w:sz w:val="14"/>
          <w:szCs w:val="14"/>
        </w:rPr>
        <w:t>-1.339E-04</w:t>
      </w:r>
      <w:r w:rsidR="00A11396">
        <w:rPr>
          <w:rFonts w:ascii="Consolas" w:hAnsi="Consolas" w:cs="Consolas"/>
          <w:sz w:val="14"/>
          <w:szCs w:val="14"/>
        </w:rPr>
        <w:t xml:space="preserve"> </w:t>
      </w:r>
      <w:r w:rsidRPr="000301DB">
        <w:rPr>
          <w:rFonts w:ascii="Consolas" w:hAnsi="Consolas" w:cs="Consolas"/>
          <w:sz w:val="14"/>
          <w:szCs w:val="14"/>
        </w:rPr>
        <w:t xml:space="preserve"> 7.266E-02</w:t>
      </w:r>
      <w:r w:rsidR="00A11396">
        <w:rPr>
          <w:rFonts w:ascii="Consolas" w:hAnsi="Consolas" w:cs="Consolas"/>
          <w:sz w:val="14"/>
          <w:szCs w:val="14"/>
        </w:rPr>
        <w:t xml:space="preserve"> </w:t>
      </w:r>
      <w:r w:rsidRPr="000301DB">
        <w:rPr>
          <w:rFonts w:ascii="Consolas" w:hAnsi="Consolas" w:cs="Consolas"/>
          <w:sz w:val="14"/>
          <w:szCs w:val="14"/>
        </w:rPr>
        <w:t>-2.411E-03   uTPInSteady     - input displacements and rotations ( m, rads )</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1.02   2.03   5.03   0.03   0.03   0.03   uDotTPInSteady  </w:t>
      </w:r>
      <w:r w:rsidR="00E3751A">
        <w:rPr>
          <w:rFonts w:ascii="Consolas" w:hAnsi="Consolas" w:cs="Consolas"/>
          <w:sz w:val="14"/>
          <w:szCs w:val="14"/>
        </w:rPr>
        <w:t xml:space="preserve">   </w:t>
      </w:r>
      <w:r w:rsidRPr="000301DB">
        <w:rPr>
          <w:rFonts w:ascii="Consolas" w:hAnsi="Consolas" w:cs="Consolas"/>
          <w:sz w:val="14"/>
          <w:szCs w:val="14"/>
        </w:rPr>
        <w:t xml:space="preserve">- input translational and rotational velocities </w:t>
      </w:r>
      <w:proofErr w:type="gramStart"/>
      <w:r w:rsidRPr="000301DB">
        <w:rPr>
          <w:rFonts w:ascii="Consolas" w:hAnsi="Consolas" w:cs="Consolas"/>
          <w:sz w:val="14"/>
          <w:szCs w:val="14"/>
        </w:rPr>
        <w:t>( m</w:t>
      </w:r>
      <w:proofErr w:type="gramEnd"/>
      <w:r w:rsidRPr="000301DB">
        <w:rPr>
          <w:rFonts w:ascii="Consolas" w:hAnsi="Consolas" w:cs="Consolas"/>
          <w:sz w:val="14"/>
          <w:szCs w:val="14"/>
        </w:rPr>
        <w:t>/s, rads/s)</w:t>
      </w:r>
    </w:p>
    <w:p w:rsidR="000301DB" w:rsidRPr="000301DB" w:rsidRDefault="000301DB" w:rsidP="004E47C0">
      <w:pPr>
        <w:spacing w:after="0"/>
        <w:jc w:val="left"/>
        <w:rPr>
          <w:rFonts w:ascii="Consolas" w:hAnsi="Consolas" w:cs="Consolas"/>
          <w:sz w:val="14"/>
          <w:szCs w:val="14"/>
        </w:rPr>
      </w:pPr>
      <w:r w:rsidRPr="000301DB">
        <w:rPr>
          <w:rFonts w:ascii="Consolas" w:hAnsi="Consolas" w:cs="Consolas"/>
          <w:sz w:val="14"/>
          <w:szCs w:val="14"/>
        </w:rPr>
        <w:t xml:space="preserve">2.02   3.03   -9.03   0.3   0.03   0.3  </w:t>
      </w:r>
      <w:r w:rsidR="00E3751A">
        <w:rPr>
          <w:rFonts w:ascii="Consolas" w:hAnsi="Consolas" w:cs="Consolas"/>
          <w:sz w:val="14"/>
          <w:szCs w:val="14"/>
        </w:rPr>
        <w:t xml:space="preserve">  </w:t>
      </w:r>
      <w:proofErr w:type="gramStart"/>
      <w:r w:rsidRPr="000301DB">
        <w:rPr>
          <w:rFonts w:ascii="Consolas" w:hAnsi="Consolas" w:cs="Consolas"/>
          <w:sz w:val="14"/>
          <w:szCs w:val="14"/>
        </w:rPr>
        <w:t>uDot</w:t>
      </w:r>
      <w:r w:rsidR="00A11396">
        <w:rPr>
          <w:rFonts w:ascii="Consolas" w:hAnsi="Consolas" w:cs="Consolas"/>
          <w:sz w:val="14"/>
          <w:szCs w:val="14"/>
        </w:rPr>
        <w:t>Dot</w:t>
      </w:r>
      <w:r w:rsidRPr="000301DB">
        <w:rPr>
          <w:rFonts w:ascii="Consolas" w:hAnsi="Consolas" w:cs="Consolas"/>
          <w:sz w:val="14"/>
          <w:szCs w:val="14"/>
        </w:rPr>
        <w:t>TPInSteady  -</w:t>
      </w:r>
      <w:proofErr w:type="gramEnd"/>
      <w:r w:rsidRPr="000301DB">
        <w:rPr>
          <w:rFonts w:ascii="Consolas" w:hAnsi="Consolas" w:cs="Consolas"/>
          <w:sz w:val="14"/>
          <w:szCs w:val="14"/>
        </w:rPr>
        <w:t xml:space="preserve"> input translational and rotational accelerations( m/s^2, rads/s^2)</w:t>
      </w:r>
    </w:p>
    <w:p w:rsidR="001E6578" w:rsidRPr="00EC46DC" w:rsidRDefault="000301DB" w:rsidP="004E47C0">
      <w:pPr>
        <w:spacing w:after="0"/>
        <w:jc w:val="left"/>
        <w:rPr>
          <w:rFonts w:ascii="Consolas" w:hAnsi="Consolas" w:cs="Consolas"/>
          <w:sz w:val="14"/>
          <w:szCs w:val="14"/>
        </w:rPr>
      </w:pPr>
      <w:r w:rsidRPr="000301DB">
        <w:rPr>
          <w:rFonts w:ascii="Consolas" w:hAnsi="Consolas" w:cs="Consolas"/>
          <w:sz w:val="14"/>
          <w:szCs w:val="14"/>
        </w:rPr>
        <w:t>END of driver input file</w:t>
      </w:r>
    </w:p>
    <w:p w:rsidR="001E6578" w:rsidRDefault="001E6578" w:rsidP="002748BE">
      <w:pPr>
        <w:spacing w:after="200" w:line="276" w:lineRule="auto"/>
        <w:rPr>
          <w:rFonts w:ascii="Arial" w:eastAsia="Times" w:hAnsi="Arial" w:cs="Arial"/>
          <w:b/>
          <w:color w:val="0079C1"/>
          <w:kern w:val="24"/>
          <w:sz w:val="36"/>
          <w:szCs w:val="20"/>
        </w:rPr>
      </w:pPr>
      <w:r>
        <w:br w:type="page"/>
      </w:r>
    </w:p>
    <w:p w:rsidR="009537B8" w:rsidRDefault="0081571B" w:rsidP="002748BE">
      <w:pPr>
        <w:pStyle w:val="NRELHead01"/>
        <w:jc w:val="both"/>
      </w:pPr>
      <w:proofErr w:type="gramStart"/>
      <w:r>
        <w:lastRenderedPageBreak/>
        <w:t>Appendix C.</w:t>
      </w:r>
      <w:proofErr w:type="gramEnd"/>
      <w:r>
        <w:t xml:space="preserve">  </w:t>
      </w:r>
      <w:r w:rsidR="009537B8">
        <w:t>List of Output Channels</w:t>
      </w:r>
    </w:p>
    <w:p w:rsidR="00395107" w:rsidRDefault="001B75F2" w:rsidP="002748BE">
      <w:pPr>
        <w:pStyle w:val="NRELBodyText"/>
        <w:jc w:val="both"/>
      </w:pPr>
      <w:r>
        <w:t xml:space="preserve">This is a list of all possible </w:t>
      </w:r>
      <w:r w:rsidR="005F089C">
        <w:t>output parameters</w:t>
      </w:r>
      <w:r>
        <w:t xml:space="preserve"> for the </w:t>
      </w:r>
      <w:r w:rsidR="00115BC0">
        <w:t>SubDyn</w:t>
      </w:r>
      <w:r>
        <w:t xml:space="preserve"> module.  The names are grouped by meaning, but can be ordered in the OUTPUT CHANNELS section of the </w:t>
      </w:r>
      <w:r w:rsidR="00115BC0">
        <w:t>SubDyn</w:t>
      </w:r>
      <w:r>
        <w:t xml:space="preserve"> input file as you see fit.  </w:t>
      </w:r>
      <w:r w:rsidR="00F5489E">
        <w:t xml:space="preserve"> MαNβ</w:t>
      </w:r>
      <w:r>
        <w:t>, refers</w:t>
      </w:r>
      <w:r w:rsidR="00F5489E">
        <w:t xml:space="preserve"> to </w:t>
      </w:r>
      <w:r w:rsidR="005F089C">
        <w:t xml:space="preserve">node β of </w:t>
      </w:r>
      <w:r w:rsidR="00F5489E">
        <w:t>member α</w:t>
      </w:r>
      <w:r w:rsidR="005F089C">
        <w:t>, where</w:t>
      </w:r>
      <w:r w:rsidR="00F5489E">
        <w:t xml:space="preserve"> α is a number in the range [1</w:t>
      </w:r>
      <w:proofErr w:type="gramStart"/>
      <w:r w:rsidR="00F5489E">
        <w:t>,9</w:t>
      </w:r>
      <w:proofErr w:type="gramEnd"/>
      <w:r w:rsidR="00F5489E">
        <w:t>] and corresponds to row α in the MEMBER OUTPUT LIST table</w:t>
      </w:r>
      <w:r w:rsidR="00395107">
        <w:t xml:space="preserve"> (see Section </w:t>
      </w:r>
      <w:r w:rsidR="007C5186">
        <w:fldChar w:fldCharType="begin"/>
      </w:r>
      <w:r w:rsidR="007C5186">
        <w:instrText xml:space="preserve"> REF _Ref393272400 \r </w:instrText>
      </w:r>
      <w:r w:rsidR="007C5186">
        <w:fldChar w:fldCharType="separate"/>
      </w:r>
      <w:r w:rsidR="00160104">
        <w:t>4.3.11</w:t>
      </w:r>
      <w:r w:rsidR="007C5186">
        <w:fldChar w:fldCharType="end"/>
      </w:r>
      <w:r w:rsidR="00395107">
        <w:t>)</w:t>
      </w:r>
      <w:r w:rsidR="005F089C">
        <w:t xml:space="preserve"> and</w:t>
      </w:r>
      <w:r>
        <w:t xml:space="preserve"> β is a number in the range [1,9</w:t>
      </w:r>
      <w:r w:rsidR="00F5489E">
        <w:t xml:space="preserve">] and corresponds to </w:t>
      </w:r>
      <w:r w:rsidR="00395107">
        <w:t>node</w:t>
      </w:r>
      <w:r>
        <w:t xml:space="preserve"> β in the </w:t>
      </w:r>
      <w:r w:rsidRPr="00844E42">
        <w:rPr>
          <w:b/>
          <w:i/>
        </w:rPr>
        <w:t>Node</w:t>
      </w:r>
      <w:r w:rsidR="00395107">
        <w:rPr>
          <w:b/>
          <w:i/>
        </w:rPr>
        <w:t>Cnt</w:t>
      </w:r>
      <w:r>
        <w:t xml:space="preserve"> list of that table entry.</w:t>
      </w:r>
    </w:p>
    <w:p w:rsidR="00F5489E" w:rsidRPr="00844E42" w:rsidRDefault="00395107" w:rsidP="002748BE">
      <w:pPr>
        <w:pStyle w:val="NRELBodyText"/>
        <w:jc w:val="both"/>
        <w:rPr>
          <w:vertAlign w:val="superscript"/>
        </w:rPr>
      </w:pPr>
      <w:r>
        <w:t>Some</w:t>
      </w:r>
      <w:r w:rsidR="00EF6B04">
        <w:t xml:space="preserve"> outputs are in the </w:t>
      </w:r>
      <w:r>
        <w:t>SS reference coordinate system (</w:t>
      </w:r>
      <w:r w:rsidR="00EF6B04">
        <w:t>global inertial-frame coordinate system</w:t>
      </w:r>
      <w:r>
        <w:t>), and end with the suffix ‘ss’; others refer to the local (member) reference system and they have suffixes ‘Xe’, ‘Ye’, or ‘Ze’</w:t>
      </w:r>
      <w:r w:rsidR="006D200A">
        <w:t xml:space="preserve"> (see Section 7)</w:t>
      </w:r>
      <w:r w:rsidR="00EF6B04">
        <w:t>.</w:t>
      </w:r>
    </w:p>
    <w:tbl>
      <w:tblPr>
        <w:tblStyle w:val="LightShading-Accent1"/>
        <w:tblW w:w="0" w:type="auto"/>
        <w:tblLook w:val="04A0" w:firstRow="1" w:lastRow="0" w:firstColumn="1" w:lastColumn="0" w:noHBand="0" w:noVBand="1"/>
      </w:tblPr>
      <w:tblGrid>
        <w:gridCol w:w="5508"/>
        <w:gridCol w:w="3276"/>
        <w:gridCol w:w="4392"/>
      </w:tblGrid>
      <w:tr w:rsidR="009537B8" w:rsidTr="00F00C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08" w:type="dxa"/>
            <w:vAlign w:val="center"/>
          </w:tcPr>
          <w:p w:rsidR="009537B8" w:rsidRDefault="009537B8" w:rsidP="00F00CEF">
            <w:pPr>
              <w:pStyle w:val="NRELBodyText"/>
              <w:jc w:val="center"/>
            </w:pPr>
            <w:r>
              <w:t>Channel Name(s)</w:t>
            </w:r>
          </w:p>
        </w:tc>
        <w:tc>
          <w:tcPr>
            <w:tcW w:w="3276" w:type="dxa"/>
            <w:vAlign w:val="center"/>
          </w:tcPr>
          <w:p w:rsidR="009537B8" w:rsidRDefault="009537B8" w:rsidP="00F00CEF">
            <w:pPr>
              <w:pStyle w:val="NRELBodyText"/>
              <w:jc w:val="center"/>
              <w:cnfStyle w:val="100000000000" w:firstRow="1" w:lastRow="0" w:firstColumn="0" w:lastColumn="0" w:oddVBand="0" w:evenVBand="0" w:oddHBand="0" w:evenHBand="0" w:firstRowFirstColumn="0" w:firstRowLastColumn="0" w:lastRowFirstColumn="0" w:lastRowLastColumn="0"/>
            </w:pPr>
            <w:r>
              <w:t>Units</w:t>
            </w:r>
          </w:p>
        </w:tc>
        <w:tc>
          <w:tcPr>
            <w:tcW w:w="4392" w:type="dxa"/>
            <w:vAlign w:val="center"/>
          </w:tcPr>
          <w:p w:rsidR="009537B8" w:rsidRDefault="009537B8" w:rsidP="00F00CEF">
            <w:pPr>
              <w:pStyle w:val="NRELBodyText"/>
              <w:jc w:val="center"/>
              <w:cnfStyle w:val="100000000000" w:firstRow="1" w:lastRow="0" w:firstColumn="0" w:lastColumn="0" w:oddVBand="0" w:evenVBand="0" w:oddHBand="0" w:evenHBand="0" w:firstRowFirstColumn="0" w:firstRowLastColumn="0" w:lastRowFirstColumn="0" w:lastRowLastColumn="0"/>
            </w:pPr>
            <w:r>
              <w:t>Description</w:t>
            </w:r>
          </w:p>
        </w:tc>
      </w:tr>
      <w:tr w:rsidR="008508BA" w:rsidTr="00F00C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76" w:type="dxa"/>
            <w:gridSpan w:val="3"/>
            <w:vAlign w:val="center"/>
          </w:tcPr>
          <w:p w:rsidR="008508BA" w:rsidRDefault="00992FD3" w:rsidP="00992FD3">
            <w:pPr>
              <w:pStyle w:val="NRELTableContent"/>
              <w:jc w:val="center"/>
              <w:rPr>
                <w:i/>
              </w:rPr>
            </w:pPr>
            <w:r>
              <w:rPr>
                <w:i/>
              </w:rPr>
              <w:t xml:space="preserve">Base and Interface </w:t>
            </w:r>
            <w:r w:rsidR="008508BA">
              <w:rPr>
                <w:i/>
              </w:rPr>
              <w:t>Reaction</w:t>
            </w:r>
            <w:r>
              <w:rPr>
                <w:i/>
              </w:rPr>
              <w:t xml:space="preserve"> Load</w:t>
            </w:r>
            <w:r w:rsidR="008508BA">
              <w:rPr>
                <w:i/>
              </w:rPr>
              <w:t>s</w:t>
            </w:r>
          </w:p>
        </w:tc>
      </w:tr>
      <w:tr w:rsidR="008508BA" w:rsidTr="00F00CEF">
        <w:tc>
          <w:tcPr>
            <w:cnfStyle w:val="001000000000" w:firstRow="0" w:lastRow="0" w:firstColumn="1" w:lastColumn="0" w:oddVBand="0" w:evenVBand="0" w:oddHBand="0" w:evenHBand="0" w:firstRowFirstColumn="0" w:firstRowLastColumn="0" w:lastRowFirstColumn="0" w:lastRowLastColumn="0"/>
            <w:tcW w:w="5508" w:type="dxa"/>
            <w:vAlign w:val="center"/>
          </w:tcPr>
          <w:p w:rsidR="00180D32" w:rsidRDefault="008508BA" w:rsidP="00F00CEF">
            <w:pPr>
              <w:pStyle w:val="NRELTableContent"/>
              <w:jc w:val="center"/>
            </w:pPr>
            <w:r>
              <w:t>ReactFXss, ReactFYss, ReactFZss,</w:t>
            </w:r>
          </w:p>
          <w:p w:rsidR="008508BA" w:rsidRDefault="008508BA" w:rsidP="00F00CEF">
            <w:pPr>
              <w:pStyle w:val="NRELTableContent"/>
              <w:jc w:val="center"/>
            </w:pPr>
            <w:r>
              <w:t>ReactMXss, ReactMYss, ReactMZss,</w:t>
            </w:r>
          </w:p>
        </w:tc>
        <w:tc>
          <w:tcPr>
            <w:tcW w:w="3276" w:type="dxa"/>
            <w:vAlign w:val="center"/>
          </w:tcPr>
          <w:p w:rsidR="008508BA" w:rsidRPr="009537B8" w:rsidRDefault="008508BA" w:rsidP="00F00CEF">
            <w:pPr>
              <w:pStyle w:val="NRELTableContent"/>
              <w:jc w:val="center"/>
              <w:cnfStyle w:val="000000000000" w:firstRow="0" w:lastRow="0" w:firstColumn="0" w:lastColumn="0" w:oddVBand="0" w:evenVBand="0" w:oddHBand="0" w:evenHBand="0" w:firstRowFirstColumn="0" w:firstRowLastColumn="0" w:lastRowFirstColumn="0" w:lastRowLastColumn="0"/>
            </w:pPr>
            <w:r w:rsidRPr="009537B8">
              <w:t>(N)</w:t>
            </w:r>
            <w:r>
              <w:t xml:space="preserve">, </w:t>
            </w:r>
            <w:r w:rsidRPr="009537B8">
              <w:t>(N)</w:t>
            </w:r>
            <w:r>
              <w:t xml:space="preserve">, </w:t>
            </w:r>
            <w:r w:rsidRPr="009537B8">
              <w:t>(N)</w:t>
            </w:r>
            <w:r>
              <w:t xml:space="preserve">, </w:t>
            </w:r>
            <w:r w:rsidRPr="009537B8">
              <w:t>(N·m)</w:t>
            </w:r>
            <w:r>
              <w:t xml:space="preserve">, </w:t>
            </w:r>
            <w:r w:rsidRPr="009537B8">
              <w:t>(N·m)</w:t>
            </w:r>
            <w:r>
              <w:t xml:space="preserve">, </w:t>
            </w:r>
            <w:r w:rsidRPr="009537B8">
              <w:t>(N·m)</w:t>
            </w:r>
          </w:p>
        </w:tc>
        <w:tc>
          <w:tcPr>
            <w:tcW w:w="4392" w:type="dxa"/>
            <w:vAlign w:val="center"/>
          </w:tcPr>
          <w:p w:rsidR="008508BA" w:rsidRPr="009537B8" w:rsidRDefault="00992FD3" w:rsidP="00992FD3">
            <w:pPr>
              <w:pStyle w:val="NRELTableContent"/>
              <w:jc w:val="center"/>
              <w:cnfStyle w:val="000000000000" w:firstRow="0" w:lastRow="0" w:firstColumn="0" w:lastColumn="0" w:oddVBand="0" w:evenVBand="0" w:oddHBand="0" w:evenHBand="0" w:firstRowFirstColumn="0" w:firstRowLastColumn="0" w:lastRowFirstColumn="0" w:lastRowLastColumn="0"/>
            </w:pPr>
            <w:r>
              <w:t>Total b</w:t>
            </w:r>
            <w:r w:rsidR="008508BA">
              <w:t xml:space="preserve">ase </w:t>
            </w:r>
            <w:r>
              <w:t>r</w:t>
            </w:r>
            <w:r w:rsidR="008508BA">
              <w:t>eaction forces and moments at the (0.,0.,-</w:t>
            </w:r>
            <w:r w:rsidR="00C033C1" w:rsidRPr="00C23DE1">
              <w:rPr>
                <w:b/>
                <w:i/>
              </w:rPr>
              <w:t>WtrDpth</w:t>
            </w:r>
            <w:r w:rsidR="008508BA">
              <w:t>) location in SS coordinate system</w:t>
            </w:r>
          </w:p>
        </w:tc>
      </w:tr>
      <w:tr w:rsidR="008508BA" w:rsidTr="00F00C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08" w:type="dxa"/>
            <w:vAlign w:val="center"/>
          </w:tcPr>
          <w:p w:rsidR="00C033C1" w:rsidRDefault="008508BA" w:rsidP="00F00CEF">
            <w:pPr>
              <w:pStyle w:val="NRELTableContent"/>
              <w:jc w:val="center"/>
            </w:pPr>
            <w:r>
              <w:t>IntfFXss, IntfFYss, IntfFZss,</w:t>
            </w:r>
          </w:p>
          <w:p w:rsidR="008508BA" w:rsidRDefault="008508BA" w:rsidP="00F00CEF">
            <w:pPr>
              <w:pStyle w:val="NRELTableContent"/>
              <w:jc w:val="center"/>
            </w:pPr>
            <w:r>
              <w:t>IntfMXss, IntfMYss, IntfMZss,</w:t>
            </w:r>
          </w:p>
        </w:tc>
        <w:tc>
          <w:tcPr>
            <w:tcW w:w="3276" w:type="dxa"/>
            <w:vAlign w:val="center"/>
          </w:tcPr>
          <w:p w:rsidR="008508BA" w:rsidRPr="009537B8" w:rsidRDefault="008508BA" w:rsidP="00F00CEF">
            <w:pPr>
              <w:pStyle w:val="NRELTableContent"/>
              <w:jc w:val="center"/>
              <w:cnfStyle w:val="000000100000" w:firstRow="0" w:lastRow="0" w:firstColumn="0" w:lastColumn="0" w:oddVBand="0" w:evenVBand="0" w:oddHBand="1" w:evenHBand="0" w:firstRowFirstColumn="0" w:firstRowLastColumn="0" w:lastRowFirstColumn="0" w:lastRowLastColumn="0"/>
            </w:pPr>
            <w:r w:rsidRPr="009537B8">
              <w:t>(N)</w:t>
            </w:r>
            <w:r>
              <w:t xml:space="preserve">, </w:t>
            </w:r>
            <w:r w:rsidRPr="009537B8">
              <w:t>(N)</w:t>
            </w:r>
            <w:r>
              <w:t xml:space="preserve">, </w:t>
            </w:r>
            <w:r w:rsidRPr="009537B8">
              <w:t>(N)</w:t>
            </w:r>
            <w:r>
              <w:t xml:space="preserve">, </w:t>
            </w:r>
            <w:r w:rsidRPr="009537B8">
              <w:t>(N·m)</w:t>
            </w:r>
            <w:r>
              <w:t xml:space="preserve">, </w:t>
            </w:r>
            <w:r w:rsidRPr="009537B8">
              <w:t>(N·m)</w:t>
            </w:r>
            <w:r>
              <w:t xml:space="preserve">, </w:t>
            </w:r>
            <w:r w:rsidRPr="009537B8">
              <w:t>(N·m)</w:t>
            </w:r>
          </w:p>
        </w:tc>
        <w:tc>
          <w:tcPr>
            <w:tcW w:w="4392" w:type="dxa"/>
            <w:vAlign w:val="center"/>
          </w:tcPr>
          <w:p w:rsidR="008508BA" w:rsidRPr="009537B8" w:rsidRDefault="00992FD3" w:rsidP="00992FD3">
            <w:pPr>
              <w:pStyle w:val="NRELTableContent"/>
              <w:jc w:val="center"/>
              <w:cnfStyle w:val="000000100000" w:firstRow="0" w:lastRow="0" w:firstColumn="0" w:lastColumn="0" w:oddVBand="0" w:evenVBand="0" w:oddHBand="1" w:evenHBand="0" w:firstRowFirstColumn="0" w:firstRowLastColumn="0" w:lastRowFirstColumn="0" w:lastRowLastColumn="0"/>
            </w:pPr>
            <w:r>
              <w:t>Total i</w:t>
            </w:r>
            <w:r w:rsidR="008508BA">
              <w:t xml:space="preserve">nterface </w:t>
            </w:r>
            <w:r>
              <w:t xml:space="preserve">reaction </w:t>
            </w:r>
            <w:r w:rsidR="008508BA">
              <w:t xml:space="preserve">forces and moments at the TP reference point (platform </w:t>
            </w:r>
            <w:r w:rsidR="00C033C1">
              <w:t xml:space="preserve">reference </w:t>
            </w:r>
            <w:r w:rsidR="00C23DE1">
              <w:t>point</w:t>
            </w:r>
            <w:r w:rsidR="008508BA">
              <w:t>) location in SS coordinate system</w:t>
            </w:r>
          </w:p>
        </w:tc>
      </w:tr>
      <w:tr w:rsidR="008508BA" w:rsidTr="00F00CEF">
        <w:tc>
          <w:tcPr>
            <w:cnfStyle w:val="001000000000" w:firstRow="0" w:lastRow="0" w:firstColumn="1" w:lastColumn="0" w:oddVBand="0" w:evenVBand="0" w:oddHBand="0" w:evenHBand="0" w:firstRowFirstColumn="0" w:firstRowLastColumn="0" w:lastRowFirstColumn="0" w:lastRowLastColumn="0"/>
            <w:tcW w:w="13176" w:type="dxa"/>
            <w:gridSpan w:val="3"/>
            <w:vAlign w:val="center"/>
          </w:tcPr>
          <w:p w:rsidR="008508BA" w:rsidRDefault="008508BA" w:rsidP="00F00CEF">
            <w:pPr>
              <w:pStyle w:val="NRELTableContent"/>
              <w:jc w:val="center"/>
            </w:pPr>
            <w:r>
              <w:t>Interface Kinematics</w:t>
            </w:r>
          </w:p>
        </w:tc>
      </w:tr>
      <w:tr w:rsidR="00F00CEF" w:rsidTr="00F00C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08" w:type="dxa"/>
            <w:vAlign w:val="center"/>
          </w:tcPr>
          <w:p w:rsidR="00C033C1" w:rsidRDefault="00F00CEF" w:rsidP="00C033C1">
            <w:pPr>
              <w:pStyle w:val="NRELTableContent"/>
              <w:jc w:val="center"/>
            </w:pPr>
            <w:r>
              <w:t>IntfTDXss, IntfTDYss, IntfTDZss,</w:t>
            </w:r>
          </w:p>
          <w:p w:rsidR="00F00CEF" w:rsidRDefault="00F00CEF" w:rsidP="00C033C1">
            <w:pPr>
              <w:pStyle w:val="NRELTableContent"/>
              <w:jc w:val="center"/>
            </w:pPr>
            <w:r>
              <w:t>IntfRDXss, IntfRDYss IntfRDZss</w:t>
            </w:r>
          </w:p>
        </w:tc>
        <w:tc>
          <w:tcPr>
            <w:tcW w:w="3276" w:type="dxa"/>
            <w:vAlign w:val="center"/>
          </w:tcPr>
          <w:p w:rsidR="00F00CEF" w:rsidRDefault="00F00CEF" w:rsidP="00F00CEF">
            <w:pPr>
              <w:pStyle w:val="NRELTableContent"/>
              <w:jc w:val="center"/>
              <w:cnfStyle w:val="000000100000" w:firstRow="0" w:lastRow="0" w:firstColumn="0" w:lastColumn="0" w:oddVBand="0" w:evenVBand="0" w:oddHBand="1" w:evenHBand="0" w:firstRowFirstColumn="0" w:firstRowLastColumn="0" w:lastRowFirstColumn="0" w:lastRowLastColumn="0"/>
            </w:pPr>
            <w:r>
              <w:t>(m), (m), (m), (rad), (rad), (rad)</w:t>
            </w:r>
          </w:p>
        </w:tc>
        <w:tc>
          <w:tcPr>
            <w:tcW w:w="4392" w:type="dxa"/>
            <w:vAlign w:val="center"/>
          </w:tcPr>
          <w:p w:rsidR="00F00CEF" w:rsidRDefault="00F00CEF" w:rsidP="00C033C1">
            <w:pPr>
              <w:pStyle w:val="NRELTableContent"/>
              <w:jc w:val="center"/>
              <w:cnfStyle w:val="000000100000" w:firstRow="0" w:lastRow="0" w:firstColumn="0" w:lastColumn="0" w:oddVBand="0" w:evenVBand="0" w:oddHBand="1" w:evenHBand="0" w:firstRowFirstColumn="0" w:firstRowLastColumn="0" w:lastRowFirstColumn="0" w:lastRowLastColumn="0"/>
            </w:pPr>
            <w:r>
              <w:t xml:space="preserve">Displacements and rotations </w:t>
            </w:r>
            <w:r w:rsidR="00C033C1">
              <w:t xml:space="preserve">of </w:t>
            </w:r>
            <w:r>
              <w:t xml:space="preserve">the TP reference point (platform </w:t>
            </w:r>
            <w:r w:rsidR="00C033C1">
              <w:t>reference point</w:t>
            </w:r>
            <w:r>
              <w:t>) location in SS coordinate system</w:t>
            </w:r>
          </w:p>
        </w:tc>
      </w:tr>
      <w:tr w:rsidR="00F00CEF" w:rsidTr="00F00CEF">
        <w:tc>
          <w:tcPr>
            <w:cnfStyle w:val="001000000000" w:firstRow="0" w:lastRow="0" w:firstColumn="1" w:lastColumn="0" w:oddVBand="0" w:evenVBand="0" w:oddHBand="0" w:evenHBand="0" w:firstRowFirstColumn="0" w:firstRowLastColumn="0" w:lastRowFirstColumn="0" w:lastRowLastColumn="0"/>
            <w:tcW w:w="5508" w:type="dxa"/>
            <w:vAlign w:val="center"/>
          </w:tcPr>
          <w:p w:rsidR="00C033C1" w:rsidRDefault="00F00CEF" w:rsidP="00C033C1">
            <w:pPr>
              <w:pStyle w:val="NRELTableContent"/>
              <w:jc w:val="center"/>
            </w:pPr>
            <w:r>
              <w:t>IntfTAXss, IntfTAYss, IntfTAZss,</w:t>
            </w:r>
          </w:p>
          <w:p w:rsidR="00F00CEF" w:rsidRDefault="00F00CEF" w:rsidP="00C033C1">
            <w:pPr>
              <w:pStyle w:val="NRELTableContent"/>
              <w:jc w:val="center"/>
            </w:pPr>
            <w:r>
              <w:t>IntfRAXss, IntfRAYss IntfRAZss</w:t>
            </w:r>
          </w:p>
        </w:tc>
        <w:tc>
          <w:tcPr>
            <w:tcW w:w="3276" w:type="dxa"/>
            <w:vAlign w:val="center"/>
          </w:tcPr>
          <w:p w:rsidR="00F00CEF" w:rsidRDefault="00F00CEF" w:rsidP="00F00CEF">
            <w:pPr>
              <w:pStyle w:val="NRELTableContent"/>
              <w:jc w:val="center"/>
              <w:cnfStyle w:val="000000000000" w:firstRow="0" w:lastRow="0" w:firstColumn="0" w:lastColumn="0" w:oddVBand="0" w:evenVBand="0" w:oddHBand="0" w:evenHBand="0" w:firstRowFirstColumn="0" w:firstRowLastColumn="0" w:lastRowFirstColumn="0" w:lastRowLastColumn="0"/>
            </w:pPr>
            <w:r>
              <w:t>(m</w:t>
            </w:r>
            <w:r w:rsidR="00304FBA">
              <w:t>/s^2</w:t>
            </w:r>
            <w:r>
              <w:t>), (m</w:t>
            </w:r>
            <w:r w:rsidR="00304FBA">
              <w:t>/s^2</w:t>
            </w:r>
            <w:r>
              <w:t>), (m</w:t>
            </w:r>
            <w:r w:rsidR="00304FBA">
              <w:t>/s^2</w:t>
            </w:r>
            <w:r>
              <w:t>), (rad</w:t>
            </w:r>
            <w:r w:rsidR="00304FBA">
              <w:t>/s^2</w:t>
            </w:r>
            <w:r>
              <w:t>), (rad</w:t>
            </w:r>
            <w:r w:rsidR="00304FBA">
              <w:t>/s^2</w:t>
            </w:r>
            <w:r>
              <w:t>), (rad</w:t>
            </w:r>
            <w:r w:rsidR="00304FBA">
              <w:t>/s^2</w:t>
            </w:r>
            <w:r>
              <w:t>)</w:t>
            </w:r>
          </w:p>
        </w:tc>
        <w:tc>
          <w:tcPr>
            <w:tcW w:w="4392" w:type="dxa"/>
            <w:vAlign w:val="center"/>
          </w:tcPr>
          <w:p w:rsidR="00F00CEF" w:rsidRDefault="00C033C1" w:rsidP="00C033C1">
            <w:pPr>
              <w:pStyle w:val="NRELTableContent"/>
              <w:jc w:val="center"/>
              <w:cnfStyle w:val="000000000000" w:firstRow="0" w:lastRow="0" w:firstColumn="0" w:lastColumn="0" w:oddVBand="0" w:evenVBand="0" w:oddHBand="0" w:evenHBand="0" w:firstRowFirstColumn="0" w:firstRowLastColumn="0" w:lastRowFirstColumn="0" w:lastRowLastColumn="0"/>
            </w:pPr>
            <w:r>
              <w:t xml:space="preserve">Translational </w:t>
            </w:r>
            <w:r w:rsidR="00F00CEF">
              <w:t>and rotation</w:t>
            </w:r>
            <w:r>
              <w:t>al</w:t>
            </w:r>
            <w:r w:rsidR="00F00CEF">
              <w:t xml:space="preserve"> accelerations </w:t>
            </w:r>
            <w:r>
              <w:t xml:space="preserve">of </w:t>
            </w:r>
            <w:r w:rsidR="00F00CEF">
              <w:t xml:space="preserve">the TP reference point (platform </w:t>
            </w:r>
            <w:r>
              <w:t>reference point</w:t>
            </w:r>
            <w:r w:rsidR="00F00CEF">
              <w:t>) location in SS coordinate system</w:t>
            </w:r>
          </w:p>
        </w:tc>
      </w:tr>
      <w:tr w:rsidR="00F00CEF" w:rsidTr="00F00C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76" w:type="dxa"/>
            <w:gridSpan w:val="3"/>
            <w:vAlign w:val="center"/>
          </w:tcPr>
          <w:p w:rsidR="00F00CEF" w:rsidRDefault="00F00CEF" w:rsidP="00F00CEF">
            <w:pPr>
              <w:pStyle w:val="NRELTableContent"/>
              <w:jc w:val="center"/>
              <w:rPr>
                <w:i/>
              </w:rPr>
            </w:pPr>
            <w:r>
              <w:rPr>
                <w:i/>
              </w:rPr>
              <w:t>Modal Parameters</w:t>
            </w:r>
          </w:p>
        </w:tc>
      </w:tr>
      <w:tr w:rsidR="00F00CEF" w:rsidTr="00F00CEF">
        <w:tc>
          <w:tcPr>
            <w:cnfStyle w:val="001000000000" w:firstRow="0" w:lastRow="0" w:firstColumn="1" w:lastColumn="0" w:oddVBand="0" w:evenVBand="0" w:oddHBand="0" w:evenHBand="0" w:firstRowFirstColumn="0" w:firstRowLastColumn="0" w:lastRowFirstColumn="0" w:lastRowLastColumn="0"/>
            <w:tcW w:w="5508" w:type="dxa"/>
            <w:vAlign w:val="center"/>
          </w:tcPr>
          <w:p w:rsidR="00F00CEF" w:rsidRDefault="00F00CEF" w:rsidP="00F00CEF">
            <w:pPr>
              <w:pStyle w:val="NRELTableContent"/>
              <w:jc w:val="center"/>
            </w:pPr>
            <w:r>
              <w:t>SSqm01-SSqm99</w:t>
            </w:r>
          </w:p>
        </w:tc>
        <w:tc>
          <w:tcPr>
            <w:tcW w:w="3276" w:type="dxa"/>
            <w:vAlign w:val="center"/>
          </w:tcPr>
          <w:p w:rsidR="00F00CEF" w:rsidRDefault="00F00CEF" w:rsidP="00F00CEF">
            <w:pPr>
              <w:pStyle w:val="NRELTableContent"/>
              <w:jc w:val="center"/>
              <w:cnfStyle w:val="000000000000" w:firstRow="0" w:lastRow="0" w:firstColumn="0" w:lastColumn="0" w:oddVBand="0" w:evenVBand="0" w:oddHBand="0" w:evenHBand="0" w:firstRowFirstColumn="0" w:firstRowLastColumn="0" w:lastRowFirstColumn="0" w:lastRowLastColumn="0"/>
            </w:pPr>
            <w:r>
              <w:t>(-)</w:t>
            </w:r>
          </w:p>
        </w:tc>
        <w:tc>
          <w:tcPr>
            <w:tcW w:w="4392" w:type="dxa"/>
            <w:vAlign w:val="center"/>
          </w:tcPr>
          <w:p w:rsidR="00F00CEF" w:rsidRDefault="00F00CEF" w:rsidP="00F00CEF">
            <w:pPr>
              <w:pStyle w:val="NRELTableContent"/>
              <w:jc w:val="center"/>
              <w:cnfStyle w:val="000000000000" w:firstRow="0" w:lastRow="0" w:firstColumn="0" w:lastColumn="0" w:oddVBand="0" w:evenVBand="0" w:oddHBand="0" w:evenHBand="0" w:firstRowFirstColumn="0" w:firstRowLastColumn="0" w:lastRowFirstColumn="0" w:lastRowLastColumn="0"/>
            </w:pPr>
            <w:r>
              <w:t>C-B modal variables (up to first 99)</w:t>
            </w:r>
          </w:p>
        </w:tc>
      </w:tr>
      <w:tr w:rsidR="00F00CEF" w:rsidTr="00F00C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08" w:type="dxa"/>
            <w:vAlign w:val="center"/>
          </w:tcPr>
          <w:p w:rsidR="00F00CEF" w:rsidRDefault="00F00CEF" w:rsidP="00F00CEF">
            <w:pPr>
              <w:pStyle w:val="NRELTableContent"/>
              <w:jc w:val="center"/>
            </w:pPr>
            <w:r>
              <w:t>SSqmd01-SSqmd99</w:t>
            </w:r>
          </w:p>
        </w:tc>
        <w:tc>
          <w:tcPr>
            <w:tcW w:w="3276" w:type="dxa"/>
            <w:vAlign w:val="center"/>
          </w:tcPr>
          <w:p w:rsidR="00F00CEF" w:rsidRDefault="00F00CEF" w:rsidP="00F00CEF">
            <w:pPr>
              <w:pStyle w:val="NRELTableContent"/>
              <w:jc w:val="center"/>
              <w:cnfStyle w:val="000000100000" w:firstRow="0" w:lastRow="0" w:firstColumn="0" w:lastColumn="0" w:oddVBand="0" w:evenVBand="0" w:oddHBand="1" w:evenHBand="0" w:firstRowFirstColumn="0" w:firstRowLastColumn="0" w:lastRowFirstColumn="0" w:lastRowLastColumn="0"/>
            </w:pPr>
            <w:r>
              <w:t>(1/s)</w:t>
            </w:r>
          </w:p>
        </w:tc>
        <w:tc>
          <w:tcPr>
            <w:tcW w:w="4392" w:type="dxa"/>
            <w:vAlign w:val="center"/>
          </w:tcPr>
          <w:p w:rsidR="00F00CEF" w:rsidRDefault="00F00CEF" w:rsidP="00F00CEF">
            <w:pPr>
              <w:pStyle w:val="NRELTableContent"/>
              <w:jc w:val="center"/>
              <w:cnfStyle w:val="000000100000" w:firstRow="0" w:lastRow="0" w:firstColumn="0" w:lastColumn="0" w:oddVBand="0" w:evenVBand="0" w:oddHBand="1" w:evenHBand="0" w:firstRowFirstColumn="0" w:firstRowLastColumn="0" w:lastRowFirstColumn="0" w:lastRowLastColumn="0"/>
            </w:pPr>
            <w:r>
              <w:t>First time-derivatives of C-B modal variables (up to first 99)</w:t>
            </w:r>
          </w:p>
        </w:tc>
      </w:tr>
      <w:tr w:rsidR="00F00CEF" w:rsidTr="00F00CEF">
        <w:tc>
          <w:tcPr>
            <w:cnfStyle w:val="001000000000" w:firstRow="0" w:lastRow="0" w:firstColumn="1" w:lastColumn="0" w:oddVBand="0" w:evenVBand="0" w:oddHBand="0" w:evenHBand="0" w:firstRowFirstColumn="0" w:firstRowLastColumn="0" w:lastRowFirstColumn="0" w:lastRowLastColumn="0"/>
            <w:tcW w:w="5508" w:type="dxa"/>
            <w:vAlign w:val="center"/>
          </w:tcPr>
          <w:p w:rsidR="00F00CEF" w:rsidRDefault="00F00CEF" w:rsidP="00F00CEF">
            <w:pPr>
              <w:pStyle w:val="NRELTableContent"/>
              <w:jc w:val="center"/>
            </w:pPr>
            <w:r>
              <w:t>SSqmdd01-SSqmdd99</w:t>
            </w:r>
          </w:p>
        </w:tc>
        <w:tc>
          <w:tcPr>
            <w:tcW w:w="3276" w:type="dxa"/>
            <w:vAlign w:val="center"/>
          </w:tcPr>
          <w:p w:rsidR="00F00CEF" w:rsidRDefault="00F00CEF" w:rsidP="00F00CEF">
            <w:pPr>
              <w:pStyle w:val="NRELTableContent"/>
              <w:jc w:val="center"/>
              <w:cnfStyle w:val="000000000000" w:firstRow="0" w:lastRow="0" w:firstColumn="0" w:lastColumn="0" w:oddVBand="0" w:evenVBand="0" w:oddHBand="0" w:evenHBand="0" w:firstRowFirstColumn="0" w:firstRowLastColumn="0" w:lastRowFirstColumn="0" w:lastRowLastColumn="0"/>
            </w:pPr>
            <w:r>
              <w:t>(1/s^2)</w:t>
            </w:r>
          </w:p>
        </w:tc>
        <w:tc>
          <w:tcPr>
            <w:tcW w:w="4392" w:type="dxa"/>
            <w:vAlign w:val="center"/>
          </w:tcPr>
          <w:p w:rsidR="00F00CEF" w:rsidRDefault="00F00CEF" w:rsidP="00F00CEF">
            <w:pPr>
              <w:pStyle w:val="NRELTableContent"/>
              <w:jc w:val="center"/>
              <w:cnfStyle w:val="000000000000" w:firstRow="0" w:lastRow="0" w:firstColumn="0" w:lastColumn="0" w:oddVBand="0" w:evenVBand="0" w:oddHBand="0" w:evenHBand="0" w:firstRowFirstColumn="0" w:firstRowLastColumn="0" w:lastRowFirstColumn="0" w:lastRowLastColumn="0"/>
            </w:pPr>
            <w:r>
              <w:t>Second time-derivatives of C-B modal variables (up to first 99)</w:t>
            </w:r>
          </w:p>
        </w:tc>
      </w:tr>
      <w:tr w:rsidR="00687CF4" w:rsidTr="00F00C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76" w:type="dxa"/>
            <w:gridSpan w:val="3"/>
            <w:vAlign w:val="center"/>
          </w:tcPr>
          <w:p w:rsidR="00687CF4" w:rsidRPr="00844E42" w:rsidRDefault="00CB7465" w:rsidP="00F00CEF">
            <w:pPr>
              <w:pStyle w:val="NRELTableContent"/>
              <w:jc w:val="center"/>
              <w:rPr>
                <w:i/>
              </w:rPr>
            </w:pPr>
            <w:r>
              <w:rPr>
                <w:i/>
              </w:rPr>
              <w:t>Node</w:t>
            </w:r>
            <w:r w:rsidR="005F59AA">
              <w:rPr>
                <w:i/>
              </w:rPr>
              <w:t xml:space="preserve"> Kinematics</w:t>
            </w:r>
          </w:p>
        </w:tc>
      </w:tr>
      <w:tr w:rsidR="005F59AA" w:rsidTr="00F00CEF">
        <w:tc>
          <w:tcPr>
            <w:cnfStyle w:val="001000000000" w:firstRow="0" w:lastRow="0" w:firstColumn="1" w:lastColumn="0" w:oddVBand="0" w:evenVBand="0" w:oddHBand="0" w:evenHBand="0" w:firstRowFirstColumn="0" w:firstRowLastColumn="0" w:lastRowFirstColumn="0" w:lastRowLastColumn="0"/>
            <w:tcW w:w="5508" w:type="dxa"/>
            <w:vAlign w:val="center"/>
          </w:tcPr>
          <w:p w:rsidR="005F59AA" w:rsidRDefault="005F59AA" w:rsidP="00F00CEF">
            <w:pPr>
              <w:pStyle w:val="NRELTableContent"/>
              <w:jc w:val="center"/>
            </w:pPr>
            <w:r>
              <w:t>MαNβTDxss, MαNβTDyss, MαNβTDzss,</w:t>
            </w:r>
          </w:p>
        </w:tc>
        <w:tc>
          <w:tcPr>
            <w:tcW w:w="3276" w:type="dxa"/>
            <w:vAlign w:val="center"/>
          </w:tcPr>
          <w:p w:rsidR="005F59AA" w:rsidRPr="009537B8" w:rsidRDefault="005F59AA" w:rsidP="00F00CEF">
            <w:pPr>
              <w:pStyle w:val="NRELTableContent"/>
              <w:jc w:val="center"/>
              <w:cnfStyle w:val="000000000000" w:firstRow="0" w:lastRow="0" w:firstColumn="0" w:lastColumn="0" w:oddVBand="0" w:evenVBand="0" w:oddHBand="0" w:evenHBand="0" w:firstRowFirstColumn="0" w:firstRowLastColumn="0" w:lastRowFirstColumn="0" w:lastRowLastColumn="0"/>
            </w:pPr>
            <w:r>
              <w:t>(m)</w:t>
            </w:r>
          </w:p>
        </w:tc>
        <w:tc>
          <w:tcPr>
            <w:tcW w:w="4392" w:type="dxa"/>
            <w:vAlign w:val="center"/>
          </w:tcPr>
          <w:p w:rsidR="005F59AA" w:rsidRPr="009537B8" w:rsidRDefault="005F59AA" w:rsidP="003912C3">
            <w:pPr>
              <w:pStyle w:val="NRELTableContent"/>
              <w:jc w:val="center"/>
              <w:cnfStyle w:val="000000000000" w:firstRow="0" w:lastRow="0" w:firstColumn="0" w:lastColumn="0" w:oddVBand="0" w:evenVBand="0" w:oddHBand="0" w:evenHBand="0" w:firstRowFirstColumn="0" w:firstRowLastColumn="0" w:lastRowFirstColumn="0" w:lastRowLastColumn="0"/>
            </w:pPr>
            <w:r>
              <w:t xml:space="preserve">Nodal displacement </w:t>
            </w:r>
            <w:r w:rsidR="003912C3">
              <w:t xml:space="preserve">of </w:t>
            </w:r>
            <w:r>
              <w:t>MαNβ (up to 81 designated locations) in SS coordinate system</w:t>
            </w:r>
          </w:p>
        </w:tc>
      </w:tr>
      <w:tr w:rsidR="005F59AA" w:rsidTr="00F00C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08" w:type="dxa"/>
            <w:vAlign w:val="center"/>
          </w:tcPr>
          <w:p w:rsidR="005F59AA" w:rsidRDefault="005F59AA" w:rsidP="00F00CEF">
            <w:pPr>
              <w:pStyle w:val="NRELTableContent"/>
              <w:jc w:val="center"/>
            </w:pPr>
            <w:r>
              <w:t>MαNβRDxss, MαNβRDye, MαNβRDze</w:t>
            </w:r>
          </w:p>
        </w:tc>
        <w:tc>
          <w:tcPr>
            <w:tcW w:w="3276" w:type="dxa"/>
            <w:vAlign w:val="center"/>
          </w:tcPr>
          <w:p w:rsidR="005F59AA" w:rsidRDefault="005F59AA" w:rsidP="00C80E14">
            <w:pPr>
              <w:pStyle w:val="NRELTableContent"/>
              <w:jc w:val="center"/>
              <w:cnfStyle w:val="000000100000" w:firstRow="0" w:lastRow="0" w:firstColumn="0" w:lastColumn="0" w:oddVBand="0" w:evenVBand="0" w:oddHBand="1" w:evenHBand="0" w:firstRowFirstColumn="0" w:firstRowLastColumn="0" w:lastRowFirstColumn="0" w:lastRowLastColumn="0"/>
            </w:pPr>
            <w:r>
              <w:t>(</w:t>
            </w:r>
            <w:r w:rsidR="00304FBA">
              <w:t>rad</w:t>
            </w:r>
            <w:r>
              <w:t>)</w:t>
            </w:r>
          </w:p>
        </w:tc>
        <w:tc>
          <w:tcPr>
            <w:tcW w:w="4392" w:type="dxa"/>
            <w:vAlign w:val="center"/>
          </w:tcPr>
          <w:p w:rsidR="005F59AA" w:rsidRPr="009537B8" w:rsidRDefault="005F59AA" w:rsidP="003912C3">
            <w:pPr>
              <w:pStyle w:val="NRELTableContent"/>
              <w:jc w:val="center"/>
              <w:cnfStyle w:val="000000100000" w:firstRow="0" w:lastRow="0" w:firstColumn="0" w:lastColumn="0" w:oddVBand="0" w:evenVBand="0" w:oddHBand="1" w:evenHBand="0" w:firstRowFirstColumn="0" w:firstRowLastColumn="0" w:lastRowFirstColumn="0" w:lastRowLastColumn="0"/>
            </w:pPr>
            <w:r>
              <w:t xml:space="preserve">Nodal rotations </w:t>
            </w:r>
            <w:r w:rsidR="003912C3">
              <w:t xml:space="preserve">of </w:t>
            </w:r>
            <w:r>
              <w:t>MαNβ (up to 81 designated locations) in member local coordinate system</w:t>
            </w:r>
          </w:p>
        </w:tc>
      </w:tr>
      <w:tr w:rsidR="005F59AA" w:rsidTr="00F00CEF">
        <w:tc>
          <w:tcPr>
            <w:cnfStyle w:val="001000000000" w:firstRow="0" w:lastRow="0" w:firstColumn="1" w:lastColumn="0" w:oddVBand="0" w:evenVBand="0" w:oddHBand="0" w:evenHBand="0" w:firstRowFirstColumn="0" w:firstRowLastColumn="0" w:lastRowFirstColumn="0" w:lastRowLastColumn="0"/>
            <w:tcW w:w="5508" w:type="dxa"/>
            <w:vAlign w:val="center"/>
          </w:tcPr>
          <w:p w:rsidR="005F59AA" w:rsidRDefault="005F59AA" w:rsidP="00F00CEF">
            <w:pPr>
              <w:pStyle w:val="NRELTableContent"/>
              <w:jc w:val="center"/>
            </w:pPr>
            <w:r>
              <w:t>MαNβTAxe, MαNβTAye, MαNβTAze</w:t>
            </w:r>
          </w:p>
        </w:tc>
        <w:tc>
          <w:tcPr>
            <w:tcW w:w="3276" w:type="dxa"/>
            <w:vAlign w:val="center"/>
          </w:tcPr>
          <w:p w:rsidR="005F59AA" w:rsidRPr="009537B8" w:rsidRDefault="005F59AA" w:rsidP="00C80E14">
            <w:pPr>
              <w:pStyle w:val="NRELTableContent"/>
              <w:jc w:val="center"/>
              <w:cnfStyle w:val="000000000000" w:firstRow="0" w:lastRow="0" w:firstColumn="0" w:lastColumn="0" w:oddVBand="0" w:evenVBand="0" w:oddHBand="0" w:evenHBand="0" w:firstRowFirstColumn="0" w:firstRowLastColumn="0" w:lastRowFirstColumn="0" w:lastRowLastColumn="0"/>
            </w:pPr>
            <w:r>
              <w:t>(m/s</w:t>
            </w:r>
            <w:r>
              <w:rPr>
                <w:vertAlign w:val="superscript"/>
              </w:rPr>
              <w:t>2</w:t>
            </w:r>
            <w:r w:rsidR="00304FBA">
              <w:t>)</w:t>
            </w:r>
          </w:p>
        </w:tc>
        <w:tc>
          <w:tcPr>
            <w:tcW w:w="4392" w:type="dxa"/>
            <w:vAlign w:val="center"/>
          </w:tcPr>
          <w:p w:rsidR="005F59AA" w:rsidRPr="009537B8" w:rsidRDefault="008508BA" w:rsidP="003912C3">
            <w:pPr>
              <w:pStyle w:val="NRELTableContent"/>
              <w:jc w:val="center"/>
              <w:cnfStyle w:val="000000000000" w:firstRow="0" w:lastRow="0" w:firstColumn="0" w:lastColumn="0" w:oddVBand="0" w:evenVBand="0" w:oddHBand="0" w:evenHBand="0" w:firstRowFirstColumn="0" w:firstRowLastColumn="0" w:lastRowFirstColumn="0" w:lastRowLastColumn="0"/>
            </w:pPr>
            <w:r>
              <w:t xml:space="preserve">Nodal accelerations </w:t>
            </w:r>
            <w:r w:rsidR="003912C3">
              <w:t xml:space="preserve">of </w:t>
            </w:r>
            <w:r>
              <w:t xml:space="preserve">MαNβ (up to 81 </w:t>
            </w:r>
            <w:r>
              <w:lastRenderedPageBreak/>
              <w:t>designated locations) in member local coordinate system</w:t>
            </w:r>
          </w:p>
        </w:tc>
      </w:tr>
      <w:tr w:rsidR="008508BA" w:rsidTr="00F00C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08" w:type="dxa"/>
            <w:vAlign w:val="center"/>
          </w:tcPr>
          <w:p w:rsidR="008508BA" w:rsidRDefault="008508BA" w:rsidP="00F00CEF">
            <w:pPr>
              <w:pStyle w:val="NRELTableContent"/>
              <w:jc w:val="center"/>
            </w:pPr>
            <w:r>
              <w:lastRenderedPageBreak/>
              <w:t>MαNβRAxe, MαNβRAye, MαNβRAze</w:t>
            </w:r>
          </w:p>
        </w:tc>
        <w:tc>
          <w:tcPr>
            <w:tcW w:w="3276" w:type="dxa"/>
            <w:vAlign w:val="center"/>
          </w:tcPr>
          <w:p w:rsidR="008508BA" w:rsidRPr="009537B8" w:rsidRDefault="008508BA" w:rsidP="00C80E14">
            <w:pPr>
              <w:pStyle w:val="NRELTableContent"/>
              <w:jc w:val="center"/>
              <w:cnfStyle w:val="000000100000" w:firstRow="0" w:lastRow="0" w:firstColumn="0" w:lastColumn="0" w:oddVBand="0" w:evenVBand="0" w:oddHBand="1" w:evenHBand="0" w:firstRowFirstColumn="0" w:firstRowLastColumn="0" w:lastRowFirstColumn="0" w:lastRowLastColumn="0"/>
            </w:pPr>
            <w:r>
              <w:t>(</w:t>
            </w:r>
            <w:r w:rsidR="00304FBA">
              <w:t>rad</w:t>
            </w:r>
            <w:r>
              <w:t>/s</w:t>
            </w:r>
            <w:r>
              <w:rPr>
                <w:vertAlign w:val="superscript"/>
              </w:rPr>
              <w:t>2</w:t>
            </w:r>
            <w:r>
              <w:t>)</w:t>
            </w:r>
          </w:p>
        </w:tc>
        <w:tc>
          <w:tcPr>
            <w:tcW w:w="4392" w:type="dxa"/>
            <w:vAlign w:val="center"/>
          </w:tcPr>
          <w:p w:rsidR="008508BA" w:rsidRPr="009537B8" w:rsidRDefault="008508BA" w:rsidP="003912C3">
            <w:pPr>
              <w:pStyle w:val="NRELTableContent"/>
              <w:jc w:val="center"/>
              <w:cnfStyle w:val="000000100000" w:firstRow="0" w:lastRow="0" w:firstColumn="0" w:lastColumn="0" w:oddVBand="0" w:evenVBand="0" w:oddHBand="1" w:evenHBand="0" w:firstRowFirstColumn="0" w:firstRowLastColumn="0" w:lastRowFirstColumn="0" w:lastRowLastColumn="0"/>
            </w:pPr>
            <w:r>
              <w:t xml:space="preserve">Nodal rotational accelerations </w:t>
            </w:r>
            <w:r w:rsidR="003912C3">
              <w:t xml:space="preserve">of </w:t>
            </w:r>
            <w:r>
              <w:t>MαNβ (up to 81 designated locations) in member local coordinate system</w:t>
            </w:r>
          </w:p>
        </w:tc>
      </w:tr>
      <w:tr w:rsidR="005F59AA" w:rsidTr="00F00CEF">
        <w:tc>
          <w:tcPr>
            <w:cnfStyle w:val="001000000000" w:firstRow="0" w:lastRow="0" w:firstColumn="1" w:lastColumn="0" w:oddVBand="0" w:evenVBand="0" w:oddHBand="0" w:evenHBand="0" w:firstRowFirstColumn="0" w:firstRowLastColumn="0" w:lastRowFirstColumn="0" w:lastRowLastColumn="0"/>
            <w:tcW w:w="13176" w:type="dxa"/>
            <w:gridSpan w:val="3"/>
            <w:vAlign w:val="center"/>
          </w:tcPr>
          <w:p w:rsidR="005F59AA" w:rsidRPr="00844E42" w:rsidRDefault="00180D32" w:rsidP="00F00CEF">
            <w:pPr>
              <w:pStyle w:val="NRELTableContent"/>
              <w:jc w:val="center"/>
              <w:rPr>
                <w:i/>
              </w:rPr>
            </w:pPr>
            <w:r>
              <w:rPr>
                <w:i/>
              </w:rPr>
              <w:t xml:space="preserve">Node </w:t>
            </w:r>
            <w:r w:rsidR="005F59AA">
              <w:rPr>
                <w:i/>
              </w:rPr>
              <w:t>Forces and Moments</w:t>
            </w:r>
          </w:p>
        </w:tc>
      </w:tr>
      <w:tr w:rsidR="005F59AA" w:rsidTr="00F00C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08" w:type="dxa"/>
            <w:vAlign w:val="center"/>
          </w:tcPr>
          <w:p w:rsidR="00C033C1" w:rsidRDefault="005F59AA" w:rsidP="00C033C1">
            <w:pPr>
              <w:pStyle w:val="NRELTableContent"/>
              <w:jc w:val="center"/>
            </w:pPr>
            <w:r>
              <w:t>MαNβFKxe, MαNβFKye, MαNβFKze,</w:t>
            </w:r>
          </w:p>
          <w:p w:rsidR="005F59AA" w:rsidRDefault="005F59AA" w:rsidP="00C033C1">
            <w:pPr>
              <w:pStyle w:val="NRELTableContent"/>
              <w:jc w:val="center"/>
            </w:pPr>
            <w:r>
              <w:t>MαNβMKxe, MαNβMKye, MαNβMKze</w:t>
            </w:r>
          </w:p>
        </w:tc>
        <w:tc>
          <w:tcPr>
            <w:tcW w:w="3276" w:type="dxa"/>
            <w:vAlign w:val="center"/>
          </w:tcPr>
          <w:p w:rsidR="005F59AA" w:rsidRPr="009537B8" w:rsidRDefault="005F59AA" w:rsidP="00F00CEF">
            <w:pPr>
              <w:pStyle w:val="NRELTableContent"/>
              <w:jc w:val="center"/>
              <w:cnfStyle w:val="000000100000" w:firstRow="0" w:lastRow="0" w:firstColumn="0" w:lastColumn="0" w:oddVBand="0" w:evenVBand="0" w:oddHBand="1" w:evenHBand="0" w:firstRowFirstColumn="0" w:firstRowLastColumn="0" w:lastRowFirstColumn="0" w:lastRowLastColumn="0"/>
            </w:pPr>
            <w:r w:rsidRPr="009537B8">
              <w:t>(N)</w:t>
            </w:r>
            <w:r>
              <w:t xml:space="preserve">, </w:t>
            </w:r>
            <w:r w:rsidRPr="009537B8">
              <w:t>(N)</w:t>
            </w:r>
            <w:r>
              <w:t xml:space="preserve">, </w:t>
            </w:r>
            <w:r w:rsidRPr="009537B8">
              <w:t>(N)</w:t>
            </w:r>
            <w:r>
              <w:t xml:space="preserve">, </w:t>
            </w:r>
            <w:r w:rsidRPr="009537B8">
              <w:t>(N·m)</w:t>
            </w:r>
            <w:r>
              <w:t xml:space="preserve">, </w:t>
            </w:r>
            <w:r w:rsidRPr="009537B8">
              <w:t>(N·m)</w:t>
            </w:r>
            <w:r>
              <w:t xml:space="preserve">, </w:t>
            </w:r>
            <w:r w:rsidRPr="009537B8">
              <w:t>(N·m)</w:t>
            </w:r>
          </w:p>
        </w:tc>
        <w:tc>
          <w:tcPr>
            <w:tcW w:w="4392" w:type="dxa"/>
            <w:vAlign w:val="center"/>
          </w:tcPr>
          <w:p w:rsidR="005F59AA" w:rsidRPr="009537B8" w:rsidRDefault="005F59AA" w:rsidP="00F00CEF">
            <w:pPr>
              <w:pStyle w:val="NRELTableContent"/>
              <w:jc w:val="center"/>
              <w:cnfStyle w:val="000000100000" w:firstRow="0" w:lastRow="0" w:firstColumn="0" w:lastColumn="0" w:oddVBand="0" w:evenVBand="0" w:oddHBand="1" w:evenHBand="0" w:firstRowFirstColumn="0" w:firstRowLastColumn="0" w:lastRowFirstColumn="0" w:lastRowLastColumn="0"/>
            </w:pPr>
            <w:r>
              <w:t xml:space="preserve">Static (elastic) component of </w:t>
            </w:r>
            <w:r w:rsidR="003912C3">
              <w:t xml:space="preserve">reaction </w:t>
            </w:r>
            <w:r>
              <w:t>forces and moments at MαNβ along local member coordinate system</w:t>
            </w:r>
          </w:p>
        </w:tc>
      </w:tr>
      <w:tr w:rsidR="005F59AA" w:rsidTr="00F00CEF">
        <w:tc>
          <w:tcPr>
            <w:cnfStyle w:val="001000000000" w:firstRow="0" w:lastRow="0" w:firstColumn="1" w:lastColumn="0" w:oddVBand="0" w:evenVBand="0" w:oddHBand="0" w:evenHBand="0" w:firstRowFirstColumn="0" w:firstRowLastColumn="0" w:lastRowFirstColumn="0" w:lastRowLastColumn="0"/>
            <w:tcW w:w="5508" w:type="dxa"/>
            <w:vAlign w:val="center"/>
          </w:tcPr>
          <w:p w:rsidR="00C033C1" w:rsidRDefault="005F59AA" w:rsidP="00C033C1">
            <w:pPr>
              <w:pStyle w:val="NRELTableContent"/>
              <w:jc w:val="center"/>
            </w:pPr>
            <w:r>
              <w:t>MαNβFMxe, MαNβFMye, MαNβFMze,</w:t>
            </w:r>
          </w:p>
          <w:p w:rsidR="005F59AA" w:rsidRDefault="005F59AA" w:rsidP="00C033C1">
            <w:pPr>
              <w:pStyle w:val="NRELTableContent"/>
              <w:jc w:val="center"/>
            </w:pPr>
            <w:r>
              <w:t>MαNβMMxe, MαNβMMye, MαNβMMze</w:t>
            </w:r>
          </w:p>
        </w:tc>
        <w:tc>
          <w:tcPr>
            <w:tcW w:w="3276" w:type="dxa"/>
            <w:vAlign w:val="center"/>
          </w:tcPr>
          <w:p w:rsidR="005F59AA" w:rsidRPr="009537B8" w:rsidRDefault="005F59AA" w:rsidP="00F00CEF">
            <w:pPr>
              <w:pStyle w:val="NRELTableContent"/>
              <w:jc w:val="center"/>
              <w:cnfStyle w:val="000000000000" w:firstRow="0" w:lastRow="0" w:firstColumn="0" w:lastColumn="0" w:oddVBand="0" w:evenVBand="0" w:oddHBand="0" w:evenHBand="0" w:firstRowFirstColumn="0" w:firstRowLastColumn="0" w:lastRowFirstColumn="0" w:lastRowLastColumn="0"/>
            </w:pPr>
            <w:r w:rsidRPr="009537B8">
              <w:t>(N)</w:t>
            </w:r>
            <w:r>
              <w:t xml:space="preserve">, </w:t>
            </w:r>
            <w:r w:rsidRPr="009537B8">
              <w:t>(N)</w:t>
            </w:r>
            <w:r>
              <w:t xml:space="preserve">, </w:t>
            </w:r>
            <w:r w:rsidRPr="009537B8">
              <w:t>(N)</w:t>
            </w:r>
            <w:r>
              <w:t xml:space="preserve">, </w:t>
            </w:r>
            <w:r w:rsidRPr="009537B8">
              <w:t>(N·m)</w:t>
            </w:r>
            <w:r>
              <w:t xml:space="preserve">, </w:t>
            </w:r>
            <w:r w:rsidRPr="009537B8">
              <w:t>(N·m)</w:t>
            </w:r>
            <w:r>
              <w:t xml:space="preserve">, </w:t>
            </w:r>
            <w:r w:rsidRPr="009537B8">
              <w:t>(N·m)</w:t>
            </w:r>
          </w:p>
        </w:tc>
        <w:tc>
          <w:tcPr>
            <w:tcW w:w="4392" w:type="dxa"/>
            <w:vAlign w:val="center"/>
          </w:tcPr>
          <w:p w:rsidR="005F59AA" w:rsidRPr="009537B8" w:rsidRDefault="005F59AA" w:rsidP="00F00CEF">
            <w:pPr>
              <w:pStyle w:val="NRELTableContent"/>
              <w:jc w:val="center"/>
              <w:cnfStyle w:val="000000000000" w:firstRow="0" w:lastRow="0" w:firstColumn="0" w:lastColumn="0" w:oddVBand="0" w:evenVBand="0" w:oddHBand="0" w:evenHBand="0" w:firstRowFirstColumn="0" w:firstRowLastColumn="0" w:lastRowFirstColumn="0" w:lastRowLastColumn="0"/>
            </w:pPr>
            <w:r>
              <w:t xml:space="preserve">Dynamic </w:t>
            </w:r>
            <w:r w:rsidR="003912C3">
              <w:t xml:space="preserve">(inertial) </w:t>
            </w:r>
            <w:r>
              <w:t xml:space="preserve">component of </w:t>
            </w:r>
            <w:r w:rsidR="003912C3">
              <w:t xml:space="preserve">reaction </w:t>
            </w:r>
            <w:r>
              <w:t>forces and moments at MαNβ along local member coordinate system</w:t>
            </w:r>
          </w:p>
        </w:tc>
      </w:tr>
    </w:tbl>
    <w:p w:rsidR="009537B8" w:rsidRPr="009537B8" w:rsidRDefault="009537B8" w:rsidP="002748BE">
      <w:pPr>
        <w:pStyle w:val="NRELBodyText"/>
        <w:jc w:val="both"/>
      </w:pPr>
    </w:p>
    <w:p w:rsidR="002F6C5E" w:rsidRDefault="002F6C5E" w:rsidP="002748BE">
      <w:pPr>
        <w:spacing w:after="200" w:line="276" w:lineRule="auto"/>
        <w:rPr>
          <w:rFonts w:ascii="Arial" w:eastAsia="Times" w:hAnsi="Arial" w:cs="Arial"/>
          <w:b/>
          <w:color w:val="0079C1"/>
          <w:kern w:val="24"/>
          <w:sz w:val="36"/>
          <w:szCs w:val="20"/>
        </w:rPr>
      </w:pPr>
      <w:r>
        <w:br w:type="page"/>
      </w:r>
    </w:p>
    <w:p w:rsidR="00F67608" w:rsidRDefault="00F67608" w:rsidP="002748BE">
      <w:pPr>
        <w:pStyle w:val="NRELHead01NotinTOC"/>
        <w:jc w:val="both"/>
        <w:sectPr w:rsidR="00F67608" w:rsidSect="00C152BD">
          <w:pgSz w:w="15840" w:h="12240" w:orient="landscape"/>
          <w:pgMar w:top="1440" w:right="1440" w:bottom="1440" w:left="1440" w:header="720" w:footer="720" w:gutter="0"/>
          <w:cols w:space="720"/>
          <w:docGrid w:linePitch="360"/>
        </w:sectPr>
      </w:pPr>
    </w:p>
    <w:p w:rsidR="00632166" w:rsidRDefault="00632166" w:rsidP="002748BE">
      <w:pPr>
        <w:pStyle w:val="NRELHead01NotinTOC"/>
        <w:jc w:val="both"/>
      </w:pPr>
      <w:proofErr w:type="gramStart"/>
      <w:r>
        <w:lastRenderedPageBreak/>
        <w:t xml:space="preserve">Appendix </w:t>
      </w:r>
      <w:r w:rsidR="0081571B">
        <w:t>D</w:t>
      </w:r>
      <w:r>
        <w:t>.</w:t>
      </w:r>
      <w:proofErr w:type="gramEnd"/>
      <w:r>
        <w:t xml:space="preserve">  Compiling Stand-alone </w:t>
      </w:r>
      <w:r w:rsidR="00115BC0">
        <w:t>SubDyn</w:t>
      </w:r>
    </w:p>
    <w:p w:rsidR="002F6C5E" w:rsidRPr="00F75D10" w:rsidRDefault="002F6C5E" w:rsidP="002748BE">
      <w:pPr>
        <w:pStyle w:val="NRELBodyText"/>
        <w:jc w:val="both"/>
      </w:pPr>
      <w:r>
        <w:t xml:space="preserve">See the FAST documentation for instructions on how to compile </w:t>
      </w:r>
      <w:r w:rsidR="00115BC0">
        <w:t>SubDyn</w:t>
      </w:r>
      <w:r>
        <w:t xml:space="preserve"> coupled to FAST.</w:t>
      </w:r>
    </w:p>
    <w:p w:rsidR="00632166" w:rsidRDefault="00EC46DC" w:rsidP="002748BE">
      <w:pPr>
        <w:pStyle w:val="NRELBodyText"/>
        <w:jc w:val="both"/>
        <w:rPr>
          <w:i/>
        </w:rPr>
      </w:pPr>
      <w:r w:rsidRPr="00EC46DC">
        <w:rPr>
          <w:i/>
        </w:rPr>
        <w:t>Future versions of the manual will include compiling instructions for building the stand-alon</w:t>
      </w:r>
      <w:r w:rsidR="00724B8F">
        <w:rPr>
          <w:i/>
        </w:rPr>
        <w:t>e</w:t>
      </w:r>
      <w:r w:rsidRPr="00EC46DC">
        <w:rPr>
          <w:i/>
        </w:rPr>
        <w:t xml:space="preserve"> </w:t>
      </w:r>
      <w:r w:rsidR="00115BC0">
        <w:rPr>
          <w:i/>
        </w:rPr>
        <w:t>SubDyn</w:t>
      </w:r>
      <w:r w:rsidRPr="00EC46DC">
        <w:rPr>
          <w:i/>
        </w:rPr>
        <w:t xml:space="preserve"> program.</w:t>
      </w:r>
    </w:p>
    <w:p w:rsidR="00B435E7" w:rsidRDefault="00B435E7" w:rsidP="002748BE">
      <w:pPr>
        <w:spacing w:after="200" w:line="276" w:lineRule="auto"/>
        <w:rPr>
          <w:rFonts w:ascii="Arial" w:eastAsia="Times" w:hAnsi="Arial" w:cs="Arial"/>
          <w:b/>
          <w:color w:val="0079C1"/>
          <w:kern w:val="24"/>
          <w:sz w:val="36"/>
          <w:szCs w:val="20"/>
        </w:rPr>
      </w:pPr>
      <w:r>
        <w:br w:type="page"/>
      </w:r>
    </w:p>
    <w:p w:rsidR="00B935A8" w:rsidRDefault="00A72323" w:rsidP="002748BE">
      <w:pPr>
        <w:pStyle w:val="NRELHead01NotinTOC"/>
        <w:jc w:val="both"/>
      </w:pPr>
      <w:proofErr w:type="gramStart"/>
      <w:r>
        <w:lastRenderedPageBreak/>
        <w:t xml:space="preserve">Appendix </w:t>
      </w:r>
      <w:r w:rsidR="0081571B">
        <w:t>E</w:t>
      </w:r>
      <w:r>
        <w:t>.</w:t>
      </w:r>
      <w:proofErr w:type="gramEnd"/>
      <w:r>
        <w:t xml:space="preserve">  </w:t>
      </w:r>
      <w:r w:rsidR="00EB79DE">
        <w:t xml:space="preserve">Major </w:t>
      </w:r>
      <w:r w:rsidR="00E92D24">
        <w:t>C</w:t>
      </w:r>
      <w:r w:rsidR="00EB79DE">
        <w:t xml:space="preserve">hanges in </w:t>
      </w:r>
      <w:r w:rsidR="00115BC0">
        <w:t>SubDyn</w:t>
      </w:r>
    </w:p>
    <w:p w:rsidR="00B935A8" w:rsidRPr="00B935A8" w:rsidRDefault="00115BC0" w:rsidP="005A739E">
      <w:pPr>
        <w:pStyle w:val="NRELBlock"/>
        <w:ind w:left="0" w:right="0"/>
        <w:jc w:val="both"/>
      </w:pPr>
      <w:proofErr w:type="gramStart"/>
      <w:r>
        <w:t>SubDyn</w:t>
      </w:r>
      <w:r w:rsidR="00ED5778">
        <w:t xml:space="preserve"> when first released </w:t>
      </w:r>
      <w:r w:rsidR="00CC7B91">
        <w:t xml:space="preserve">(v0.4) </w:t>
      </w:r>
      <w:r w:rsidR="00ED5778">
        <w:t xml:space="preserve">was included as an undocumented feature of FAST </w:t>
      </w:r>
      <w:r w:rsidR="00213A9F">
        <w:t xml:space="preserve">v8 </w:t>
      </w:r>
      <w:r w:rsidR="00ED5778">
        <w:t xml:space="preserve">and packaged </w:t>
      </w:r>
      <w:r w:rsidR="00CC7B91">
        <w:t>as a stand-alone</w:t>
      </w:r>
      <w:r w:rsidR="00ED5778">
        <w:t xml:space="preserve"> archive.</w:t>
      </w:r>
      <w:proofErr w:type="gramEnd"/>
      <w:r w:rsidR="00ED5778">
        <w:t xml:space="preserve">  Since v</w:t>
      </w:r>
      <w:r w:rsidR="00E13790">
        <w:t>0</w:t>
      </w:r>
      <w:r w:rsidR="00ED5778">
        <w:t>.</w:t>
      </w:r>
      <w:r w:rsidR="00E13790">
        <w:t>4</w:t>
      </w:r>
      <w:r w:rsidR="00ED5778">
        <w:t xml:space="preserve">, </w:t>
      </w:r>
      <w:r>
        <w:t>SubDyn</w:t>
      </w:r>
      <w:r w:rsidR="00ED5778" w:rsidRPr="00ED5778">
        <w:t xml:space="preserve"> has been </w:t>
      </w:r>
      <w:r w:rsidR="00213A9F">
        <w:t>well integrated into FAST v8 and the standalone form is also available</w:t>
      </w:r>
      <w:r w:rsidR="00CC7B91">
        <w:t>.</w:t>
      </w:r>
      <w:r w:rsidR="00ED5778">
        <w:t xml:space="preserve">  </w:t>
      </w:r>
      <w:r w:rsidR="00B435E7">
        <w:t xml:space="preserve">This appendix outlines significant modifications to </w:t>
      </w:r>
      <w:r>
        <w:t>SubDyn</w:t>
      </w:r>
      <w:r w:rsidR="00295AFB">
        <w:t xml:space="preserve"> made </w:t>
      </w:r>
      <w:r w:rsidR="007D5109">
        <w:t xml:space="preserve">since </w:t>
      </w:r>
      <w:r w:rsidR="00ED5778">
        <w:t>v</w:t>
      </w:r>
      <w:r w:rsidR="00CC7B91">
        <w:t>0</w:t>
      </w:r>
      <w:r w:rsidR="00ED5778">
        <w:t>.</w:t>
      </w:r>
      <w:r w:rsidR="00CC7B91">
        <w:t>4</w:t>
      </w:r>
      <w:r w:rsidR="00B435E7">
        <w:t>.</w:t>
      </w:r>
      <w:r w:rsidR="006A386A">
        <w:t xml:space="preserve"> Below are the main changes that the user may notice, but for more information refer to the </w:t>
      </w:r>
      <w:r w:rsidR="006A386A" w:rsidRPr="00C23DE1">
        <w:rPr>
          <w:i/>
        </w:rPr>
        <w:t>changelog.txt</w:t>
      </w:r>
      <w:r w:rsidR="006A386A">
        <w:t xml:space="preserve"> text file within the official archive.</w:t>
      </w:r>
    </w:p>
    <w:p w:rsidR="00EB79DE" w:rsidRDefault="00E13790" w:rsidP="002748BE">
      <w:pPr>
        <w:pStyle w:val="NRELHead02"/>
        <w:jc w:val="both"/>
      </w:pPr>
      <w:r>
        <w:t>V1</w:t>
      </w:r>
      <w:r w:rsidR="00EB79DE">
        <w:t>.0</w:t>
      </w:r>
      <w:r w:rsidR="00AA3EF8">
        <w:t>1</w:t>
      </w:r>
      <w:r w:rsidR="00CC7B91">
        <w:t>.0</w:t>
      </w:r>
      <w:r w:rsidR="005A739E">
        <w:t>1</w:t>
      </w:r>
      <w:r w:rsidR="00CC7B91">
        <w:t>a-rrd</w:t>
      </w:r>
      <w:r w:rsidR="00DF267C">
        <w:t xml:space="preserve"> (</w:t>
      </w:r>
      <w:r w:rsidR="006A386A">
        <w:t>September</w:t>
      </w:r>
      <w:r w:rsidR="00DF267C">
        <w:t xml:space="preserve"> 2014)</w:t>
      </w:r>
    </w:p>
    <w:p w:rsidR="00FC3919" w:rsidRDefault="00FC3919" w:rsidP="002748BE">
      <w:pPr>
        <w:pStyle w:val="NRELBullet01"/>
        <w:numPr>
          <w:ilvl w:val="0"/>
          <w:numId w:val="0"/>
        </w:numPr>
        <w:jc w:val="both"/>
      </w:pPr>
      <w:r w:rsidRPr="001457B6">
        <w:t xml:space="preserve">Version </w:t>
      </w:r>
      <w:r w:rsidR="00E13790">
        <w:t>1</w:t>
      </w:r>
      <w:r w:rsidRPr="001457B6">
        <w:t>.0</w:t>
      </w:r>
      <w:r>
        <w:t>1</w:t>
      </w:r>
      <w:r w:rsidR="00E13790">
        <w:t>.0</w:t>
      </w:r>
      <w:r w:rsidR="005A739E">
        <w:t>1</w:t>
      </w:r>
      <w:r w:rsidR="00E13790">
        <w:t>a-rrd</w:t>
      </w:r>
      <w:r w:rsidRPr="001457B6">
        <w:t xml:space="preserve"> integrates with the </w:t>
      </w:r>
      <w:hyperlink r:id="rId688" w:history="1">
        <w:r w:rsidRPr="00A31B59">
          <w:rPr>
            <w:color w:val="0000FF"/>
            <w:u w:val="single"/>
          </w:rPr>
          <w:t>FAST v8 software</w:t>
        </w:r>
      </w:hyperlink>
      <w:r w:rsidRPr="00A31B59">
        <w:t xml:space="preserve"> </w:t>
      </w:r>
      <w:r w:rsidRPr="00BE5110">
        <w:t>v8.0</w:t>
      </w:r>
      <w:r w:rsidR="006A386A" w:rsidRPr="00BE5110">
        <w:t>9</w:t>
      </w:r>
      <w:r w:rsidR="00361288" w:rsidRPr="00BE5110">
        <w:t>.</w:t>
      </w:r>
      <w:r w:rsidR="00A31B59" w:rsidRPr="00BE5110">
        <w:t>00a</w:t>
      </w:r>
      <w:r w:rsidRPr="00BE5110">
        <w:t>-bjj</w:t>
      </w:r>
      <w:r w:rsidRPr="00A31B59">
        <w:t>.</w:t>
      </w:r>
      <w:r w:rsidRPr="001457B6">
        <w:t xml:space="preserve"> </w:t>
      </w:r>
    </w:p>
    <w:p w:rsidR="00AC3572" w:rsidRDefault="00A31B59" w:rsidP="00AC3572">
      <w:pPr>
        <w:pStyle w:val="ListParagraph"/>
        <w:numPr>
          <w:ilvl w:val="0"/>
          <w:numId w:val="42"/>
        </w:numPr>
        <w:spacing w:after="200" w:line="276" w:lineRule="auto"/>
      </w:pPr>
      <w:r>
        <w:t>Finite-</w:t>
      </w:r>
      <w:r w:rsidR="00AC3572">
        <w:t>element eigenvalue bug fixes: the full system eigenvalues were incorrectly reported in the summary file, although with no further consequences on the results.  This is now fixed.</w:t>
      </w:r>
    </w:p>
    <w:p w:rsidR="00AC3572" w:rsidRDefault="00AC3572" w:rsidP="00AC3572">
      <w:pPr>
        <w:pStyle w:val="ListParagraph"/>
        <w:numPr>
          <w:ilvl w:val="0"/>
          <w:numId w:val="42"/>
        </w:numPr>
        <w:spacing w:after="200" w:line="276" w:lineRule="auto"/>
      </w:pPr>
      <w:r>
        <w:t xml:space="preserve">Shear area correction factor improvement: </w:t>
      </w:r>
      <w:r w:rsidRPr="00AC3572">
        <w:t>the shear area correction factor in the Timoshenko treatment</w:t>
      </w:r>
      <w:r>
        <w:t xml:space="preserve"> is</w:t>
      </w:r>
      <w:r w:rsidRPr="00AC3572">
        <w:t xml:space="preserve"> now aligned with Steinboeck et al. (2013)</w:t>
      </w:r>
      <w:r>
        <w:t>.</w:t>
      </w:r>
    </w:p>
    <w:p w:rsidR="006A386A" w:rsidRDefault="006A386A" w:rsidP="00AC3572">
      <w:pPr>
        <w:pStyle w:val="ListParagraph"/>
        <w:numPr>
          <w:ilvl w:val="0"/>
          <w:numId w:val="42"/>
        </w:numPr>
        <w:spacing w:after="200" w:line="276" w:lineRule="auto"/>
      </w:pPr>
      <w:r>
        <w:t>The formulation for the TP reaction has been rearranged to adhere to the theory manual, with no consequences on the output results.</w:t>
      </w:r>
    </w:p>
    <w:p w:rsidR="006A386A" w:rsidRDefault="006A386A" w:rsidP="00BE5110">
      <w:pPr>
        <w:pStyle w:val="NRELHead02"/>
        <w:jc w:val="both"/>
      </w:pPr>
      <w:r>
        <w:t>V1.01.00a-rrd (June 2014)</w:t>
      </w:r>
    </w:p>
    <w:p w:rsidR="006A386A" w:rsidRDefault="006A386A" w:rsidP="006A386A">
      <w:pPr>
        <w:pStyle w:val="NRELBullet01"/>
        <w:numPr>
          <w:ilvl w:val="0"/>
          <w:numId w:val="0"/>
        </w:numPr>
        <w:jc w:val="both"/>
      </w:pPr>
      <w:r w:rsidRPr="001457B6">
        <w:t xml:space="preserve">Version </w:t>
      </w:r>
      <w:r>
        <w:t>1</w:t>
      </w:r>
      <w:r w:rsidRPr="001457B6">
        <w:t>.0</w:t>
      </w:r>
      <w:r>
        <w:t>0.01a-rrd</w:t>
      </w:r>
      <w:r w:rsidRPr="001457B6">
        <w:t xml:space="preserve"> integrates with the </w:t>
      </w:r>
      <w:hyperlink r:id="rId689" w:history="1">
        <w:r w:rsidRPr="006A386A">
          <w:rPr>
            <w:color w:val="0000FF"/>
            <w:u w:val="single"/>
          </w:rPr>
          <w:t>FAST v8 software</w:t>
        </w:r>
      </w:hyperlink>
      <w:r w:rsidRPr="006A386A">
        <w:t xml:space="preserve"> v8.08.00c-bjj.</w:t>
      </w:r>
      <w:r w:rsidRPr="001457B6">
        <w:t xml:space="preserve"> </w:t>
      </w:r>
    </w:p>
    <w:p w:rsidR="006A386A" w:rsidRPr="001457B6" w:rsidRDefault="006A386A" w:rsidP="006A386A">
      <w:r w:rsidRPr="0003141B">
        <w:t xml:space="preserve">The new implementation has well-defined data exchange interfaces </w:t>
      </w:r>
      <w:hyperlink r:id="rId690" w:history="1">
        <w:r w:rsidRPr="0003141B">
          <w:rPr>
            <w:color w:val="0000FF"/>
            <w:u w:val="single"/>
          </w:rPr>
          <w:t>(following the FAST modularization framework)</w:t>
        </w:r>
      </w:hyperlink>
      <w:r w:rsidRPr="0003141B">
        <w:t xml:space="preserve"> </w:t>
      </w:r>
      <w:r>
        <w:t>that</w:t>
      </w:r>
      <w:r w:rsidRPr="0003141B">
        <w:t xml:space="preserve"> should make integration of </w:t>
      </w:r>
      <w:r>
        <w:t>SubDyn</w:t>
      </w:r>
      <w:r w:rsidRPr="0003141B">
        <w:t xml:space="preserve"> into other multi-physics software packages much simpler.</w:t>
      </w:r>
    </w:p>
    <w:p w:rsidR="006A386A" w:rsidRDefault="006A386A" w:rsidP="006A386A">
      <w:r>
        <w:t xml:space="preserve">Several improvements and bug fixes have been implemented since version v0.4 and the module has undergone an extensive verification effort with good results.  </w:t>
      </w:r>
    </w:p>
    <w:p w:rsidR="00E13790" w:rsidRDefault="00E13790" w:rsidP="00E13790">
      <w:pPr>
        <w:pStyle w:val="ListParagraph"/>
        <w:numPr>
          <w:ilvl w:val="0"/>
          <w:numId w:val="42"/>
        </w:numPr>
        <w:spacing w:after="200" w:line="276" w:lineRule="auto"/>
      </w:pPr>
      <w:r>
        <w:t>Eigensolver bug fixes: the LAPACK solver proved to be unstable in single precision, and now it is solely run in double precision, regardless of the precision used in other parts of the code.</w:t>
      </w:r>
    </w:p>
    <w:p w:rsidR="00E13790" w:rsidRDefault="00E13790" w:rsidP="00E13790">
      <w:pPr>
        <w:pStyle w:val="ListParagraph"/>
        <w:numPr>
          <w:ilvl w:val="0"/>
          <w:numId w:val="42"/>
        </w:numPr>
        <w:spacing w:after="200" w:line="276" w:lineRule="auto"/>
      </w:pPr>
      <w:r>
        <w:t xml:space="preserve">The input file format has changed.  Please refer to the </w:t>
      </w:r>
      <w:r w:rsidR="00C80E14">
        <w:t xml:space="preserve">sample </w:t>
      </w:r>
      <w:r>
        <w:t xml:space="preserve">input </w:t>
      </w:r>
      <w:r w:rsidR="00C80E14">
        <w:t>file in Appendix A</w:t>
      </w:r>
      <w:r>
        <w:t xml:space="preserve"> and the following notes:</w:t>
      </w:r>
    </w:p>
    <w:p w:rsidR="00E13790" w:rsidRDefault="00E13790" w:rsidP="00E13790">
      <w:pPr>
        <w:pStyle w:val="ListParagraph"/>
        <w:numPr>
          <w:ilvl w:val="1"/>
          <w:numId w:val="42"/>
        </w:numPr>
        <w:spacing w:after="200" w:line="276" w:lineRule="auto"/>
      </w:pPr>
      <w:r>
        <w:t>First header line has been removed.</w:t>
      </w:r>
    </w:p>
    <w:p w:rsidR="00E13790" w:rsidRDefault="00E13790" w:rsidP="00E13790">
      <w:pPr>
        <w:pStyle w:val="ListParagraph"/>
        <w:numPr>
          <w:ilvl w:val="1"/>
          <w:numId w:val="42"/>
        </w:numPr>
        <w:spacing w:after="200" w:line="276" w:lineRule="auto"/>
      </w:pPr>
      <w:r>
        <w:t>Simulation Control Section:</w:t>
      </w:r>
    </w:p>
    <w:p w:rsidR="00E13790" w:rsidRDefault="00E13790" w:rsidP="00E13790">
      <w:pPr>
        <w:pStyle w:val="ListParagraph"/>
        <w:numPr>
          <w:ilvl w:val="2"/>
          <w:numId w:val="42"/>
        </w:numPr>
        <w:spacing w:after="200" w:line="276" w:lineRule="auto"/>
      </w:pPr>
      <w:r w:rsidRPr="00C23DE1">
        <w:rPr>
          <w:b/>
          <w:i/>
        </w:rPr>
        <w:t>SDeltaT</w:t>
      </w:r>
      <w:r>
        <w:t>: the ‘DEFAULT’ keyword (in place of 0.0) is now used to indicate that the glue-code time step will be used for time integration by SubDyn.</w:t>
      </w:r>
    </w:p>
    <w:p w:rsidR="00E13790" w:rsidRDefault="00E13790" w:rsidP="00E13790">
      <w:pPr>
        <w:pStyle w:val="ListParagraph"/>
        <w:numPr>
          <w:ilvl w:val="2"/>
          <w:numId w:val="42"/>
        </w:numPr>
        <w:spacing w:after="200" w:line="276" w:lineRule="auto"/>
      </w:pPr>
      <w:r w:rsidRPr="00C23DE1">
        <w:rPr>
          <w:b/>
          <w:i/>
        </w:rPr>
        <w:t>IntMethod</w:t>
      </w:r>
      <w:r>
        <w:t>: allowed values are now 1-4 (in place of 0-3).</w:t>
      </w:r>
    </w:p>
    <w:p w:rsidR="00E13790" w:rsidRDefault="00E13790" w:rsidP="00E13790">
      <w:pPr>
        <w:pStyle w:val="ListParagraph"/>
        <w:numPr>
          <w:ilvl w:val="2"/>
          <w:numId w:val="42"/>
        </w:numPr>
        <w:spacing w:after="200" w:line="276" w:lineRule="auto"/>
      </w:pPr>
      <w:r w:rsidRPr="00C23DE1">
        <w:rPr>
          <w:b/>
          <w:i/>
        </w:rPr>
        <w:t>SttcSolve</w:t>
      </w:r>
      <w:r>
        <w:t xml:space="preserve">: New flag introduced. If set to </w:t>
      </w:r>
      <w:r w:rsidR="00876080">
        <w:t>TRUE</w:t>
      </w:r>
      <w:r>
        <w:t xml:space="preserve">, the </w:t>
      </w:r>
      <w:r w:rsidR="00195D11">
        <w:t>Static-</w:t>
      </w:r>
      <w:r>
        <w:t>Improvement Method will be used (see the bullet below).</w:t>
      </w:r>
    </w:p>
    <w:p w:rsidR="00E13790" w:rsidRDefault="00E13790" w:rsidP="00E13790">
      <w:pPr>
        <w:pStyle w:val="ListParagraph"/>
        <w:numPr>
          <w:ilvl w:val="1"/>
          <w:numId w:val="42"/>
        </w:numPr>
        <w:spacing w:after="200" w:line="276" w:lineRule="auto"/>
      </w:pPr>
      <w:r>
        <w:t>FEA and Craig-Bampton Parameters Section:</w:t>
      </w:r>
    </w:p>
    <w:p w:rsidR="00E13790" w:rsidRPr="00E35332" w:rsidRDefault="00E13790" w:rsidP="00E13790">
      <w:pPr>
        <w:pStyle w:val="ListParagraph"/>
        <w:numPr>
          <w:ilvl w:val="2"/>
          <w:numId w:val="42"/>
        </w:numPr>
        <w:spacing w:after="200" w:line="276" w:lineRule="auto"/>
      </w:pPr>
      <w:r>
        <w:t xml:space="preserve">In v0.4, the damping coefficients had to be specified for all retained Craig-Bampton modes, or just once for all the modes (if </w:t>
      </w:r>
      <w:r w:rsidRPr="00C23DE1">
        <w:rPr>
          <w:b/>
          <w:i/>
        </w:rPr>
        <w:t>CBMod</w:t>
      </w:r>
      <w:r w:rsidR="00876080">
        <w:t xml:space="preserve"> </w:t>
      </w:r>
      <w:r>
        <w:t>=</w:t>
      </w:r>
      <w:r w:rsidR="00876080">
        <w:t xml:space="preserve"> FALSE</w:t>
      </w:r>
      <w:r>
        <w:t xml:space="preserve">).  In </w:t>
      </w:r>
      <w:r>
        <w:lastRenderedPageBreak/>
        <w:t>this version, the user can input any number of damping coefficients.  In case the number of retained C-B modes (</w:t>
      </w:r>
      <w:r w:rsidRPr="00C23DE1">
        <w:rPr>
          <w:b/>
          <w:i/>
        </w:rPr>
        <w:t>NModes</w:t>
      </w:r>
      <w:r>
        <w:t>) is larger than the input number of damping coefficients (</w:t>
      </w:r>
      <w:r w:rsidRPr="00C23DE1">
        <w:rPr>
          <w:b/>
          <w:i/>
        </w:rPr>
        <w:t>JDampings</w:t>
      </w:r>
      <w:r>
        <w:t xml:space="preserve">), the last damping value will be replicated for all the </w:t>
      </w:r>
      <w:r w:rsidR="00876080">
        <w:t xml:space="preserve">remaining </w:t>
      </w:r>
      <w:r>
        <w:t>modes.</w:t>
      </w:r>
    </w:p>
    <w:p w:rsidR="00E13790" w:rsidRDefault="00E13790" w:rsidP="00E13790">
      <w:pPr>
        <w:pStyle w:val="ListParagraph"/>
        <w:numPr>
          <w:ilvl w:val="1"/>
          <w:numId w:val="42"/>
        </w:numPr>
        <w:spacing w:after="200" w:line="276" w:lineRule="auto"/>
      </w:pPr>
      <w:r>
        <w:t>Base Reaction Joints, Interface Joints, Member, and Member Cosine Matrices Sections:</w:t>
      </w:r>
    </w:p>
    <w:p w:rsidR="00E13790" w:rsidRDefault="00E13790" w:rsidP="00E13790">
      <w:pPr>
        <w:pStyle w:val="ListParagraph"/>
        <w:numPr>
          <w:ilvl w:val="2"/>
          <w:numId w:val="42"/>
        </w:numPr>
        <w:spacing w:after="200" w:line="276" w:lineRule="auto"/>
      </w:pPr>
      <w:r>
        <w:t>One line with units, below the headers, is expected in all the tables of the input file.</w:t>
      </w:r>
    </w:p>
    <w:p w:rsidR="00E13790" w:rsidRDefault="00E13790" w:rsidP="00E13790">
      <w:pPr>
        <w:pStyle w:val="ListParagraph"/>
        <w:numPr>
          <w:ilvl w:val="1"/>
          <w:numId w:val="42"/>
        </w:numPr>
        <w:spacing w:after="200" w:line="276" w:lineRule="auto"/>
      </w:pPr>
      <w:r>
        <w:t>Output: Summary &amp; Outfile Section:</w:t>
      </w:r>
    </w:p>
    <w:p w:rsidR="00E13790" w:rsidRDefault="00E13790" w:rsidP="00E13790">
      <w:pPr>
        <w:pStyle w:val="ListParagraph"/>
        <w:numPr>
          <w:ilvl w:val="2"/>
          <w:numId w:val="42"/>
        </w:numPr>
        <w:spacing w:after="200" w:line="276" w:lineRule="auto"/>
      </w:pPr>
      <w:r>
        <w:t>This section now also contains the parameters previously assigned under the Section titled “Output: Fast/Subdyn Output-File Variables”</w:t>
      </w:r>
    </w:p>
    <w:p w:rsidR="00E13790" w:rsidRDefault="00E13790" w:rsidP="00E13790">
      <w:pPr>
        <w:pStyle w:val="ListParagraph"/>
        <w:numPr>
          <w:ilvl w:val="0"/>
          <w:numId w:val="42"/>
        </w:numPr>
        <w:spacing w:after="200" w:line="276" w:lineRule="auto"/>
      </w:pPr>
      <w:r>
        <w:t>Some of the quantities in the summary file have been fixed.  Some of the output matrices were, in fact, being output with wrong values due to an index mismatch.  The new summary file is shorter and does not contain some of the CB method matrices, unless the compiler directive</w:t>
      </w:r>
      <w:r w:rsidR="00C80E14">
        <w:t>, DEBUG,</w:t>
      </w:r>
      <w:r>
        <w:t xml:space="preserve"> is set.</w:t>
      </w:r>
    </w:p>
    <w:p w:rsidR="00E13790" w:rsidRDefault="00195D11" w:rsidP="00E13790">
      <w:pPr>
        <w:pStyle w:val="ListParagraph"/>
        <w:numPr>
          <w:ilvl w:val="0"/>
          <w:numId w:val="42"/>
        </w:numPr>
        <w:spacing w:after="200" w:line="276" w:lineRule="auto"/>
      </w:pPr>
      <w:r>
        <w:t>Static-</w:t>
      </w:r>
      <w:r w:rsidR="00E13790">
        <w:t xml:space="preserve">Improvement Method.  This new implementation allows for a reduced number of needed modes to capture the contribution of certain loads (such as static gravity and buoyancy loads or high-frequency loads transferred from the turbine).  In the previous version, a large number of internal modes were needed to engage substructural modes excited by static and high-frequency forces.  This is no longer needed and fewer modes can be retained while still achieving accurate results (see also </w:t>
      </w:r>
      <w:r w:rsidR="003E6956">
        <w:t>Section 6</w:t>
      </w:r>
      <w:r w:rsidR="00E13790">
        <w:t>).</w:t>
      </w:r>
      <w:r w:rsidR="00E13790" w:rsidRPr="000F191B">
        <w:t xml:space="preserve"> </w:t>
      </w:r>
      <w:r w:rsidR="00E13790">
        <w:t xml:space="preserve">With the </w:t>
      </w:r>
      <w:r>
        <w:t>Static-</w:t>
      </w:r>
      <w:r w:rsidR="00E13790">
        <w:t>Improvement Method enabled, all modes that are not considered by the Craig-Bampton reduction are treated quasi-statically.</w:t>
      </w:r>
    </w:p>
    <w:p w:rsidR="00E13790" w:rsidRDefault="00E13790" w:rsidP="00E13790">
      <w:pPr>
        <w:pStyle w:val="ListParagraph"/>
        <w:numPr>
          <w:ilvl w:val="0"/>
          <w:numId w:val="42"/>
        </w:numPr>
        <w:spacing w:after="200" w:line="276" w:lineRule="auto"/>
      </w:pPr>
      <w:r>
        <w:t>There is now the possibility of retaining no internal C-B modes, thus relying solely only on the Static Improvement Method, in those cases where the substructure first eigenfrequencies are much higher than the expected energy-containing modes of the entire system.</w:t>
      </w:r>
    </w:p>
    <w:p w:rsidR="00E13790" w:rsidRDefault="00E13790" w:rsidP="00E13790">
      <w:pPr>
        <w:pStyle w:val="ListParagraph"/>
        <w:numPr>
          <w:ilvl w:val="0"/>
          <w:numId w:val="42"/>
        </w:numPr>
        <w:spacing w:after="200" w:line="276" w:lineRule="auto"/>
      </w:pPr>
      <w:r>
        <w:t>The coupling of SubDyn within FAST now includes full hydro-elastic coupling with the HydroDyn hydrodynamics module.</w:t>
      </w:r>
    </w:p>
    <w:p w:rsidR="00E13790" w:rsidRPr="00B223DC" w:rsidRDefault="00E13790" w:rsidP="00C23DE1">
      <w:pPr>
        <w:keepNext/>
        <w:spacing w:before="240" w:after="60"/>
        <w:outlineLvl w:val="1"/>
      </w:pPr>
    </w:p>
    <w:sectPr w:rsidR="00E13790" w:rsidRPr="00B223DC" w:rsidSect="001C01D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5186" w:rsidRDefault="007C5186" w:rsidP="008D083C">
      <w:r>
        <w:separator/>
      </w:r>
    </w:p>
  </w:endnote>
  <w:endnote w:type="continuationSeparator" w:id="0">
    <w:p w:rsidR="007C5186" w:rsidRDefault="007C5186" w:rsidP="008D08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Times-Roman">
    <w:panose1 w:val="00000000000000000000"/>
    <w:charset w:val="4D"/>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5186" w:rsidRDefault="007C5186" w:rsidP="008D083C">
      <w:r>
        <w:separator/>
      </w:r>
    </w:p>
  </w:footnote>
  <w:footnote w:type="continuationSeparator" w:id="0">
    <w:p w:rsidR="007C5186" w:rsidRDefault="007C5186" w:rsidP="008D083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37B9A"/>
    <w:multiLevelType w:val="multilevel"/>
    <w:tmpl w:val="0C2402E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cs="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nsid w:val="06773540"/>
    <w:multiLevelType w:val="multilevel"/>
    <w:tmpl w:val="ABCC497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9C87A0E"/>
    <w:multiLevelType w:val="hybridMultilevel"/>
    <w:tmpl w:val="62B660D8"/>
    <w:lvl w:ilvl="0" w:tplc="3224014A">
      <w:start w:val="1"/>
      <w:numFmt w:val="decimal"/>
      <w:pStyle w:val="NRELList01"/>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A1161C8"/>
    <w:multiLevelType w:val="hybridMultilevel"/>
    <w:tmpl w:val="0596B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5F1C01"/>
    <w:multiLevelType w:val="hybridMultilevel"/>
    <w:tmpl w:val="197C0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621C1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10972817"/>
    <w:multiLevelType w:val="hybridMultilevel"/>
    <w:tmpl w:val="789A16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3AC5F8C"/>
    <w:multiLevelType w:val="multilevel"/>
    <w:tmpl w:val="ABCC497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5231F46"/>
    <w:multiLevelType w:val="multilevel"/>
    <w:tmpl w:val="44A4DD7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cs="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nsid w:val="15730A42"/>
    <w:multiLevelType w:val="hybridMultilevel"/>
    <w:tmpl w:val="8D8EE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62D6B57"/>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nsid w:val="21445539"/>
    <w:multiLevelType w:val="hybridMultilevel"/>
    <w:tmpl w:val="F7E24E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6ED7C3F"/>
    <w:multiLevelType w:val="hybridMultilevel"/>
    <w:tmpl w:val="96FA60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AF65777"/>
    <w:multiLevelType w:val="hybridMultilevel"/>
    <w:tmpl w:val="59B049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2B186A08"/>
    <w:multiLevelType w:val="hybridMultilevel"/>
    <w:tmpl w:val="ECF86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DF26897"/>
    <w:multiLevelType w:val="hybridMultilevel"/>
    <w:tmpl w:val="64D0F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09C10E3"/>
    <w:multiLevelType w:val="hybridMultilevel"/>
    <w:tmpl w:val="FF3EA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5E263D7"/>
    <w:multiLevelType w:val="hybridMultilevel"/>
    <w:tmpl w:val="4D5C2AB0"/>
    <w:lvl w:ilvl="0" w:tplc="1B2EFBF4">
      <w:start w:val="1"/>
      <w:numFmt w:val="bullet"/>
      <w:pStyle w:val="NRELBullet02"/>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36CB5286"/>
    <w:multiLevelType w:val="multilevel"/>
    <w:tmpl w:val="6EB23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C8B6B4B"/>
    <w:multiLevelType w:val="hybridMultilevel"/>
    <w:tmpl w:val="ED6A81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6E86FC6"/>
    <w:multiLevelType w:val="hybridMultilevel"/>
    <w:tmpl w:val="A9468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77638FD"/>
    <w:multiLevelType w:val="hybridMultilevel"/>
    <w:tmpl w:val="F6525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8355C37"/>
    <w:multiLevelType w:val="hybridMultilevel"/>
    <w:tmpl w:val="FA564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0AB017D"/>
    <w:multiLevelType w:val="hybridMultilevel"/>
    <w:tmpl w:val="F52E6990"/>
    <w:lvl w:ilvl="0" w:tplc="294A7720">
      <w:start w:val="1"/>
      <w:numFmt w:val="bullet"/>
      <w:pStyle w:val="NRELBullet01"/>
      <w:lvlText w:val=""/>
      <w:lvlJc w:val="left"/>
      <w:pPr>
        <w:tabs>
          <w:tab w:val="num" w:pos="2520"/>
        </w:tabs>
        <w:ind w:left="2520" w:hanging="360"/>
      </w:pPr>
      <w:rPr>
        <w:rFonts w:ascii="Symbol" w:hAnsi="Symbol" w:hint="default"/>
      </w:rPr>
    </w:lvl>
    <w:lvl w:ilvl="1" w:tplc="04090003">
      <w:start w:val="1"/>
      <w:numFmt w:val="bullet"/>
      <w:lvlText w:val="o"/>
      <w:lvlJc w:val="left"/>
      <w:pPr>
        <w:tabs>
          <w:tab w:val="num" w:pos="3600"/>
        </w:tabs>
        <w:ind w:left="3600" w:hanging="360"/>
      </w:pPr>
      <w:rPr>
        <w:rFonts w:ascii="Courier New" w:hAnsi="Courier New" w:cs="Courier New" w:hint="default"/>
      </w:rPr>
    </w:lvl>
    <w:lvl w:ilvl="2" w:tplc="04090005">
      <w:start w:val="1"/>
      <w:numFmt w:val="bullet"/>
      <w:lvlText w:val=""/>
      <w:lvlJc w:val="left"/>
      <w:pPr>
        <w:tabs>
          <w:tab w:val="num" w:pos="4320"/>
        </w:tabs>
        <w:ind w:left="4320" w:hanging="360"/>
      </w:pPr>
      <w:rPr>
        <w:rFonts w:ascii="Wingdings" w:hAnsi="Wingdings" w:hint="default"/>
      </w:rPr>
    </w:lvl>
    <w:lvl w:ilvl="3" w:tplc="0409000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cs="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cs="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24">
    <w:nsid w:val="51A72D88"/>
    <w:multiLevelType w:val="hybridMultilevel"/>
    <w:tmpl w:val="E7623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7BD230D"/>
    <w:multiLevelType w:val="multilevel"/>
    <w:tmpl w:val="BEA40BA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cs="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nsid w:val="57EE0BA8"/>
    <w:multiLevelType w:val="hybridMultilevel"/>
    <w:tmpl w:val="1236E57C"/>
    <w:lvl w:ilvl="0" w:tplc="AFAAA888">
      <w:start w:val="1"/>
      <w:numFmt w:val="decimal"/>
      <w:lvlText w:val="%1."/>
      <w:lvlJc w:val="left"/>
      <w:pPr>
        <w:ind w:left="720" w:hanging="360"/>
      </w:pPr>
      <w:rPr>
        <w:rFonts w:ascii="Times New Roman" w:eastAsia="Times New Roman" w:hAnsi="Times New Roman" w:cs="Times New Roman" w:hint="default"/>
        <w:b w:val="0"/>
        <w:color w:val="auto"/>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F157F35"/>
    <w:multiLevelType w:val="hybridMultilevel"/>
    <w:tmpl w:val="B89CB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41F3ECC"/>
    <w:multiLevelType w:val="multilevel"/>
    <w:tmpl w:val="FEDCC638"/>
    <w:lvl w:ilvl="0">
      <w:start w:val="1"/>
      <w:numFmt w:val="decimal"/>
      <w:pStyle w:val="NRELHead01Numbered"/>
      <w:lvlText w:val="%1"/>
      <w:lvlJc w:val="left"/>
      <w:pPr>
        <w:tabs>
          <w:tab w:val="num" w:pos="432"/>
        </w:tabs>
        <w:ind w:left="432" w:hanging="432"/>
      </w:pPr>
      <w:rPr>
        <w:rFonts w:hint="default"/>
      </w:rPr>
    </w:lvl>
    <w:lvl w:ilvl="1">
      <w:start w:val="1"/>
      <w:numFmt w:val="decimal"/>
      <w:pStyle w:val="NRELHead02Numbered"/>
      <w:lvlText w:val="%1.%2"/>
      <w:lvlJc w:val="left"/>
      <w:pPr>
        <w:tabs>
          <w:tab w:val="num" w:pos="576"/>
        </w:tabs>
        <w:ind w:left="576" w:hanging="576"/>
      </w:pPr>
      <w:rPr>
        <w:rFonts w:ascii="Arial" w:hAnsi="Arial" w:cs="Arial" w:hint="default"/>
      </w:rPr>
    </w:lvl>
    <w:lvl w:ilvl="2">
      <w:start w:val="1"/>
      <w:numFmt w:val="decimal"/>
      <w:pStyle w:val="NRELHead03Numbered"/>
      <w:lvlText w:val="%1.%2.%3"/>
      <w:lvlJc w:val="left"/>
      <w:pPr>
        <w:tabs>
          <w:tab w:val="num" w:pos="720"/>
        </w:tabs>
        <w:ind w:left="720" w:hanging="720"/>
      </w:pPr>
      <w:rPr>
        <w:rFonts w:hint="default"/>
      </w:rPr>
    </w:lvl>
    <w:lvl w:ilvl="3">
      <w:start w:val="1"/>
      <w:numFmt w:val="decimal"/>
      <w:pStyle w:val="NRELHead04Numbered"/>
      <w:lvlText w:val="%1.%2.%3.%4"/>
      <w:lvlJc w:val="left"/>
      <w:pPr>
        <w:tabs>
          <w:tab w:val="num" w:pos="864"/>
        </w:tabs>
        <w:ind w:left="864" w:hanging="864"/>
      </w:pPr>
      <w:rPr>
        <w:rFonts w:hint="default"/>
      </w:rPr>
    </w:lvl>
    <w:lvl w:ilvl="4">
      <w:start w:val="1"/>
      <w:numFmt w:val="decimal"/>
      <w:pStyle w:val="NRELHead05Numbered"/>
      <w:lvlText w:val="%1.%2.%3.%4.%5"/>
      <w:lvlJc w:val="left"/>
      <w:pPr>
        <w:tabs>
          <w:tab w:val="num" w:pos="1008"/>
        </w:tabs>
        <w:ind w:left="1008" w:hanging="1008"/>
      </w:pPr>
      <w:rPr>
        <w:rFonts w:hint="default"/>
      </w:rPr>
    </w:lvl>
    <w:lvl w:ilvl="5">
      <w:start w:val="1"/>
      <w:numFmt w:val="decimal"/>
      <w:pStyle w:val="NRELHead06Numbered"/>
      <w:lvlText w:val="%1.%2.%3.%4.%5.%6"/>
      <w:lvlJc w:val="left"/>
      <w:pPr>
        <w:tabs>
          <w:tab w:val="num" w:pos="1152"/>
        </w:tabs>
        <w:ind w:left="1152" w:hanging="1152"/>
      </w:pPr>
      <w:rPr>
        <w:rFonts w:hint="default"/>
      </w:rPr>
    </w:lvl>
    <w:lvl w:ilvl="6">
      <w:start w:val="1"/>
      <w:numFmt w:val="decimal"/>
      <w:pStyle w:val="NRELHead07Numbered"/>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9">
    <w:nsid w:val="64BC5628"/>
    <w:multiLevelType w:val="hybridMultilevel"/>
    <w:tmpl w:val="2D50A274"/>
    <w:lvl w:ilvl="0" w:tplc="6706CAE8">
      <w:start w:val="1"/>
      <w:numFmt w:val="upperLetter"/>
      <w:pStyle w:val="NRELList02"/>
      <w:lvlText w:val="%1."/>
      <w:lvlJc w:val="left"/>
      <w:pPr>
        <w:tabs>
          <w:tab w:val="num" w:pos="2880"/>
        </w:tabs>
        <w:ind w:left="144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6AD82FFA"/>
    <w:multiLevelType w:val="hybridMultilevel"/>
    <w:tmpl w:val="788069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B601202"/>
    <w:multiLevelType w:val="hybridMultilevel"/>
    <w:tmpl w:val="84648D04"/>
    <w:lvl w:ilvl="0" w:tplc="95EE5BD6">
      <w:start w:val="1"/>
      <w:numFmt w:val="lowerRoman"/>
      <w:pStyle w:val="NRELList03"/>
      <w:lvlText w:val="%1."/>
      <w:lvlJc w:val="left"/>
      <w:pPr>
        <w:tabs>
          <w:tab w:val="num" w:pos="1800"/>
        </w:tabs>
        <w:ind w:left="2160" w:hanging="360"/>
      </w:pPr>
      <w:rPr>
        <w:rFonts w:ascii="Times New Roman" w:hAnsi="Times New Roman" w:hint="default"/>
        <w:b w:val="0"/>
        <w:i w:val="0"/>
        <w:sz w:val="24"/>
        <w:szCs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6CA422B5"/>
    <w:multiLevelType w:val="hybridMultilevel"/>
    <w:tmpl w:val="1AF0B3C4"/>
    <w:lvl w:ilvl="0" w:tplc="361E89E2">
      <w:start w:val="1"/>
      <w:numFmt w:val="bullet"/>
      <w:pStyle w:val="NRELBullet03"/>
      <w:lvlText w:val="̶"/>
      <w:lvlJc w:val="left"/>
      <w:pPr>
        <w:ind w:left="2520" w:hanging="360"/>
      </w:pPr>
      <w:rPr>
        <w:rFonts w:ascii="Courier New" w:hAnsi="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3">
    <w:nsid w:val="73BA7B01"/>
    <w:multiLevelType w:val="hybridMultilevel"/>
    <w:tmpl w:val="31528A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BC92559"/>
    <w:multiLevelType w:val="hybridMultilevel"/>
    <w:tmpl w:val="EE7A6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C0E7530"/>
    <w:multiLevelType w:val="hybridMultilevel"/>
    <w:tmpl w:val="F76ED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EA60041"/>
    <w:multiLevelType w:val="multilevel"/>
    <w:tmpl w:val="FA423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F1802FE"/>
    <w:multiLevelType w:val="hybridMultilevel"/>
    <w:tmpl w:val="16648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6"/>
  </w:num>
  <w:num w:numId="3">
    <w:abstractNumId w:val="21"/>
  </w:num>
  <w:num w:numId="4">
    <w:abstractNumId w:val="20"/>
  </w:num>
  <w:num w:numId="5">
    <w:abstractNumId w:val="4"/>
  </w:num>
  <w:num w:numId="6">
    <w:abstractNumId w:val="24"/>
  </w:num>
  <w:num w:numId="7">
    <w:abstractNumId w:val="10"/>
  </w:num>
  <w:num w:numId="8">
    <w:abstractNumId w:val="35"/>
  </w:num>
  <w:num w:numId="9">
    <w:abstractNumId w:val="2"/>
  </w:num>
  <w:num w:numId="10">
    <w:abstractNumId w:val="17"/>
  </w:num>
  <w:num w:numId="11">
    <w:abstractNumId w:val="23"/>
  </w:num>
  <w:num w:numId="12">
    <w:abstractNumId w:val="29"/>
  </w:num>
  <w:num w:numId="13">
    <w:abstractNumId w:val="31"/>
  </w:num>
  <w:num w:numId="14">
    <w:abstractNumId w:val="32"/>
  </w:num>
  <w:num w:numId="15">
    <w:abstractNumId w:val="28"/>
  </w:num>
  <w:num w:numId="16">
    <w:abstractNumId w:val="37"/>
  </w:num>
  <w:num w:numId="17">
    <w:abstractNumId w:val="22"/>
  </w:num>
  <w:num w:numId="18">
    <w:abstractNumId w:val="15"/>
  </w:num>
  <w:num w:numId="19">
    <w:abstractNumId w:val="14"/>
  </w:num>
  <w:num w:numId="20">
    <w:abstractNumId w:val="34"/>
  </w:num>
  <w:num w:numId="21">
    <w:abstractNumId w:val="11"/>
  </w:num>
  <w:num w:numId="22">
    <w:abstractNumId w:val="27"/>
  </w:num>
  <w:num w:numId="23">
    <w:abstractNumId w:val="26"/>
  </w:num>
  <w:num w:numId="24">
    <w:abstractNumId w:val="5"/>
  </w:num>
  <w:num w:numId="25">
    <w:abstractNumId w:val="30"/>
  </w:num>
  <w:num w:numId="26">
    <w:abstractNumId w:val="3"/>
  </w:num>
  <w:num w:numId="27">
    <w:abstractNumId w:val="36"/>
  </w:num>
  <w:num w:numId="28">
    <w:abstractNumId w:val="19"/>
  </w:num>
  <w:num w:numId="29">
    <w:abstractNumId w:val="12"/>
  </w:num>
  <w:num w:numId="30">
    <w:abstractNumId w:val="0"/>
  </w:num>
  <w:num w:numId="31">
    <w:abstractNumId w:val="13"/>
  </w:num>
  <w:num w:numId="32">
    <w:abstractNumId w:val="8"/>
  </w:num>
  <w:num w:numId="33">
    <w:abstractNumId w:val="25"/>
  </w:num>
  <w:num w:numId="34">
    <w:abstractNumId w:val="23"/>
  </w:num>
  <w:num w:numId="35">
    <w:abstractNumId w:val="23"/>
  </w:num>
  <w:num w:numId="36">
    <w:abstractNumId w:val="23"/>
  </w:num>
  <w:num w:numId="37">
    <w:abstractNumId w:val="23"/>
  </w:num>
  <w:num w:numId="38">
    <w:abstractNumId w:val="23"/>
  </w:num>
  <w:num w:numId="39">
    <w:abstractNumId w:val="23"/>
  </w:num>
  <w:num w:numId="40">
    <w:abstractNumId w:val="23"/>
  </w:num>
  <w:num w:numId="41">
    <w:abstractNumId w:val="23"/>
  </w:num>
  <w:num w:numId="42">
    <w:abstractNumId w:val="33"/>
  </w:num>
  <w:num w:numId="43">
    <w:abstractNumId w:val="18"/>
  </w:num>
  <w:num w:numId="44">
    <w:abstractNumId w:val="9"/>
  </w:num>
  <w:num w:numId="45">
    <w:abstractNumId w:val="7"/>
  </w:num>
  <w:num w:numId="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4"/>
  <w:proofState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1649"/>
    <w:rsid w:val="00002F1F"/>
    <w:rsid w:val="00004CC6"/>
    <w:rsid w:val="000058F8"/>
    <w:rsid w:val="00005E9E"/>
    <w:rsid w:val="00006558"/>
    <w:rsid w:val="00011070"/>
    <w:rsid w:val="00012C8F"/>
    <w:rsid w:val="00012D11"/>
    <w:rsid w:val="0001416A"/>
    <w:rsid w:val="00014CD6"/>
    <w:rsid w:val="00015CE6"/>
    <w:rsid w:val="00020365"/>
    <w:rsid w:val="00022EC9"/>
    <w:rsid w:val="0002358A"/>
    <w:rsid w:val="000301DB"/>
    <w:rsid w:val="0003141B"/>
    <w:rsid w:val="00033211"/>
    <w:rsid w:val="00035FB1"/>
    <w:rsid w:val="000369AF"/>
    <w:rsid w:val="000373E4"/>
    <w:rsid w:val="0003748A"/>
    <w:rsid w:val="00041F92"/>
    <w:rsid w:val="00043485"/>
    <w:rsid w:val="00045458"/>
    <w:rsid w:val="00046D25"/>
    <w:rsid w:val="0004704F"/>
    <w:rsid w:val="00047579"/>
    <w:rsid w:val="00050BE5"/>
    <w:rsid w:val="00053C5D"/>
    <w:rsid w:val="0005583B"/>
    <w:rsid w:val="000559B6"/>
    <w:rsid w:val="00057EEC"/>
    <w:rsid w:val="00060436"/>
    <w:rsid w:val="00060538"/>
    <w:rsid w:val="000638BF"/>
    <w:rsid w:val="0006409A"/>
    <w:rsid w:val="000646AC"/>
    <w:rsid w:val="00067311"/>
    <w:rsid w:val="0006753E"/>
    <w:rsid w:val="00070E96"/>
    <w:rsid w:val="000734EF"/>
    <w:rsid w:val="00073CD3"/>
    <w:rsid w:val="0007673E"/>
    <w:rsid w:val="00076AF8"/>
    <w:rsid w:val="00077723"/>
    <w:rsid w:val="000809C4"/>
    <w:rsid w:val="00080FAD"/>
    <w:rsid w:val="00082D70"/>
    <w:rsid w:val="000853E6"/>
    <w:rsid w:val="00085918"/>
    <w:rsid w:val="00090549"/>
    <w:rsid w:val="00092402"/>
    <w:rsid w:val="0009335E"/>
    <w:rsid w:val="00093927"/>
    <w:rsid w:val="00095660"/>
    <w:rsid w:val="00095694"/>
    <w:rsid w:val="00096FDC"/>
    <w:rsid w:val="000972A2"/>
    <w:rsid w:val="000A162F"/>
    <w:rsid w:val="000A1F65"/>
    <w:rsid w:val="000A5C7A"/>
    <w:rsid w:val="000B16B4"/>
    <w:rsid w:val="000B2CA2"/>
    <w:rsid w:val="000B34E6"/>
    <w:rsid w:val="000B42B6"/>
    <w:rsid w:val="000B5510"/>
    <w:rsid w:val="000B60A4"/>
    <w:rsid w:val="000B784F"/>
    <w:rsid w:val="000C0763"/>
    <w:rsid w:val="000C2C3A"/>
    <w:rsid w:val="000C327F"/>
    <w:rsid w:val="000C408A"/>
    <w:rsid w:val="000C5911"/>
    <w:rsid w:val="000C5B5F"/>
    <w:rsid w:val="000D7B3C"/>
    <w:rsid w:val="000E1845"/>
    <w:rsid w:val="000E49E0"/>
    <w:rsid w:val="000E4A3D"/>
    <w:rsid w:val="000E5616"/>
    <w:rsid w:val="000E593A"/>
    <w:rsid w:val="000E73BB"/>
    <w:rsid w:val="000F05AC"/>
    <w:rsid w:val="000F1432"/>
    <w:rsid w:val="000F26B4"/>
    <w:rsid w:val="000F2836"/>
    <w:rsid w:val="000F4E58"/>
    <w:rsid w:val="000F603C"/>
    <w:rsid w:val="000F69ED"/>
    <w:rsid w:val="000F7475"/>
    <w:rsid w:val="001000E7"/>
    <w:rsid w:val="00100323"/>
    <w:rsid w:val="00101CFD"/>
    <w:rsid w:val="00101D90"/>
    <w:rsid w:val="00106F48"/>
    <w:rsid w:val="0011315A"/>
    <w:rsid w:val="001132C3"/>
    <w:rsid w:val="00115BC0"/>
    <w:rsid w:val="001160C3"/>
    <w:rsid w:val="00116134"/>
    <w:rsid w:val="00123156"/>
    <w:rsid w:val="00125916"/>
    <w:rsid w:val="0013073F"/>
    <w:rsid w:val="00131F48"/>
    <w:rsid w:val="00132DFA"/>
    <w:rsid w:val="00136E95"/>
    <w:rsid w:val="00137004"/>
    <w:rsid w:val="001374BE"/>
    <w:rsid w:val="00141AEA"/>
    <w:rsid w:val="00143134"/>
    <w:rsid w:val="00143EBA"/>
    <w:rsid w:val="00144229"/>
    <w:rsid w:val="001472AE"/>
    <w:rsid w:val="00147C85"/>
    <w:rsid w:val="00147DAF"/>
    <w:rsid w:val="00150D53"/>
    <w:rsid w:val="00150F96"/>
    <w:rsid w:val="0015239D"/>
    <w:rsid w:val="00152A5E"/>
    <w:rsid w:val="001547DC"/>
    <w:rsid w:val="00154DFB"/>
    <w:rsid w:val="00156E70"/>
    <w:rsid w:val="001600F0"/>
    <w:rsid w:val="00160104"/>
    <w:rsid w:val="00171900"/>
    <w:rsid w:val="0017290F"/>
    <w:rsid w:val="00172C87"/>
    <w:rsid w:val="00173CB5"/>
    <w:rsid w:val="001747A0"/>
    <w:rsid w:val="00176FAF"/>
    <w:rsid w:val="00180D32"/>
    <w:rsid w:val="00183D0F"/>
    <w:rsid w:val="00185CCA"/>
    <w:rsid w:val="0018640E"/>
    <w:rsid w:val="0018796C"/>
    <w:rsid w:val="00191118"/>
    <w:rsid w:val="00192937"/>
    <w:rsid w:val="00192D8E"/>
    <w:rsid w:val="00192EB3"/>
    <w:rsid w:val="00193894"/>
    <w:rsid w:val="00194047"/>
    <w:rsid w:val="00195D11"/>
    <w:rsid w:val="00196D1B"/>
    <w:rsid w:val="001A2C4B"/>
    <w:rsid w:val="001A3EC7"/>
    <w:rsid w:val="001A769E"/>
    <w:rsid w:val="001B212A"/>
    <w:rsid w:val="001B75F2"/>
    <w:rsid w:val="001C01DF"/>
    <w:rsid w:val="001C130B"/>
    <w:rsid w:val="001C3CA4"/>
    <w:rsid w:val="001C5669"/>
    <w:rsid w:val="001D4EAD"/>
    <w:rsid w:val="001D6C1D"/>
    <w:rsid w:val="001E0293"/>
    <w:rsid w:val="001E2160"/>
    <w:rsid w:val="001E24DA"/>
    <w:rsid w:val="001E2E71"/>
    <w:rsid w:val="001E429B"/>
    <w:rsid w:val="001E4B29"/>
    <w:rsid w:val="001E5558"/>
    <w:rsid w:val="001E6578"/>
    <w:rsid w:val="001E718F"/>
    <w:rsid w:val="001E72EA"/>
    <w:rsid w:val="001F0A3C"/>
    <w:rsid w:val="001F3166"/>
    <w:rsid w:val="001F35CF"/>
    <w:rsid w:val="001F46CB"/>
    <w:rsid w:val="00201E3E"/>
    <w:rsid w:val="002020DC"/>
    <w:rsid w:val="00210702"/>
    <w:rsid w:val="0021214D"/>
    <w:rsid w:val="00212309"/>
    <w:rsid w:val="00213A9F"/>
    <w:rsid w:val="00214551"/>
    <w:rsid w:val="00214A47"/>
    <w:rsid w:val="00217B45"/>
    <w:rsid w:val="002213CC"/>
    <w:rsid w:val="00222E13"/>
    <w:rsid w:val="0022550E"/>
    <w:rsid w:val="002255B5"/>
    <w:rsid w:val="00226420"/>
    <w:rsid w:val="00226AFE"/>
    <w:rsid w:val="00227497"/>
    <w:rsid w:val="002300EE"/>
    <w:rsid w:val="00235948"/>
    <w:rsid w:val="00236596"/>
    <w:rsid w:val="002367E4"/>
    <w:rsid w:val="002378FA"/>
    <w:rsid w:val="0024260B"/>
    <w:rsid w:val="002427E5"/>
    <w:rsid w:val="00242D86"/>
    <w:rsid w:val="00247C15"/>
    <w:rsid w:val="00247D66"/>
    <w:rsid w:val="0025330B"/>
    <w:rsid w:val="0025494C"/>
    <w:rsid w:val="00255502"/>
    <w:rsid w:val="002605FB"/>
    <w:rsid w:val="002609F4"/>
    <w:rsid w:val="0026159E"/>
    <w:rsid w:val="00261844"/>
    <w:rsid w:val="00262737"/>
    <w:rsid w:val="00262843"/>
    <w:rsid w:val="002628D1"/>
    <w:rsid w:val="00271C6C"/>
    <w:rsid w:val="00272562"/>
    <w:rsid w:val="00272701"/>
    <w:rsid w:val="002727C2"/>
    <w:rsid w:val="002748BE"/>
    <w:rsid w:val="00276E0A"/>
    <w:rsid w:val="00277B19"/>
    <w:rsid w:val="00282C33"/>
    <w:rsid w:val="00283666"/>
    <w:rsid w:val="00283FDF"/>
    <w:rsid w:val="00284BC4"/>
    <w:rsid w:val="00286806"/>
    <w:rsid w:val="00287241"/>
    <w:rsid w:val="00291CDD"/>
    <w:rsid w:val="00291D61"/>
    <w:rsid w:val="00295AFB"/>
    <w:rsid w:val="00297100"/>
    <w:rsid w:val="002A00DF"/>
    <w:rsid w:val="002A160F"/>
    <w:rsid w:val="002A17C0"/>
    <w:rsid w:val="002A21A2"/>
    <w:rsid w:val="002A3C61"/>
    <w:rsid w:val="002A43E9"/>
    <w:rsid w:val="002A5624"/>
    <w:rsid w:val="002A7293"/>
    <w:rsid w:val="002B086D"/>
    <w:rsid w:val="002B394D"/>
    <w:rsid w:val="002C0460"/>
    <w:rsid w:val="002C21F4"/>
    <w:rsid w:val="002C3203"/>
    <w:rsid w:val="002C5008"/>
    <w:rsid w:val="002C628F"/>
    <w:rsid w:val="002C779E"/>
    <w:rsid w:val="002D1AE8"/>
    <w:rsid w:val="002D1EC7"/>
    <w:rsid w:val="002D2194"/>
    <w:rsid w:val="002D2226"/>
    <w:rsid w:val="002D5338"/>
    <w:rsid w:val="002D5613"/>
    <w:rsid w:val="002D66F4"/>
    <w:rsid w:val="002E3B47"/>
    <w:rsid w:val="002E5163"/>
    <w:rsid w:val="002E5653"/>
    <w:rsid w:val="002E721F"/>
    <w:rsid w:val="002F098E"/>
    <w:rsid w:val="002F35F3"/>
    <w:rsid w:val="002F6569"/>
    <w:rsid w:val="002F6C5E"/>
    <w:rsid w:val="00301156"/>
    <w:rsid w:val="00304FBA"/>
    <w:rsid w:val="0030517B"/>
    <w:rsid w:val="0030541C"/>
    <w:rsid w:val="00306713"/>
    <w:rsid w:val="00310129"/>
    <w:rsid w:val="00310435"/>
    <w:rsid w:val="00310D57"/>
    <w:rsid w:val="00310E43"/>
    <w:rsid w:val="00314B35"/>
    <w:rsid w:val="00316799"/>
    <w:rsid w:val="0031686A"/>
    <w:rsid w:val="0031742D"/>
    <w:rsid w:val="00317A77"/>
    <w:rsid w:val="00320E6F"/>
    <w:rsid w:val="0032144C"/>
    <w:rsid w:val="003222A9"/>
    <w:rsid w:val="00325B07"/>
    <w:rsid w:val="003324D3"/>
    <w:rsid w:val="00333A7A"/>
    <w:rsid w:val="0033764E"/>
    <w:rsid w:val="0034237C"/>
    <w:rsid w:val="00347EED"/>
    <w:rsid w:val="00350586"/>
    <w:rsid w:val="00350A29"/>
    <w:rsid w:val="0035185C"/>
    <w:rsid w:val="003603A0"/>
    <w:rsid w:val="00360C7B"/>
    <w:rsid w:val="00361288"/>
    <w:rsid w:val="00364227"/>
    <w:rsid w:val="003645E2"/>
    <w:rsid w:val="003664B0"/>
    <w:rsid w:val="003714C0"/>
    <w:rsid w:val="003727BF"/>
    <w:rsid w:val="00376590"/>
    <w:rsid w:val="00377CD1"/>
    <w:rsid w:val="00382184"/>
    <w:rsid w:val="003874B2"/>
    <w:rsid w:val="003877EA"/>
    <w:rsid w:val="00387AA4"/>
    <w:rsid w:val="00387FA0"/>
    <w:rsid w:val="003900B3"/>
    <w:rsid w:val="003912C3"/>
    <w:rsid w:val="003917EC"/>
    <w:rsid w:val="00392522"/>
    <w:rsid w:val="003937AC"/>
    <w:rsid w:val="00393DE0"/>
    <w:rsid w:val="00393E40"/>
    <w:rsid w:val="00395107"/>
    <w:rsid w:val="00395D16"/>
    <w:rsid w:val="00396989"/>
    <w:rsid w:val="00397D7F"/>
    <w:rsid w:val="003A2B42"/>
    <w:rsid w:val="003A327D"/>
    <w:rsid w:val="003A5058"/>
    <w:rsid w:val="003A5E7C"/>
    <w:rsid w:val="003A6A07"/>
    <w:rsid w:val="003B4815"/>
    <w:rsid w:val="003B527B"/>
    <w:rsid w:val="003B544C"/>
    <w:rsid w:val="003C03A3"/>
    <w:rsid w:val="003C29D5"/>
    <w:rsid w:val="003C60EA"/>
    <w:rsid w:val="003C7833"/>
    <w:rsid w:val="003D09AA"/>
    <w:rsid w:val="003D1F7A"/>
    <w:rsid w:val="003D4F3B"/>
    <w:rsid w:val="003D7013"/>
    <w:rsid w:val="003E043B"/>
    <w:rsid w:val="003E1837"/>
    <w:rsid w:val="003E2805"/>
    <w:rsid w:val="003E2BFB"/>
    <w:rsid w:val="003E2DB5"/>
    <w:rsid w:val="003E302C"/>
    <w:rsid w:val="003E3744"/>
    <w:rsid w:val="003E3A9E"/>
    <w:rsid w:val="003E4D58"/>
    <w:rsid w:val="003E6956"/>
    <w:rsid w:val="003F2224"/>
    <w:rsid w:val="003F56FC"/>
    <w:rsid w:val="003F60C7"/>
    <w:rsid w:val="00400C5A"/>
    <w:rsid w:val="004020C3"/>
    <w:rsid w:val="004051BE"/>
    <w:rsid w:val="004056F5"/>
    <w:rsid w:val="00405814"/>
    <w:rsid w:val="0040609A"/>
    <w:rsid w:val="00407083"/>
    <w:rsid w:val="00411670"/>
    <w:rsid w:val="00414F19"/>
    <w:rsid w:val="00415B8A"/>
    <w:rsid w:val="00421EA3"/>
    <w:rsid w:val="00422177"/>
    <w:rsid w:val="00422F6E"/>
    <w:rsid w:val="004248C9"/>
    <w:rsid w:val="00424A77"/>
    <w:rsid w:val="00431649"/>
    <w:rsid w:val="004331A4"/>
    <w:rsid w:val="004364ED"/>
    <w:rsid w:val="00437BE3"/>
    <w:rsid w:val="00443F6F"/>
    <w:rsid w:val="0044625A"/>
    <w:rsid w:val="00447801"/>
    <w:rsid w:val="00451EA0"/>
    <w:rsid w:val="0045311B"/>
    <w:rsid w:val="00455870"/>
    <w:rsid w:val="00457D0C"/>
    <w:rsid w:val="004627E7"/>
    <w:rsid w:val="0046467D"/>
    <w:rsid w:val="00470D39"/>
    <w:rsid w:val="00471428"/>
    <w:rsid w:val="004759D4"/>
    <w:rsid w:val="00477642"/>
    <w:rsid w:val="00480BD0"/>
    <w:rsid w:val="00484B25"/>
    <w:rsid w:val="004908EA"/>
    <w:rsid w:val="0049101D"/>
    <w:rsid w:val="00492E53"/>
    <w:rsid w:val="00494C12"/>
    <w:rsid w:val="00494EFB"/>
    <w:rsid w:val="00494F9D"/>
    <w:rsid w:val="004A37C7"/>
    <w:rsid w:val="004A3DB9"/>
    <w:rsid w:val="004A42C0"/>
    <w:rsid w:val="004A700C"/>
    <w:rsid w:val="004B4E9B"/>
    <w:rsid w:val="004C0D7F"/>
    <w:rsid w:val="004C2327"/>
    <w:rsid w:val="004C25EB"/>
    <w:rsid w:val="004C2832"/>
    <w:rsid w:val="004C6CC4"/>
    <w:rsid w:val="004C6FC8"/>
    <w:rsid w:val="004D18A5"/>
    <w:rsid w:val="004D24DA"/>
    <w:rsid w:val="004D3A4E"/>
    <w:rsid w:val="004E0132"/>
    <w:rsid w:val="004E1A57"/>
    <w:rsid w:val="004E37ED"/>
    <w:rsid w:val="004E3F05"/>
    <w:rsid w:val="004E47C0"/>
    <w:rsid w:val="004E7038"/>
    <w:rsid w:val="004F0406"/>
    <w:rsid w:val="004F107F"/>
    <w:rsid w:val="004F11B8"/>
    <w:rsid w:val="004F77AE"/>
    <w:rsid w:val="0050111E"/>
    <w:rsid w:val="0050302C"/>
    <w:rsid w:val="00503190"/>
    <w:rsid w:val="00507D7E"/>
    <w:rsid w:val="005108A5"/>
    <w:rsid w:val="00510FAB"/>
    <w:rsid w:val="00512AAA"/>
    <w:rsid w:val="0051369C"/>
    <w:rsid w:val="00513DD3"/>
    <w:rsid w:val="00516B79"/>
    <w:rsid w:val="00520487"/>
    <w:rsid w:val="00520BB7"/>
    <w:rsid w:val="0052135D"/>
    <w:rsid w:val="00522AD9"/>
    <w:rsid w:val="005274B7"/>
    <w:rsid w:val="00532860"/>
    <w:rsid w:val="0053384C"/>
    <w:rsid w:val="0053385B"/>
    <w:rsid w:val="0053553D"/>
    <w:rsid w:val="00535C2A"/>
    <w:rsid w:val="00544F96"/>
    <w:rsid w:val="00546E3F"/>
    <w:rsid w:val="00547FE7"/>
    <w:rsid w:val="00553C7C"/>
    <w:rsid w:val="00556310"/>
    <w:rsid w:val="00556427"/>
    <w:rsid w:val="0056113C"/>
    <w:rsid w:val="005633E8"/>
    <w:rsid w:val="0056486F"/>
    <w:rsid w:val="00566032"/>
    <w:rsid w:val="00571E69"/>
    <w:rsid w:val="00572182"/>
    <w:rsid w:val="0057326C"/>
    <w:rsid w:val="00580787"/>
    <w:rsid w:val="00580CD8"/>
    <w:rsid w:val="00580DC1"/>
    <w:rsid w:val="0058262F"/>
    <w:rsid w:val="00582D18"/>
    <w:rsid w:val="00583AAD"/>
    <w:rsid w:val="005842D2"/>
    <w:rsid w:val="005869EE"/>
    <w:rsid w:val="0058712A"/>
    <w:rsid w:val="00594654"/>
    <w:rsid w:val="005952C2"/>
    <w:rsid w:val="0059572B"/>
    <w:rsid w:val="00596F7B"/>
    <w:rsid w:val="0059788F"/>
    <w:rsid w:val="005A6BD7"/>
    <w:rsid w:val="005A739E"/>
    <w:rsid w:val="005A7602"/>
    <w:rsid w:val="005A7E94"/>
    <w:rsid w:val="005C01C1"/>
    <w:rsid w:val="005C046D"/>
    <w:rsid w:val="005C0C36"/>
    <w:rsid w:val="005C2251"/>
    <w:rsid w:val="005C3593"/>
    <w:rsid w:val="005C6531"/>
    <w:rsid w:val="005C74C6"/>
    <w:rsid w:val="005C756E"/>
    <w:rsid w:val="005D00B2"/>
    <w:rsid w:val="005D179D"/>
    <w:rsid w:val="005D46F0"/>
    <w:rsid w:val="005D4BE7"/>
    <w:rsid w:val="005D5E7B"/>
    <w:rsid w:val="005D687C"/>
    <w:rsid w:val="005D6A36"/>
    <w:rsid w:val="005E017D"/>
    <w:rsid w:val="005E1226"/>
    <w:rsid w:val="005E188E"/>
    <w:rsid w:val="005E1DBA"/>
    <w:rsid w:val="005E2889"/>
    <w:rsid w:val="005E2E04"/>
    <w:rsid w:val="005E49D8"/>
    <w:rsid w:val="005E5A82"/>
    <w:rsid w:val="005E5D1D"/>
    <w:rsid w:val="005E640F"/>
    <w:rsid w:val="005E676A"/>
    <w:rsid w:val="005E6D64"/>
    <w:rsid w:val="005F089C"/>
    <w:rsid w:val="005F1B17"/>
    <w:rsid w:val="005F33FE"/>
    <w:rsid w:val="005F3C04"/>
    <w:rsid w:val="005F49BA"/>
    <w:rsid w:val="005F5054"/>
    <w:rsid w:val="005F59AA"/>
    <w:rsid w:val="00601413"/>
    <w:rsid w:val="00605633"/>
    <w:rsid w:val="00612E9D"/>
    <w:rsid w:val="00616C37"/>
    <w:rsid w:val="00617145"/>
    <w:rsid w:val="00620F9C"/>
    <w:rsid w:val="00621D4E"/>
    <w:rsid w:val="006227A9"/>
    <w:rsid w:val="006244E2"/>
    <w:rsid w:val="006248A0"/>
    <w:rsid w:val="006255CC"/>
    <w:rsid w:val="00631E9F"/>
    <w:rsid w:val="00632166"/>
    <w:rsid w:val="006347C7"/>
    <w:rsid w:val="00635257"/>
    <w:rsid w:val="00640B68"/>
    <w:rsid w:val="00640BB7"/>
    <w:rsid w:val="00641305"/>
    <w:rsid w:val="00642CAC"/>
    <w:rsid w:val="006437FB"/>
    <w:rsid w:val="006442CF"/>
    <w:rsid w:val="00646337"/>
    <w:rsid w:val="00651196"/>
    <w:rsid w:val="00651545"/>
    <w:rsid w:val="006517DD"/>
    <w:rsid w:val="006525F8"/>
    <w:rsid w:val="00652B4A"/>
    <w:rsid w:val="006552FB"/>
    <w:rsid w:val="0066198D"/>
    <w:rsid w:val="006667C3"/>
    <w:rsid w:val="00666C79"/>
    <w:rsid w:val="00667629"/>
    <w:rsid w:val="00672D59"/>
    <w:rsid w:val="006762C0"/>
    <w:rsid w:val="00676FA6"/>
    <w:rsid w:val="0068054A"/>
    <w:rsid w:val="006814F3"/>
    <w:rsid w:val="00686109"/>
    <w:rsid w:val="00687CF4"/>
    <w:rsid w:val="00691EE1"/>
    <w:rsid w:val="00692086"/>
    <w:rsid w:val="00696CF4"/>
    <w:rsid w:val="006A0342"/>
    <w:rsid w:val="006A1302"/>
    <w:rsid w:val="006A386A"/>
    <w:rsid w:val="006B0F5C"/>
    <w:rsid w:val="006B121A"/>
    <w:rsid w:val="006B50BC"/>
    <w:rsid w:val="006C038E"/>
    <w:rsid w:val="006C5845"/>
    <w:rsid w:val="006C72E5"/>
    <w:rsid w:val="006D045E"/>
    <w:rsid w:val="006D200A"/>
    <w:rsid w:val="006D3C44"/>
    <w:rsid w:val="006D5B39"/>
    <w:rsid w:val="006D60CD"/>
    <w:rsid w:val="006E1E32"/>
    <w:rsid w:val="006E336D"/>
    <w:rsid w:val="006E3603"/>
    <w:rsid w:val="006E6BE5"/>
    <w:rsid w:val="006F16C1"/>
    <w:rsid w:val="006F17AD"/>
    <w:rsid w:val="006F19E7"/>
    <w:rsid w:val="006F1C9B"/>
    <w:rsid w:val="006F27B3"/>
    <w:rsid w:val="006F3597"/>
    <w:rsid w:val="006F43D8"/>
    <w:rsid w:val="006F54A5"/>
    <w:rsid w:val="006F5BF0"/>
    <w:rsid w:val="006F7C89"/>
    <w:rsid w:val="0070023C"/>
    <w:rsid w:val="00703A37"/>
    <w:rsid w:val="00704887"/>
    <w:rsid w:val="00705DF1"/>
    <w:rsid w:val="00710A5B"/>
    <w:rsid w:val="00710BF4"/>
    <w:rsid w:val="00710D3E"/>
    <w:rsid w:val="00711EC4"/>
    <w:rsid w:val="007135E9"/>
    <w:rsid w:val="007136A0"/>
    <w:rsid w:val="007163E7"/>
    <w:rsid w:val="00716404"/>
    <w:rsid w:val="0072065C"/>
    <w:rsid w:val="00721502"/>
    <w:rsid w:val="00722A4F"/>
    <w:rsid w:val="00724B8F"/>
    <w:rsid w:val="00733688"/>
    <w:rsid w:val="00733F45"/>
    <w:rsid w:val="00734415"/>
    <w:rsid w:val="00735C23"/>
    <w:rsid w:val="0073785D"/>
    <w:rsid w:val="00737DB7"/>
    <w:rsid w:val="00737FE7"/>
    <w:rsid w:val="00741D46"/>
    <w:rsid w:val="0074336D"/>
    <w:rsid w:val="00743793"/>
    <w:rsid w:val="00743D68"/>
    <w:rsid w:val="00743DA8"/>
    <w:rsid w:val="00745566"/>
    <w:rsid w:val="007456DC"/>
    <w:rsid w:val="00746A68"/>
    <w:rsid w:val="00747EE2"/>
    <w:rsid w:val="007552EB"/>
    <w:rsid w:val="007579AC"/>
    <w:rsid w:val="007601B3"/>
    <w:rsid w:val="00763022"/>
    <w:rsid w:val="007630E5"/>
    <w:rsid w:val="0076384F"/>
    <w:rsid w:val="00766693"/>
    <w:rsid w:val="007700EC"/>
    <w:rsid w:val="00774788"/>
    <w:rsid w:val="00777CB3"/>
    <w:rsid w:val="00780AE0"/>
    <w:rsid w:val="00781A1A"/>
    <w:rsid w:val="00782091"/>
    <w:rsid w:val="00782989"/>
    <w:rsid w:val="0078534D"/>
    <w:rsid w:val="00785496"/>
    <w:rsid w:val="00785523"/>
    <w:rsid w:val="0079062C"/>
    <w:rsid w:val="0079225F"/>
    <w:rsid w:val="00793DB1"/>
    <w:rsid w:val="007A018D"/>
    <w:rsid w:val="007A0249"/>
    <w:rsid w:val="007A0B89"/>
    <w:rsid w:val="007A1FF6"/>
    <w:rsid w:val="007A2B35"/>
    <w:rsid w:val="007A6A8B"/>
    <w:rsid w:val="007B13FC"/>
    <w:rsid w:val="007B29FF"/>
    <w:rsid w:val="007B2FD5"/>
    <w:rsid w:val="007B378C"/>
    <w:rsid w:val="007B4A36"/>
    <w:rsid w:val="007B4C5B"/>
    <w:rsid w:val="007B6855"/>
    <w:rsid w:val="007B6C8F"/>
    <w:rsid w:val="007C09C5"/>
    <w:rsid w:val="007C2327"/>
    <w:rsid w:val="007C2375"/>
    <w:rsid w:val="007C3046"/>
    <w:rsid w:val="007C5186"/>
    <w:rsid w:val="007C5586"/>
    <w:rsid w:val="007C5AEA"/>
    <w:rsid w:val="007C6CC7"/>
    <w:rsid w:val="007D08BD"/>
    <w:rsid w:val="007D427D"/>
    <w:rsid w:val="007D5109"/>
    <w:rsid w:val="007D76E0"/>
    <w:rsid w:val="007D7B20"/>
    <w:rsid w:val="007E088A"/>
    <w:rsid w:val="007E13D3"/>
    <w:rsid w:val="007E2D71"/>
    <w:rsid w:val="007E48AC"/>
    <w:rsid w:val="007F114C"/>
    <w:rsid w:val="007F2C06"/>
    <w:rsid w:val="007F4258"/>
    <w:rsid w:val="00801030"/>
    <w:rsid w:val="00805F53"/>
    <w:rsid w:val="0081183A"/>
    <w:rsid w:val="008154F7"/>
    <w:rsid w:val="0081560E"/>
    <w:rsid w:val="0081571B"/>
    <w:rsid w:val="00820757"/>
    <w:rsid w:val="00825BAC"/>
    <w:rsid w:val="00830C6C"/>
    <w:rsid w:val="00830CA3"/>
    <w:rsid w:val="008314CB"/>
    <w:rsid w:val="00836238"/>
    <w:rsid w:val="008368D5"/>
    <w:rsid w:val="00837A09"/>
    <w:rsid w:val="00844E42"/>
    <w:rsid w:val="00846815"/>
    <w:rsid w:val="0085012B"/>
    <w:rsid w:val="008508BA"/>
    <w:rsid w:val="00850FDC"/>
    <w:rsid w:val="00852A08"/>
    <w:rsid w:val="0085370C"/>
    <w:rsid w:val="00856054"/>
    <w:rsid w:val="00856C49"/>
    <w:rsid w:val="008609CF"/>
    <w:rsid w:val="00861470"/>
    <w:rsid w:val="008621ED"/>
    <w:rsid w:val="00862E7B"/>
    <w:rsid w:val="008654E2"/>
    <w:rsid w:val="00865AB8"/>
    <w:rsid w:val="008706A9"/>
    <w:rsid w:val="00873F20"/>
    <w:rsid w:val="00874495"/>
    <w:rsid w:val="00876080"/>
    <w:rsid w:val="0087682A"/>
    <w:rsid w:val="00877F7A"/>
    <w:rsid w:val="0088597B"/>
    <w:rsid w:val="00885AF4"/>
    <w:rsid w:val="008872F3"/>
    <w:rsid w:val="00890073"/>
    <w:rsid w:val="00890C66"/>
    <w:rsid w:val="00890E2B"/>
    <w:rsid w:val="00895A9A"/>
    <w:rsid w:val="008979D5"/>
    <w:rsid w:val="008A16E9"/>
    <w:rsid w:val="008A23A1"/>
    <w:rsid w:val="008A4CA2"/>
    <w:rsid w:val="008A543A"/>
    <w:rsid w:val="008A546F"/>
    <w:rsid w:val="008A61E5"/>
    <w:rsid w:val="008B00A0"/>
    <w:rsid w:val="008B7FC2"/>
    <w:rsid w:val="008C08CC"/>
    <w:rsid w:val="008C1566"/>
    <w:rsid w:val="008C1624"/>
    <w:rsid w:val="008C5B4D"/>
    <w:rsid w:val="008C62E7"/>
    <w:rsid w:val="008C6450"/>
    <w:rsid w:val="008D083C"/>
    <w:rsid w:val="008D0E17"/>
    <w:rsid w:val="008D11AC"/>
    <w:rsid w:val="008D1B15"/>
    <w:rsid w:val="008D691A"/>
    <w:rsid w:val="008E0CCB"/>
    <w:rsid w:val="008E1223"/>
    <w:rsid w:val="008E2569"/>
    <w:rsid w:val="008E3F20"/>
    <w:rsid w:val="008E7460"/>
    <w:rsid w:val="008F03D7"/>
    <w:rsid w:val="008F06CA"/>
    <w:rsid w:val="008F08E0"/>
    <w:rsid w:val="008F3143"/>
    <w:rsid w:val="008F4E33"/>
    <w:rsid w:val="008F5673"/>
    <w:rsid w:val="008F6113"/>
    <w:rsid w:val="00900BB8"/>
    <w:rsid w:val="0090395F"/>
    <w:rsid w:val="00903E5A"/>
    <w:rsid w:val="00911301"/>
    <w:rsid w:val="00915355"/>
    <w:rsid w:val="00917C31"/>
    <w:rsid w:val="00920A74"/>
    <w:rsid w:val="00921309"/>
    <w:rsid w:val="009225C2"/>
    <w:rsid w:val="00922E76"/>
    <w:rsid w:val="00925C5D"/>
    <w:rsid w:val="00926895"/>
    <w:rsid w:val="00931286"/>
    <w:rsid w:val="009319D7"/>
    <w:rsid w:val="0093232F"/>
    <w:rsid w:val="00932A3D"/>
    <w:rsid w:val="00936539"/>
    <w:rsid w:val="009366BE"/>
    <w:rsid w:val="00940022"/>
    <w:rsid w:val="00941C74"/>
    <w:rsid w:val="0094410D"/>
    <w:rsid w:val="00947AF2"/>
    <w:rsid w:val="00947E05"/>
    <w:rsid w:val="00950A3E"/>
    <w:rsid w:val="00950B7E"/>
    <w:rsid w:val="009510B1"/>
    <w:rsid w:val="009537B8"/>
    <w:rsid w:val="00956285"/>
    <w:rsid w:val="00957416"/>
    <w:rsid w:val="0096216B"/>
    <w:rsid w:val="00964946"/>
    <w:rsid w:val="009655F4"/>
    <w:rsid w:val="009659C7"/>
    <w:rsid w:val="00966001"/>
    <w:rsid w:val="009668E0"/>
    <w:rsid w:val="009719FF"/>
    <w:rsid w:val="009726DE"/>
    <w:rsid w:val="00972A74"/>
    <w:rsid w:val="009733A8"/>
    <w:rsid w:val="00980A92"/>
    <w:rsid w:val="009820D8"/>
    <w:rsid w:val="00982789"/>
    <w:rsid w:val="00984590"/>
    <w:rsid w:val="00985FDD"/>
    <w:rsid w:val="009901C2"/>
    <w:rsid w:val="009921F7"/>
    <w:rsid w:val="00992FD3"/>
    <w:rsid w:val="00993286"/>
    <w:rsid w:val="00994A63"/>
    <w:rsid w:val="00994FA9"/>
    <w:rsid w:val="00995E2D"/>
    <w:rsid w:val="009A1327"/>
    <w:rsid w:val="009A23D7"/>
    <w:rsid w:val="009A2E23"/>
    <w:rsid w:val="009A4EC0"/>
    <w:rsid w:val="009A5027"/>
    <w:rsid w:val="009A52DF"/>
    <w:rsid w:val="009A70E9"/>
    <w:rsid w:val="009B14F0"/>
    <w:rsid w:val="009B3F84"/>
    <w:rsid w:val="009B40D7"/>
    <w:rsid w:val="009B5C32"/>
    <w:rsid w:val="009C1543"/>
    <w:rsid w:val="009C3208"/>
    <w:rsid w:val="009C3741"/>
    <w:rsid w:val="009C5C54"/>
    <w:rsid w:val="009C7FA5"/>
    <w:rsid w:val="009D0E9B"/>
    <w:rsid w:val="009D17F6"/>
    <w:rsid w:val="009D4F10"/>
    <w:rsid w:val="009E053D"/>
    <w:rsid w:val="009E1CAE"/>
    <w:rsid w:val="009E2EC4"/>
    <w:rsid w:val="009E318B"/>
    <w:rsid w:val="009E32FF"/>
    <w:rsid w:val="009F217D"/>
    <w:rsid w:val="009F660A"/>
    <w:rsid w:val="009F6A85"/>
    <w:rsid w:val="00A0155D"/>
    <w:rsid w:val="00A02C4B"/>
    <w:rsid w:val="00A0535F"/>
    <w:rsid w:val="00A06336"/>
    <w:rsid w:val="00A06C12"/>
    <w:rsid w:val="00A07EEA"/>
    <w:rsid w:val="00A10596"/>
    <w:rsid w:val="00A11396"/>
    <w:rsid w:val="00A1194D"/>
    <w:rsid w:val="00A1320B"/>
    <w:rsid w:val="00A13D97"/>
    <w:rsid w:val="00A16440"/>
    <w:rsid w:val="00A17251"/>
    <w:rsid w:val="00A23B80"/>
    <w:rsid w:val="00A25E9F"/>
    <w:rsid w:val="00A26261"/>
    <w:rsid w:val="00A27AD6"/>
    <w:rsid w:val="00A31014"/>
    <w:rsid w:val="00A31B59"/>
    <w:rsid w:val="00A31FD1"/>
    <w:rsid w:val="00A342BF"/>
    <w:rsid w:val="00A353E0"/>
    <w:rsid w:val="00A362AA"/>
    <w:rsid w:val="00A41052"/>
    <w:rsid w:val="00A41B8E"/>
    <w:rsid w:val="00A442A9"/>
    <w:rsid w:val="00A44521"/>
    <w:rsid w:val="00A446E4"/>
    <w:rsid w:val="00A45607"/>
    <w:rsid w:val="00A45EB2"/>
    <w:rsid w:val="00A46423"/>
    <w:rsid w:val="00A472E3"/>
    <w:rsid w:val="00A51F86"/>
    <w:rsid w:val="00A5355C"/>
    <w:rsid w:val="00A542D5"/>
    <w:rsid w:val="00A60229"/>
    <w:rsid w:val="00A64A95"/>
    <w:rsid w:val="00A665D0"/>
    <w:rsid w:val="00A70876"/>
    <w:rsid w:val="00A72323"/>
    <w:rsid w:val="00A7283B"/>
    <w:rsid w:val="00A72AD1"/>
    <w:rsid w:val="00A745F1"/>
    <w:rsid w:val="00A74782"/>
    <w:rsid w:val="00A75A00"/>
    <w:rsid w:val="00A761FC"/>
    <w:rsid w:val="00A80CDA"/>
    <w:rsid w:val="00A81E82"/>
    <w:rsid w:val="00A9087A"/>
    <w:rsid w:val="00A96B1E"/>
    <w:rsid w:val="00AA0581"/>
    <w:rsid w:val="00AA3EF8"/>
    <w:rsid w:val="00AA4ACE"/>
    <w:rsid w:val="00AA4E37"/>
    <w:rsid w:val="00AA70C9"/>
    <w:rsid w:val="00AB29FA"/>
    <w:rsid w:val="00AB4D1F"/>
    <w:rsid w:val="00AB60B5"/>
    <w:rsid w:val="00AC060C"/>
    <w:rsid w:val="00AC0719"/>
    <w:rsid w:val="00AC3572"/>
    <w:rsid w:val="00AC3CBF"/>
    <w:rsid w:val="00AC4104"/>
    <w:rsid w:val="00AC426E"/>
    <w:rsid w:val="00AD35D9"/>
    <w:rsid w:val="00AD3820"/>
    <w:rsid w:val="00AD4D4B"/>
    <w:rsid w:val="00AD5565"/>
    <w:rsid w:val="00AD63A8"/>
    <w:rsid w:val="00AE0AF0"/>
    <w:rsid w:val="00AE7B32"/>
    <w:rsid w:val="00AF13B5"/>
    <w:rsid w:val="00AF1B87"/>
    <w:rsid w:val="00AF423F"/>
    <w:rsid w:val="00AF4CB9"/>
    <w:rsid w:val="00B0176E"/>
    <w:rsid w:val="00B01F6C"/>
    <w:rsid w:val="00B0278F"/>
    <w:rsid w:val="00B04048"/>
    <w:rsid w:val="00B04378"/>
    <w:rsid w:val="00B06004"/>
    <w:rsid w:val="00B1236E"/>
    <w:rsid w:val="00B150C1"/>
    <w:rsid w:val="00B237EB"/>
    <w:rsid w:val="00B27F86"/>
    <w:rsid w:val="00B3118F"/>
    <w:rsid w:val="00B347A5"/>
    <w:rsid w:val="00B34D9A"/>
    <w:rsid w:val="00B4242C"/>
    <w:rsid w:val="00B435E7"/>
    <w:rsid w:val="00B46966"/>
    <w:rsid w:val="00B55B76"/>
    <w:rsid w:val="00B55EBD"/>
    <w:rsid w:val="00B6261C"/>
    <w:rsid w:val="00B6518C"/>
    <w:rsid w:val="00B664FE"/>
    <w:rsid w:val="00B677E3"/>
    <w:rsid w:val="00B72DE1"/>
    <w:rsid w:val="00B7567D"/>
    <w:rsid w:val="00B763E9"/>
    <w:rsid w:val="00B76618"/>
    <w:rsid w:val="00B817CA"/>
    <w:rsid w:val="00B83178"/>
    <w:rsid w:val="00B852F0"/>
    <w:rsid w:val="00B8682F"/>
    <w:rsid w:val="00B86864"/>
    <w:rsid w:val="00B91D33"/>
    <w:rsid w:val="00B9224F"/>
    <w:rsid w:val="00B935A8"/>
    <w:rsid w:val="00B956FF"/>
    <w:rsid w:val="00BA0751"/>
    <w:rsid w:val="00BA5051"/>
    <w:rsid w:val="00BA50BF"/>
    <w:rsid w:val="00BA5BA7"/>
    <w:rsid w:val="00BA7F34"/>
    <w:rsid w:val="00BB21F0"/>
    <w:rsid w:val="00BB251C"/>
    <w:rsid w:val="00BB2C37"/>
    <w:rsid w:val="00BB3419"/>
    <w:rsid w:val="00BB6D42"/>
    <w:rsid w:val="00BB704E"/>
    <w:rsid w:val="00BC2A96"/>
    <w:rsid w:val="00BD3B77"/>
    <w:rsid w:val="00BD5291"/>
    <w:rsid w:val="00BD744C"/>
    <w:rsid w:val="00BE5110"/>
    <w:rsid w:val="00BE5951"/>
    <w:rsid w:val="00BE61FA"/>
    <w:rsid w:val="00BF6BD1"/>
    <w:rsid w:val="00C01317"/>
    <w:rsid w:val="00C017CD"/>
    <w:rsid w:val="00C033C1"/>
    <w:rsid w:val="00C1091C"/>
    <w:rsid w:val="00C10BCE"/>
    <w:rsid w:val="00C152BD"/>
    <w:rsid w:val="00C16338"/>
    <w:rsid w:val="00C16357"/>
    <w:rsid w:val="00C164AC"/>
    <w:rsid w:val="00C23DE1"/>
    <w:rsid w:val="00C24213"/>
    <w:rsid w:val="00C24C1D"/>
    <w:rsid w:val="00C251B0"/>
    <w:rsid w:val="00C25466"/>
    <w:rsid w:val="00C25CD4"/>
    <w:rsid w:val="00C30480"/>
    <w:rsid w:val="00C33CE9"/>
    <w:rsid w:val="00C35EE7"/>
    <w:rsid w:val="00C42FCC"/>
    <w:rsid w:val="00C50413"/>
    <w:rsid w:val="00C51837"/>
    <w:rsid w:val="00C51AD0"/>
    <w:rsid w:val="00C52B4D"/>
    <w:rsid w:val="00C55EDD"/>
    <w:rsid w:val="00C569C5"/>
    <w:rsid w:val="00C6014F"/>
    <w:rsid w:val="00C609BE"/>
    <w:rsid w:val="00C61BA9"/>
    <w:rsid w:val="00C622B3"/>
    <w:rsid w:val="00C62D02"/>
    <w:rsid w:val="00C63037"/>
    <w:rsid w:val="00C646F7"/>
    <w:rsid w:val="00C659DC"/>
    <w:rsid w:val="00C670CD"/>
    <w:rsid w:val="00C6713E"/>
    <w:rsid w:val="00C713E2"/>
    <w:rsid w:val="00C767E6"/>
    <w:rsid w:val="00C7780B"/>
    <w:rsid w:val="00C77833"/>
    <w:rsid w:val="00C804B0"/>
    <w:rsid w:val="00C80E14"/>
    <w:rsid w:val="00C82407"/>
    <w:rsid w:val="00C8538A"/>
    <w:rsid w:val="00C85EA7"/>
    <w:rsid w:val="00C86BF0"/>
    <w:rsid w:val="00C902E7"/>
    <w:rsid w:val="00C91B55"/>
    <w:rsid w:val="00C93AAB"/>
    <w:rsid w:val="00C96BBC"/>
    <w:rsid w:val="00C97F3E"/>
    <w:rsid w:val="00CA12FA"/>
    <w:rsid w:val="00CA1521"/>
    <w:rsid w:val="00CA1E10"/>
    <w:rsid w:val="00CA4548"/>
    <w:rsid w:val="00CA73EB"/>
    <w:rsid w:val="00CA74B5"/>
    <w:rsid w:val="00CB3D8E"/>
    <w:rsid w:val="00CB4A01"/>
    <w:rsid w:val="00CB52B4"/>
    <w:rsid w:val="00CB7383"/>
    <w:rsid w:val="00CB7465"/>
    <w:rsid w:val="00CC00CC"/>
    <w:rsid w:val="00CC319B"/>
    <w:rsid w:val="00CC3AC7"/>
    <w:rsid w:val="00CC7B91"/>
    <w:rsid w:val="00CD0D46"/>
    <w:rsid w:val="00CD1095"/>
    <w:rsid w:val="00CD2B2F"/>
    <w:rsid w:val="00CD2CFA"/>
    <w:rsid w:val="00CD443D"/>
    <w:rsid w:val="00CD4E22"/>
    <w:rsid w:val="00CD5B51"/>
    <w:rsid w:val="00CD6258"/>
    <w:rsid w:val="00CD65D7"/>
    <w:rsid w:val="00CD6AC5"/>
    <w:rsid w:val="00CD6CDA"/>
    <w:rsid w:val="00CD7816"/>
    <w:rsid w:val="00CE0600"/>
    <w:rsid w:val="00CE2DA4"/>
    <w:rsid w:val="00CE3F15"/>
    <w:rsid w:val="00CE5FCC"/>
    <w:rsid w:val="00CE6733"/>
    <w:rsid w:val="00CE73EA"/>
    <w:rsid w:val="00CF1399"/>
    <w:rsid w:val="00CF165B"/>
    <w:rsid w:val="00CF4211"/>
    <w:rsid w:val="00CF60F6"/>
    <w:rsid w:val="00D02A67"/>
    <w:rsid w:val="00D04EEC"/>
    <w:rsid w:val="00D07A72"/>
    <w:rsid w:val="00D07DCA"/>
    <w:rsid w:val="00D11057"/>
    <w:rsid w:val="00D11697"/>
    <w:rsid w:val="00D13193"/>
    <w:rsid w:val="00D17D14"/>
    <w:rsid w:val="00D25577"/>
    <w:rsid w:val="00D268C7"/>
    <w:rsid w:val="00D35074"/>
    <w:rsid w:val="00D35A17"/>
    <w:rsid w:val="00D451DE"/>
    <w:rsid w:val="00D500CB"/>
    <w:rsid w:val="00D52436"/>
    <w:rsid w:val="00D53ED8"/>
    <w:rsid w:val="00D5626B"/>
    <w:rsid w:val="00D56DE9"/>
    <w:rsid w:val="00D57472"/>
    <w:rsid w:val="00D6617B"/>
    <w:rsid w:val="00D665FF"/>
    <w:rsid w:val="00D677A5"/>
    <w:rsid w:val="00D71F22"/>
    <w:rsid w:val="00D73525"/>
    <w:rsid w:val="00D747DE"/>
    <w:rsid w:val="00D74A47"/>
    <w:rsid w:val="00D772B0"/>
    <w:rsid w:val="00D80539"/>
    <w:rsid w:val="00D82C35"/>
    <w:rsid w:val="00D86AE1"/>
    <w:rsid w:val="00D90A9B"/>
    <w:rsid w:val="00D90AD9"/>
    <w:rsid w:val="00D91721"/>
    <w:rsid w:val="00D935E7"/>
    <w:rsid w:val="00D940BA"/>
    <w:rsid w:val="00D96613"/>
    <w:rsid w:val="00DA02D9"/>
    <w:rsid w:val="00DA27D3"/>
    <w:rsid w:val="00DA3558"/>
    <w:rsid w:val="00DA6F3B"/>
    <w:rsid w:val="00DB750B"/>
    <w:rsid w:val="00DC0053"/>
    <w:rsid w:val="00DC7609"/>
    <w:rsid w:val="00DD3498"/>
    <w:rsid w:val="00DD7679"/>
    <w:rsid w:val="00DD7746"/>
    <w:rsid w:val="00DD7B57"/>
    <w:rsid w:val="00DE13CC"/>
    <w:rsid w:val="00DE4EB8"/>
    <w:rsid w:val="00DE5310"/>
    <w:rsid w:val="00DE5716"/>
    <w:rsid w:val="00DF267C"/>
    <w:rsid w:val="00DF735C"/>
    <w:rsid w:val="00E03663"/>
    <w:rsid w:val="00E03C4F"/>
    <w:rsid w:val="00E044D2"/>
    <w:rsid w:val="00E04B4C"/>
    <w:rsid w:val="00E04F7E"/>
    <w:rsid w:val="00E05282"/>
    <w:rsid w:val="00E0540E"/>
    <w:rsid w:val="00E13790"/>
    <w:rsid w:val="00E15CE8"/>
    <w:rsid w:val="00E27A5A"/>
    <w:rsid w:val="00E30433"/>
    <w:rsid w:val="00E33D46"/>
    <w:rsid w:val="00E3751A"/>
    <w:rsid w:val="00E37924"/>
    <w:rsid w:val="00E42635"/>
    <w:rsid w:val="00E42E58"/>
    <w:rsid w:val="00E43045"/>
    <w:rsid w:val="00E43F8D"/>
    <w:rsid w:val="00E44443"/>
    <w:rsid w:val="00E44816"/>
    <w:rsid w:val="00E44C7E"/>
    <w:rsid w:val="00E45EBB"/>
    <w:rsid w:val="00E4779C"/>
    <w:rsid w:val="00E50544"/>
    <w:rsid w:val="00E52D16"/>
    <w:rsid w:val="00E542AB"/>
    <w:rsid w:val="00E574BF"/>
    <w:rsid w:val="00E60488"/>
    <w:rsid w:val="00E61DBC"/>
    <w:rsid w:val="00E65BD3"/>
    <w:rsid w:val="00E671CB"/>
    <w:rsid w:val="00E67BD3"/>
    <w:rsid w:val="00E709D7"/>
    <w:rsid w:val="00E75812"/>
    <w:rsid w:val="00E760B9"/>
    <w:rsid w:val="00E8031F"/>
    <w:rsid w:val="00E81655"/>
    <w:rsid w:val="00E831CF"/>
    <w:rsid w:val="00E839D1"/>
    <w:rsid w:val="00E83CDB"/>
    <w:rsid w:val="00E84661"/>
    <w:rsid w:val="00E84C8C"/>
    <w:rsid w:val="00E84D6D"/>
    <w:rsid w:val="00E8531F"/>
    <w:rsid w:val="00E8722C"/>
    <w:rsid w:val="00E87DBF"/>
    <w:rsid w:val="00E91F09"/>
    <w:rsid w:val="00E92D24"/>
    <w:rsid w:val="00E93864"/>
    <w:rsid w:val="00E96041"/>
    <w:rsid w:val="00EA09EF"/>
    <w:rsid w:val="00EA1D7D"/>
    <w:rsid w:val="00EA4DEE"/>
    <w:rsid w:val="00EA6583"/>
    <w:rsid w:val="00EB15E4"/>
    <w:rsid w:val="00EB36DA"/>
    <w:rsid w:val="00EB3EBF"/>
    <w:rsid w:val="00EB4CAD"/>
    <w:rsid w:val="00EB692C"/>
    <w:rsid w:val="00EB79DE"/>
    <w:rsid w:val="00EC23C0"/>
    <w:rsid w:val="00EC2C3D"/>
    <w:rsid w:val="00EC303B"/>
    <w:rsid w:val="00EC3589"/>
    <w:rsid w:val="00EC46DC"/>
    <w:rsid w:val="00EC46E2"/>
    <w:rsid w:val="00EC7A77"/>
    <w:rsid w:val="00ED0C55"/>
    <w:rsid w:val="00ED4F71"/>
    <w:rsid w:val="00ED5778"/>
    <w:rsid w:val="00ED5B70"/>
    <w:rsid w:val="00ED7EDD"/>
    <w:rsid w:val="00EE0F94"/>
    <w:rsid w:val="00EE13F8"/>
    <w:rsid w:val="00EF51C1"/>
    <w:rsid w:val="00EF6B04"/>
    <w:rsid w:val="00EF6FD9"/>
    <w:rsid w:val="00F00CEF"/>
    <w:rsid w:val="00F03B87"/>
    <w:rsid w:val="00F071C8"/>
    <w:rsid w:val="00F07B69"/>
    <w:rsid w:val="00F11804"/>
    <w:rsid w:val="00F13906"/>
    <w:rsid w:val="00F14213"/>
    <w:rsid w:val="00F159B9"/>
    <w:rsid w:val="00F20A2A"/>
    <w:rsid w:val="00F214FC"/>
    <w:rsid w:val="00F23F27"/>
    <w:rsid w:val="00F23FD8"/>
    <w:rsid w:val="00F254F3"/>
    <w:rsid w:val="00F25FAC"/>
    <w:rsid w:val="00F32CAC"/>
    <w:rsid w:val="00F34686"/>
    <w:rsid w:val="00F34C33"/>
    <w:rsid w:val="00F35ABA"/>
    <w:rsid w:val="00F36E4D"/>
    <w:rsid w:val="00F442C0"/>
    <w:rsid w:val="00F472D8"/>
    <w:rsid w:val="00F53B00"/>
    <w:rsid w:val="00F54843"/>
    <w:rsid w:val="00F5489E"/>
    <w:rsid w:val="00F61020"/>
    <w:rsid w:val="00F62BF8"/>
    <w:rsid w:val="00F62C52"/>
    <w:rsid w:val="00F632FF"/>
    <w:rsid w:val="00F63B0E"/>
    <w:rsid w:val="00F67608"/>
    <w:rsid w:val="00F70CE9"/>
    <w:rsid w:val="00F72B0F"/>
    <w:rsid w:val="00F73870"/>
    <w:rsid w:val="00F74D4D"/>
    <w:rsid w:val="00F80EE7"/>
    <w:rsid w:val="00F82B0A"/>
    <w:rsid w:val="00F91880"/>
    <w:rsid w:val="00FA103D"/>
    <w:rsid w:val="00FA4614"/>
    <w:rsid w:val="00FB3455"/>
    <w:rsid w:val="00FB385C"/>
    <w:rsid w:val="00FB4F13"/>
    <w:rsid w:val="00FB624E"/>
    <w:rsid w:val="00FB6AD9"/>
    <w:rsid w:val="00FB7E60"/>
    <w:rsid w:val="00FB7EF7"/>
    <w:rsid w:val="00FC3392"/>
    <w:rsid w:val="00FC3919"/>
    <w:rsid w:val="00FC3BCF"/>
    <w:rsid w:val="00FC4887"/>
    <w:rsid w:val="00FC4CBB"/>
    <w:rsid w:val="00FC5A3E"/>
    <w:rsid w:val="00FC6AE3"/>
    <w:rsid w:val="00FC718D"/>
    <w:rsid w:val="00FD0E5E"/>
    <w:rsid w:val="00FD1224"/>
    <w:rsid w:val="00FD2535"/>
    <w:rsid w:val="00FD380D"/>
    <w:rsid w:val="00FD6B6F"/>
    <w:rsid w:val="00FD7748"/>
    <w:rsid w:val="00FE05FC"/>
    <w:rsid w:val="00FE3239"/>
    <w:rsid w:val="00FE56BB"/>
    <w:rsid w:val="00FE6A90"/>
    <w:rsid w:val="00FF3095"/>
    <w:rsid w:val="00FF3D12"/>
    <w:rsid w:val="00FF6287"/>
    <w:rsid w:val="00FF6CCC"/>
    <w:rsid w:val="00FF6E63"/>
    <w:rsid w:val="00FF71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footnote reference"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2" w:uiPriority="0"/>
    <w:lsdException w:name="Followed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1302"/>
    <w:pPr>
      <w:spacing w:after="120" w:line="240" w:lineRule="auto"/>
      <w:jc w:val="both"/>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8979D5"/>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8979D5"/>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8979D5"/>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8979D5"/>
    <w:pPr>
      <w:keepNext/>
      <w:spacing w:before="240" w:after="60"/>
      <w:outlineLvl w:val="3"/>
    </w:pPr>
    <w:rPr>
      <w:b/>
      <w:bCs/>
      <w:sz w:val="28"/>
      <w:szCs w:val="28"/>
    </w:rPr>
  </w:style>
  <w:style w:type="paragraph" w:styleId="Heading5">
    <w:name w:val="heading 5"/>
    <w:basedOn w:val="Normal"/>
    <w:next w:val="Normal"/>
    <w:link w:val="Heading5Char"/>
    <w:qFormat/>
    <w:rsid w:val="008979D5"/>
    <w:pPr>
      <w:spacing w:before="240" w:after="60"/>
      <w:outlineLvl w:val="4"/>
    </w:pPr>
    <w:rPr>
      <w:b/>
      <w:bCs/>
      <w:i/>
      <w:iCs/>
      <w:sz w:val="26"/>
      <w:szCs w:val="26"/>
    </w:rPr>
  </w:style>
  <w:style w:type="paragraph" w:styleId="Heading6">
    <w:name w:val="heading 6"/>
    <w:basedOn w:val="Normal"/>
    <w:next w:val="Normal"/>
    <w:link w:val="Heading6Char"/>
    <w:qFormat/>
    <w:rsid w:val="008979D5"/>
    <w:pPr>
      <w:spacing w:before="240" w:after="60"/>
      <w:outlineLvl w:val="5"/>
    </w:pPr>
    <w:rPr>
      <w:b/>
      <w:bCs/>
      <w:sz w:val="22"/>
      <w:szCs w:val="22"/>
    </w:rPr>
  </w:style>
  <w:style w:type="paragraph" w:styleId="Heading7">
    <w:name w:val="heading 7"/>
    <w:basedOn w:val="Normal"/>
    <w:next w:val="Normal"/>
    <w:link w:val="Heading7Char"/>
    <w:qFormat/>
    <w:rsid w:val="008979D5"/>
    <w:pPr>
      <w:spacing w:before="240" w:after="60"/>
      <w:outlineLvl w:val="6"/>
    </w:pPr>
  </w:style>
  <w:style w:type="paragraph" w:styleId="Heading8">
    <w:name w:val="heading 8"/>
    <w:basedOn w:val="Normal"/>
    <w:next w:val="Normal"/>
    <w:link w:val="Heading8Char"/>
    <w:qFormat/>
    <w:rsid w:val="008979D5"/>
    <w:pPr>
      <w:numPr>
        <w:ilvl w:val="7"/>
        <w:numId w:val="15"/>
      </w:numPr>
      <w:spacing w:before="240" w:after="60"/>
      <w:outlineLvl w:val="7"/>
    </w:pPr>
    <w:rPr>
      <w:i/>
      <w:iCs/>
    </w:rPr>
  </w:style>
  <w:style w:type="paragraph" w:styleId="Heading9">
    <w:name w:val="heading 9"/>
    <w:basedOn w:val="Normal"/>
    <w:next w:val="Normal"/>
    <w:link w:val="Heading9Char"/>
    <w:qFormat/>
    <w:rsid w:val="008979D5"/>
    <w:pPr>
      <w:numPr>
        <w:ilvl w:val="8"/>
        <w:numId w:val="15"/>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979D5"/>
    <w:rPr>
      <w:rFonts w:ascii="Arial" w:eastAsia="Times New Roman" w:hAnsi="Arial" w:cs="Arial"/>
      <w:b/>
      <w:bCs/>
      <w:kern w:val="32"/>
      <w:sz w:val="32"/>
      <w:szCs w:val="32"/>
    </w:rPr>
  </w:style>
  <w:style w:type="paragraph" w:styleId="Subtitle">
    <w:name w:val="Subtitle"/>
    <w:basedOn w:val="Normal"/>
    <w:next w:val="Normal"/>
    <w:link w:val="SubtitleChar"/>
    <w:uiPriority w:val="11"/>
    <w:qFormat/>
    <w:rsid w:val="00CA74B5"/>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CA74B5"/>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rsid w:val="008979D5"/>
    <w:rPr>
      <w:color w:val="0000FF"/>
      <w:u w:val="single"/>
    </w:rPr>
  </w:style>
  <w:style w:type="character" w:customStyle="1" w:styleId="Heading2Char">
    <w:name w:val="Heading 2 Char"/>
    <w:basedOn w:val="DefaultParagraphFont"/>
    <w:link w:val="Heading2"/>
    <w:uiPriority w:val="9"/>
    <w:rsid w:val="008979D5"/>
    <w:rPr>
      <w:rFonts w:ascii="Arial" w:eastAsia="Times New Roman" w:hAnsi="Arial" w:cs="Arial"/>
      <w:b/>
      <w:bCs/>
      <w:i/>
      <w:iCs/>
      <w:sz w:val="28"/>
      <w:szCs w:val="28"/>
    </w:rPr>
  </w:style>
  <w:style w:type="character" w:customStyle="1" w:styleId="Heading3Char">
    <w:name w:val="Heading 3 Char"/>
    <w:basedOn w:val="DefaultParagraphFont"/>
    <w:link w:val="Heading3"/>
    <w:rsid w:val="006552FB"/>
    <w:rPr>
      <w:rFonts w:ascii="Arial" w:eastAsia="Times New Roman" w:hAnsi="Arial" w:cs="Arial"/>
      <w:b/>
      <w:bCs/>
      <w:sz w:val="26"/>
      <w:szCs w:val="26"/>
    </w:rPr>
  </w:style>
  <w:style w:type="table" w:styleId="TableGrid">
    <w:name w:val="Table Grid"/>
    <w:basedOn w:val="TableNormal"/>
    <w:rsid w:val="008979D5"/>
    <w:pPr>
      <w:spacing w:after="0" w:line="240" w:lineRule="auto"/>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941C74"/>
    <w:pPr>
      <w:ind w:left="720"/>
      <w:contextualSpacing/>
    </w:pPr>
  </w:style>
  <w:style w:type="table" w:styleId="LightList-Accent1">
    <w:name w:val="Light List Accent 1"/>
    <w:basedOn w:val="TableNormal"/>
    <w:uiPriority w:val="61"/>
    <w:rsid w:val="00941C7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ourceCode">
    <w:name w:val="SourceCode"/>
    <w:basedOn w:val="Normal"/>
    <w:qFormat/>
    <w:rsid w:val="002C779E"/>
    <w:pPr>
      <w:ind w:left="144" w:right="144"/>
      <w:contextualSpacing/>
    </w:pPr>
    <w:rPr>
      <w:rFonts w:ascii="Courier New" w:hAnsi="Courier New"/>
      <w:sz w:val="16"/>
    </w:rPr>
  </w:style>
  <w:style w:type="paragraph" w:styleId="BalloonText">
    <w:name w:val="Balloon Text"/>
    <w:link w:val="BalloonTextChar"/>
    <w:rsid w:val="008979D5"/>
    <w:pPr>
      <w:spacing w:after="0" w:line="240" w:lineRule="auto"/>
    </w:pPr>
    <w:rPr>
      <w:rFonts w:eastAsia="Times New Roman" w:cs="Tahoma"/>
      <w:color w:val="000000" w:themeColor="text1"/>
      <w:sz w:val="20"/>
      <w:szCs w:val="16"/>
    </w:rPr>
  </w:style>
  <w:style w:type="character" w:customStyle="1" w:styleId="BalloonTextChar">
    <w:name w:val="Balloon Text Char"/>
    <w:basedOn w:val="DefaultParagraphFont"/>
    <w:link w:val="BalloonText"/>
    <w:rsid w:val="008979D5"/>
    <w:rPr>
      <w:rFonts w:eastAsia="Times New Roman" w:cs="Tahoma"/>
      <w:color w:val="000000" w:themeColor="text1"/>
      <w:sz w:val="20"/>
      <w:szCs w:val="16"/>
    </w:rPr>
  </w:style>
  <w:style w:type="paragraph" w:styleId="Caption">
    <w:name w:val="caption"/>
    <w:basedOn w:val="Normal"/>
    <w:next w:val="Normal"/>
    <w:uiPriority w:val="35"/>
    <w:unhideWhenUsed/>
    <w:qFormat/>
    <w:rsid w:val="009733A8"/>
    <w:rPr>
      <w:b/>
      <w:bCs/>
      <w:color w:val="4F81BD" w:themeColor="accent1"/>
      <w:sz w:val="18"/>
      <w:szCs w:val="18"/>
    </w:rPr>
  </w:style>
  <w:style w:type="character" w:styleId="CommentReference">
    <w:name w:val="annotation reference"/>
    <w:basedOn w:val="DefaultParagraphFont"/>
    <w:uiPriority w:val="99"/>
    <w:semiHidden/>
    <w:unhideWhenUsed/>
    <w:rsid w:val="00947E05"/>
    <w:rPr>
      <w:sz w:val="16"/>
      <w:szCs w:val="16"/>
    </w:rPr>
  </w:style>
  <w:style w:type="paragraph" w:styleId="CommentText">
    <w:name w:val="annotation text"/>
    <w:basedOn w:val="Normal"/>
    <w:link w:val="CommentTextChar"/>
    <w:uiPriority w:val="99"/>
    <w:unhideWhenUsed/>
    <w:rsid w:val="00947E05"/>
    <w:rPr>
      <w:sz w:val="20"/>
      <w:szCs w:val="20"/>
    </w:rPr>
  </w:style>
  <w:style w:type="character" w:customStyle="1" w:styleId="CommentTextChar">
    <w:name w:val="Comment Text Char"/>
    <w:basedOn w:val="DefaultParagraphFont"/>
    <w:link w:val="CommentText"/>
    <w:uiPriority w:val="99"/>
    <w:rsid w:val="00947E05"/>
    <w:rPr>
      <w:sz w:val="20"/>
      <w:szCs w:val="20"/>
    </w:rPr>
  </w:style>
  <w:style w:type="paragraph" w:styleId="CommentSubject">
    <w:name w:val="annotation subject"/>
    <w:basedOn w:val="CommentText"/>
    <w:next w:val="CommentText"/>
    <w:link w:val="CommentSubjectChar"/>
    <w:uiPriority w:val="99"/>
    <w:semiHidden/>
    <w:unhideWhenUsed/>
    <w:rsid w:val="00947E05"/>
    <w:rPr>
      <w:b/>
      <w:bCs/>
    </w:rPr>
  </w:style>
  <w:style w:type="character" w:customStyle="1" w:styleId="CommentSubjectChar">
    <w:name w:val="Comment Subject Char"/>
    <w:basedOn w:val="CommentTextChar"/>
    <w:link w:val="CommentSubject"/>
    <w:uiPriority w:val="99"/>
    <w:semiHidden/>
    <w:rsid w:val="00947E05"/>
    <w:rPr>
      <w:b/>
      <w:bCs/>
      <w:sz w:val="20"/>
      <w:szCs w:val="20"/>
    </w:rPr>
  </w:style>
  <w:style w:type="character" w:styleId="PlaceholderText">
    <w:name w:val="Placeholder Text"/>
    <w:basedOn w:val="DefaultParagraphFont"/>
    <w:uiPriority w:val="99"/>
    <w:semiHidden/>
    <w:rsid w:val="00095660"/>
    <w:rPr>
      <w:color w:val="808080"/>
    </w:rPr>
  </w:style>
  <w:style w:type="paragraph" w:styleId="Revision">
    <w:name w:val="Revision"/>
    <w:hidden/>
    <w:uiPriority w:val="99"/>
    <w:semiHidden/>
    <w:rsid w:val="00917C31"/>
    <w:pPr>
      <w:spacing w:after="0" w:line="240" w:lineRule="auto"/>
    </w:pPr>
  </w:style>
  <w:style w:type="paragraph" w:styleId="BodyTextIndent">
    <w:name w:val="Body Text Indent"/>
    <w:basedOn w:val="Normal"/>
    <w:link w:val="BodyTextIndentChar"/>
    <w:rsid w:val="00A31FD1"/>
    <w:pPr>
      <w:spacing w:before="60"/>
      <w:ind w:firstLine="288"/>
    </w:pPr>
    <w:rPr>
      <w:sz w:val="20"/>
      <w:szCs w:val="20"/>
      <w:lang w:val="x-none" w:eastAsia="x-none"/>
    </w:rPr>
  </w:style>
  <w:style w:type="character" w:customStyle="1" w:styleId="BodyTextIndentChar">
    <w:name w:val="Body Text Indent Char"/>
    <w:basedOn w:val="DefaultParagraphFont"/>
    <w:link w:val="BodyTextIndent"/>
    <w:rsid w:val="00A31FD1"/>
    <w:rPr>
      <w:rFonts w:ascii="Times New Roman" w:eastAsia="Times New Roman" w:hAnsi="Times New Roman" w:cs="Times New Roman"/>
      <w:sz w:val="20"/>
      <w:szCs w:val="20"/>
      <w:lang w:val="x-none" w:eastAsia="x-none"/>
    </w:rPr>
  </w:style>
  <w:style w:type="character" w:customStyle="1" w:styleId="Variable">
    <w:name w:val="Variable"/>
    <w:rsid w:val="00A31FD1"/>
    <w:rPr>
      <w:rFonts w:ascii="Times New Roman" w:hAnsi="Times New Roman"/>
      <w:i/>
      <w:noProof/>
      <w:sz w:val="20"/>
      <w:lang w:val="en-US"/>
    </w:rPr>
  </w:style>
  <w:style w:type="paragraph" w:styleId="Title">
    <w:name w:val="Title"/>
    <w:basedOn w:val="Normal"/>
    <w:next w:val="Normal"/>
    <w:link w:val="TitleChar"/>
    <w:uiPriority w:val="10"/>
    <w:qFormat/>
    <w:rsid w:val="00A31FD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31FD1"/>
    <w:rPr>
      <w:rFonts w:asciiTheme="majorHAnsi" w:eastAsiaTheme="majorEastAsia" w:hAnsiTheme="majorHAnsi" w:cstheme="majorBidi"/>
      <w:color w:val="17365D" w:themeColor="text2" w:themeShade="BF"/>
      <w:spacing w:val="5"/>
      <w:kern w:val="28"/>
      <w:sz w:val="52"/>
      <w:szCs w:val="52"/>
    </w:rPr>
  </w:style>
  <w:style w:type="character" w:customStyle="1" w:styleId="Heading4Char">
    <w:name w:val="Heading 4 Char"/>
    <w:basedOn w:val="DefaultParagraphFont"/>
    <w:link w:val="Heading4"/>
    <w:rsid w:val="008979D5"/>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rsid w:val="008979D5"/>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8979D5"/>
    <w:rPr>
      <w:rFonts w:ascii="Times New Roman" w:eastAsia="Times New Roman" w:hAnsi="Times New Roman" w:cs="Times New Roman"/>
      <w:b/>
      <w:bCs/>
    </w:rPr>
  </w:style>
  <w:style w:type="character" w:customStyle="1" w:styleId="Heading7Char">
    <w:name w:val="Heading 7 Char"/>
    <w:basedOn w:val="DefaultParagraphFont"/>
    <w:link w:val="Heading7"/>
    <w:rsid w:val="008979D5"/>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8979D5"/>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8979D5"/>
    <w:rPr>
      <w:rFonts w:ascii="Arial" w:eastAsia="Times New Roman" w:hAnsi="Arial" w:cs="Arial"/>
    </w:rPr>
  </w:style>
  <w:style w:type="paragraph" w:styleId="TOCHeading">
    <w:name w:val="TOC Heading"/>
    <w:basedOn w:val="Heading1"/>
    <w:next w:val="Normal"/>
    <w:uiPriority w:val="39"/>
    <w:semiHidden/>
    <w:unhideWhenUsed/>
    <w:qFormat/>
    <w:rsid w:val="00AC426E"/>
    <w:pPr>
      <w:outlineLvl w:val="9"/>
    </w:pPr>
    <w:rPr>
      <w:lang w:eastAsia="ja-JP"/>
    </w:rPr>
  </w:style>
  <w:style w:type="paragraph" w:styleId="TOC1">
    <w:name w:val="toc 1"/>
    <w:basedOn w:val="NRELTOC01"/>
    <w:next w:val="NRELTOC01"/>
    <w:uiPriority w:val="39"/>
    <w:rsid w:val="008979D5"/>
  </w:style>
  <w:style w:type="paragraph" w:styleId="TOC2">
    <w:name w:val="toc 2"/>
    <w:basedOn w:val="NRELTOC02"/>
    <w:next w:val="NRELTOC02"/>
    <w:uiPriority w:val="39"/>
    <w:rsid w:val="008979D5"/>
  </w:style>
  <w:style w:type="paragraph" w:styleId="TOC3">
    <w:name w:val="toc 3"/>
    <w:basedOn w:val="NRELTOC03"/>
    <w:next w:val="NRELTOC03"/>
    <w:uiPriority w:val="39"/>
    <w:rsid w:val="008979D5"/>
  </w:style>
  <w:style w:type="paragraph" w:customStyle="1" w:styleId="NRELBodyText">
    <w:name w:val="NREL_Body_Text"/>
    <w:link w:val="NRELBodyTextCharChar"/>
    <w:qFormat/>
    <w:rsid w:val="008979D5"/>
    <w:pPr>
      <w:spacing w:after="240" w:line="240" w:lineRule="auto"/>
    </w:pPr>
    <w:rPr>
      <w:rFonts w:ascii="Times New Roman" w:eastAsia="Times" w:hAnsi="Times New Roman" w:cs="Times New Roman"/>
      <w:color w:val="000000" w:themeColor="text1"/>
      <w:sz w:val="24"/>
      <w:szCs w:val="20"/>
    </w:rPr>
  </w:style>
  <w:style w:type="character" w:customStyle="1" w:styleId="NRELBodyTextCharChar">
    <w:name w:val="NREL_Body_Text Char Char"/>
    <w:basedOn w:val="DefaultParagraphFont"/>
    <w:link w:val="NRELBodyText"/>
    <w:rsid w:val="008979D5"/>
    <w:rPr>
      <w:rFonts w:ascii="Times New Roman" w:eastAsia="Times" w:hAnsi="Times New Roman" w:cs="Times New Roman"/>
      <w:color w:val="000000" w:themeColor="text1"/>
      <w:sz w:val="24"/>
      <w:szCs w:val="20"/>
    </w:rPr>
  </w:style>
  <w:style w:type="paragraph" w:customStyle="1" w:styleId="NRELHead02">
    <w:name w:val="NREL_Head_02"/>
    <w:next w:val="NRELBodyText"/>
    <w:qFormat/>
    <w:rsid w:val="008979D5"/>
    <w:pPr>
      <w:keepNext/>
      <w:spacing w:after="60" w:line="240" w:lineRule="auto"/>
    </w:pPr>
    <w:rPr>
      <w:rFonts w:ascii="Arial" w:eastAsia="Times" w:hAnsi="Arial" w:cs="Arial"/>
      <w:b/>
      <w:color w:val="0079BF"/>
      <w:sz w:val="28"/>
      <w:szCs w:val="20"/>
    </w:rPr>
  </w:style>
  <w:style w:type="paragraph" w:customStyle="1" w:styleId="NRELTOC01">
    <w:name w:val="NREL_TOC_01"/>
    <w:link w:val="NRELTOC01Char"/>
    <w:qFormat/>
    <w:rsid w:val="008979D5"/>
    <w:pPr>
      <w:widowControl w:val="0"/>
      <w:tabs>
        <w:tab w:val="right" w:leader="dot" w:pos="9360"/>
      </w:tabs>
      <w:spacing w:after="0" w:line="240" w:lineRule="auto"/>
      <w:ind w:left="360" w:hanging="360"/>
      <w:outlineLvl w:val="0"/>
    </w:pPr>
    <w:rPr>
      <w:rFonts w:ascii="Arial" w:eastAsia="Times" w:hAnsi="Arial" w:cs="Times New Roman"/>
      <w:b/>
      <w:color w:val="000000" w:themeColor="text1"/>
      <w:kern w:val="28"/>
      <w:sz w:val="20"/>
      <w:szCs w:val="20"/>
    </w:rPr>
  </w:style>
  <w:style w:type="character" w:customStyle="1" w:styleId="NRELTOC01Char">
    <w:name w:val="NREL_TOC_01 Char"/>
    <w:basedOn w:val="DefaultParagraphFont"/>
    <w:link w:val="NRELTOC01"/>
    <w:rsid w:val="008979D5"/>
    <w:rPr>
      <w:rFonts w:ascii="Arial" w:eastAsia="Times" w:hAnsi="Arial" w:cs="Times New Roman"/>
      <w:b/>
      <w:color w:val="000000" w:themeColor="text1"/>
      <w:kern w:val="28"/>
      <w:sz w:val="20"/>
      <w:szCs w:val="20"/>
    </w:rPr>
  </w:style>
  <w:style w:type="paragraph" w:customStyle="1" w:styleId="NRELNomenclature">
    <w:name w:val="NREL_Nomenclature"/>
    <w:link w:val="NRELNomenclatureChar"/>
    <w:qFormat/>
    <w:rsid w:val="008979D5"/>
    <w:pPr>
      <w:tabs>
        <w:tab w:val="left" w:pos="4320"/>
      </w:tabs>
      <w:spacing w:after="0" w:line="240" w:lineRule="auto"/>
      <w:ind w:left="4320" w:hanging="4320"/>
    </w:pPr>
    <w:rPr>
      <w:rFonts w:ascii="Times New Roman" w:eastAsia="Times" w:hAnsi="Times New Roman" w:cs="Times New Roman"/>
      <w:color w:val="000000" w:themeColor="text1"/>
      <w:sz w:val="24"/>
      <w:szCs w:val="20"/>
    </w:rPr>
  </w:style>
  <w:style w:type="character" w:customStyle="1" w:styleId="NRELNomenclatureChar">
    <w:name w:val="NREL_Nomenclature Char"/>
    <w:basedOn w:val="DefaultParagraphFont"/>
    <w:link w:val="NRELNomenclature"/>
    <w:rsid w:val="008979D5"/>
    <w:rPr>
      <w:rFonts w:ascii="Times New Roman" w:eastAsia="Times" w:hAnsi="Times New Roman" w:cs="Times New Roman"/>
      <w:color w:val="000000" w:themeColor="text1"/>
      <w:sz w:val="24"/>
      <w:szCs w:val="20"/>
    </w:rPr>
  </w:style>
  <w:style w:type="paragraph" w:customStyle="1" w:styleId="NRELHead01">
    <w:name w:val="NREL_Head_01"/>
    <w:next w:val="NRELBodyText"/>
    <w:qFormat/>
    <w:rsid w:val="008979D5"/>
    <w:pPr>
      <w:keepNext/>
      <w:spacing w:after="60" w:line="240" w:lineRule="auto"/>
    </w:pPr>
    <w:rPr>
      <w:rFonts w:ascii="Arial" w:eastAsia="Times" w:hAnsi="Arial" w:cs="Arial"/>
      <w:b/>
      <w:color w:val="0079C1"/>
      <w:kern w:val="24"/>
      <w:sz w:val="36"/>
      <w:szCs w:val="20"/>
    </w:rPr>
  </w:style>
  <w:style w:type="paragraph" w:customStyle="1" w:styleId="NRELTOC02">
    <w:name w:val="NREL_TOC_02"/>
    <w:link w:val="NRELTOC02Char"/>
    <w:qFormat/>
    <w:rsid w:val="008979D5"/>
    <w:pPr>
      <w:widowControl w:val="0"/>
      <w:tabs>
        <w:tab w:val="right" w:leader="dot" w:pos="9360"/>
      </w:tabs>
      <w:spacing w:after="0" w:line="240" w:lineRule="auto"/>
      <w:ind w:left="720" w:hanging="360"/>
    </w:pPr>
    <w:rPr>
      <w:rFonts w:ascii="Times New Roman" w:eastAsia="Times" w:hAnsi="Times New Roman" w:cs="Times New Roman"/>
      <w:color w:val="000000" w:themeColor="text1"/>
      <w:kern w:val="28"/>
    </w:rPr>
  </w:style>
  <w:style w:type="character" w:customStyle="1" w:styleId="NRELTOC02Char">
    <w:name w:val="NREL_TOC_02 Char"/>
    <w:basedOn w:val="DefaultParagraphFont"/>
    <w:link w:val="NRELTOC02"/>
    <w:rsid w:val="008979D5"/>
    <w:rPr>
      <w:rFonts w:ascii="Times New Roman" w:eastAsia="Times" w:hAnsi="Times New Roman" w:cs="Times New Roman"/>
      <w:color w:val="000000" w:themeColor="text1"/>
      <w:kern w:val="28"/>
    </w:rPr>
  </w:style>
  <w:style w:type="paragraph" w:customStyle="1" w:styleId="NRELHead04">
    <w:name w:val="NREL_Head_04"/>
    <w:next w:val="NRELBodyText"/>
    <w:qFormat/>
    <w:rsid w:val="008979D5"/>
    <w:pPr>
      <w:keepNext/>
      <w:spacing w:after="60" w:line="240" w:lineRule="auto"/>
    </w:pPr>
    <w:rPr>
      <w:rFonts w:ascii="Arial" w:eastAsia="Times New Roman" w:hAnsi="Arial" w:cs="Tahoma"/>
      <w:i/>
      <w:color w:val="0079BF"/>
      <w:sz w:val="24"/>
      <w:szCs w:val="16"/>
    </w:rPr>
  </w:style>
  <w:style w:type="paragraph" w:customStyle="1" w:styleId="NRELTableCaption">
    <w:name w:val="NREL_Table_Caption"/>
    <w:next w:val="NRELBodyText"/>
    <w:qFormat/>
    <w:rsid w:val="008979D5"/>
    <w:pPr>
      <w:keepNext/>
      <w:autoSpaceDE w:val="0"/>
      <w:autoSpaceDN w:val="0"/>
      <w:adjustRightInd w:val="0"/>
      <w:spacing w:before="120" w:after="120" w:line="240" w:lineRule="auto"/>
      <w:jc w:val="center"/>
    </w:pPr>
    <w:rPr>
      <w:rFonts w:ascii="Arial" w:eastAsia="Times" w:hAnsi="Arial" w:cs="Times New Roman"/>
      <w:b/>
      <w:bCs/>
      <w:color w:val="000000" w:themeColor="text1"/>
      <w:sz w:val="20"/>
      <w:szCs w:val="20"/>
    </w:rPr>
  </w:style>
  <w:style w:type="paragraph" w:customStyle="1" w:styleId="NRELBullet01">
    <w:name w:val="NREL_Bullet_01"/>
    <w:qFormat/>
    <w:rsid w:val="008979D5"/>
    <w:pPr>
      <w:numPr>
        <w:numId w:val="11"/>
      </w:numPr>
      <w:spacing w:after="120" w:line="240" w:lineRule="auto"/>
    </w:pPr>
    <w:rPr>
      <w:rFonts w:ascii="Times New Roman" w:eastAsia="Times" w:hAnsi="Times New Roman" w:cs="Times New Roman"/>
      <w:color w:val="000000" w:themeColor="text1"/>
      <w:sz w:val="24"/>
      <w:szCs w:val="20"/>
    </w:rPr>
  </w:style>
  <w:style w:type="paragraph" w:customStyle="1" w:styleId="NRELHead03">
    <w:name w:val="NREL_Head_03"/>
    <w:next w:val="NRELBodyText"/>
    <w:qFormat/>
    <w:rsid w:val="008979D5"/>
    <w:pPr>
      <w:keepNext/>
      <w:spacing w:after="60" w:line="240" w:lineRule="auto"/>
    </w:pPr>
    <w:rPr>
      <w:rFonts w:ascii="Arial" w:eastAsia="Times" w:hAnsi="Arial" w:cs="Times New Roman"/>
      <w:b/>
      <w:i/>
      <w:color w:val="0079BF"/>
      <w:sz w:val="24"/>
      <w:szCs w:val="20"/>
    </w:rPr>
  </w:style>
  <w:style w:type="paragraph" w:customStyle="1" w:styleId="NRELBlock">
    <w:name w:val="NREL_Block"/>
    <w:next w:val="NRELBodyText"/>
    <w:link w:val="NRELBlockChar"/>
    <w:qFormat/>
    <w:rsid w:val="008979D5"/>
    <w:pPr>
      <w:spacing w:after="120" w:line="240" w:lineRule="auto"/>
      <w:ind w:left="720" w:right="720"/>
    </w:pPr>
    <w:rPr>
      <w:rFonts w:ascii="Times New Roman" w:eastAsia="Times" w:hAnsi="Times New Roman" w:cs="Times New Roman"/>
      <w:color w:val="000000" w:themeColor="text1"/>
      <w:sz w:val="24"/>
      <w:szCs w:val="20"/>
    </w:rPr>
  </w:style>
  <w:style w:type="character" w:customStyle="1" w:styleId="NRELBlockChar">
    <w:name w:val="NREL_Block Char"/>
    <w:basedOn w:val="NRELBodyTextCharChar"/>
    <w:link w:val="NRELBlock"/>
    <w:rsid w:val="008979D5"/>
    <w:rPr>
      <w:rFonts w:ascii="Times New Roman" w:eastAsia="Times" w:hAnsi="Times New Roman" w:cs="Times New Roman"/>
      <w:color w:val="000000" w:themeColor="text1"/>
      <w:sz w:val="24"/>
      <w:szCs w:val="20"/>
    </w:rPr>
  </w:style>
  <w:style w:type="paragraph" w:customStyle="1" w:styleId="NRELBullet02">
    <w:name w:val="NREL_Bullet_02"/>
    <w:link w:val="NRELBullet02Char"/>
    <w:qFormat/>
    <w:rsid w:val="008979D5"/>
    <w:pPr>
      <w:numPr>
        <w:numId w:val="10"/>
      </w:numPr>
      <w:spacing w:after="120" w:line="240" w:lineRule="auto"/>
      <w:ind w:left="1440"/>
    </w:pPr>
    <w:rPr>
      <w:rFonts w:ascii="Times New Roman" w:eastAsia="Times" w:hAnsi="Times New Roman" w:cs="Times New Roman"/>
      <w:color w:val="000000" w:themeColor="text1"/>
      <w:sz w:val="24"/>
      <w:szCs w:val="24"/>
    </w:rPr>
  </w:style>
  <w:style w:type="character" w:customStyle="1" w:styleId="NRELBullet02Char">
    <w:name w:val="NREL_Bullet_02 Char"/>
    <w:basedOn w:val="NRELBodyTextCharChar"/>
    <w:link w:val="NRELBullet02"/>
    <w:rsid w:val="008979D5"/>
    <w:rPr>
      <w:rFonts w:ascii="Times New Roman" w:eastAsia="Times" w:hAnsi="Times New Roman" w:cs="Times New Roman"/>
      <w:color w:val="000000" w:themeColor="text1"/>
      <w:sz w:val="24"/>
      <w:szCs w:val="24"/>
    </w:rPr>
  </w:style>
  <w:style w:type="paragraph" w:customStyle="1" w:styleId="NRELBullet03">
    <w:name w:val="NREL_Bullet_03"/>
    <w:qFormat/>
    <w:rsid w:val="008979D5"/>
    <w:pPr>
      <w:numPr>
        <w:numId w:val="14"/>
      </w:numPr>
      <w:spacing w:after="120" w:line="240" w:lineRule="auto"/>
      <w:ind w:left="2160"/>
    </w:pPr>
    <w:rPr>
      <w:rFonts w:ascii="Times New Roman" w:eastAsia="Times" w:hAnsi="Times New Roman" w:cs="Times New Roman"/>
      <w:color w:val="000000" w:themeColor="text1"/>
      <w:sz w:val="24"/>
      <w:szCs w:val="20"/>
    </w:rPr>
  </w:style>
  <w:style w:type="paragraph" w:customStyle="1" w:styleId="NRELTOC03">
    <w:name w:val="NREL_TOC_03"/>
    <w:link w:val="NRELTOC03Char"/>
    <w:qFormat/>
    <w:rsid w:val="008979D5"/>
    <w:pPr>
      <w:tabs>
        <w:tab w:val="right" w:leader="dot" w:pos="9360"/>
      </w:tabs>
      <w:spacing w:after="0" w:line="240" w:lineRule="auto"/>
      <w:ind w:left="1080" w:hanging="360"/>
    </w:pPr>
    <w:rPr>
      <w:rFonts w:ascii="Times New Roman" w:eastAsia="Times New Roman" w:hAnsi="Times New Roman" w:cs="Times New Roman"/>
      <w:color w:val="000000" w:themeColor="text1"/>
    </w:rPr>
  </w:style>
  <w:style w:type="character" w:customStyle="1" w:styleId="NRELTOC03Char">
    <w:name w:val="NREL_TOC_03 Char"/>
    <w:basedOn w:val="DefaultParagraphFont"/>
    <w:link w:val="NRELTOC03"/>
    <w:rsid w:val="008979D5"/>
    <w:rPr>
      <w:rFonts w:ascii="Times New Roman" w:eastAsia="Times New Roman" w:hAnsi="Times New Roman" w:cs="Times New Roman"/>
      <w:color w:val="000000" w:themeColor="text1"/>
    </w:rPr>
  </w:style>
  <w:style w:type="paragraph" w:customStyle="1" w:styleId="NRELList01">
    <w:name w:val="NREL_List_01"/>
    <w:qFormat/>
    <w:rsid w:val="008979D5"/>
    <w:pPr>
      <w:numPr>
        <w:numId w:val="9"/>
      </w:numPr>
      <w:spacing w:after="120" w:line="240" w:lineRule="auto"/>
    </w:pPr>
    <w:rPr>
      <w:rFonts w:ascii="Times New Roman" w:eastAsia="Times New Roman" w:hAnsi="Times New Roman" w:cs="Times New Roman"/>
      <w:color w:val="000000" w:themeColor="text1"/>
      <w:sz w:val="24"/>
      <w:szCs w:val="24"/>
    </w:rPr>
  </w:style>
  <w:style w:type="paragraph" w:customStyle="1" w:styleId="NRELList02">
    <w:name w:val="NREL_List_02"/>
    <w:qFormat/>
    <w:rsid w:val="008979D5"/>
    <w:pPr>
      <w:numPr>
        <w:numId w:val="12"/>
      </w:numPr>
      <w:tabs>
        <w:tab w:val="clear" w:pos="2880"/>
      </w:tabs>
      <w:spacing w:after="120" w:line="240" w:lineRule="auto"/>
    </w:pPr>
    <w:rPr>
      <w:rFonts w:ascii="Times New Roman" w:eastAsia="Times New Roman" w:hAnsi="Times New Roman" w:cs="Times New Roman"/>
      <w:color w:val="000000" w:themeColor="text1"/>
      <w:sz w:val="24"/>
      <w:szCs w:val="24"/>
    </w:rPr>
  </w:style>
  <w:style w:type="paragraph" w:customStyle="1" w:styleId="NRELList03">
    <w:name w:val="NREL_List_03"/>
    <w:link w:val="NRELList03Char"/>
    <w:qFormat/>
    <w:rsid w:val="008979D5"/>
    <w:pPr>
      <w:numPr>
        <w:numId w:val="13"/>
      </w:numPr>
      <w:tabs>
        <w:tab w:val="left" w:pos="1080"/>
      </w:tabs>
      <w:spacing w:after="120" w:line="240" w:lineRule="auto"/>
    </w:pPr>
    <w:rPr>
      <w:rFonts w:ascii="Times New Roman" w:eastAsia="Times New Roman" w:hAnsi="Times New Roman" w:cs="Times New Roman"/>
      <w:color w:val="000000" w:themeColor="text1"/>
      <w:sz w:val="24"/>
      <w:szCs w:val="24"/>
    </w:rPr>
  </w:style>
  <w:style w:type="character" w:customStyle="1" w:styleId="NRELList03Char">
    <w:name w:val="NREL_List_03 Char"/>
    <w:basedOn w:val="DefaultParagraphFont"/>
    <w:link w:val="NRELList03"/>
    <w:rsid w:val="008979D5"/>
    <w:rPr>
      <w:rFonts w:ascii="Times New Roman" w:eastAsia="Times New Roman" w:hAnsi="Times New Roman" w:cs="Times New Roman"/>
      <w:color w:val="000000" w:themeColor="text1"/>
      <w:sz w:val="24"/>
      <w:szCs w:val="24"/>
    </w:rPr>
  </w:style>
  <w:style w:type="paragraph" w:customStyle="1" w:styleId="NRELIndex">
    <w:name w:val="NREL_Index"/>
    <w:qFormat/>
    <w:rsid w:val="008979D5"/>
    <w:pPr>
      <w:tabs>
        <w:tab w:val="right" w:leader="dot" w:pos="9360"/>
        <w:tab w:val="right" w:leader="dot" w:pos="10080"/>
      </w:tabs>
      <w:spacing w:after="0" w:line="240" w:lineRule="auto"/>
    </w:pPr>
    <w:rPr>
      <w:rFonts w:ascii="Times New Roman" w:eastAsia="Times" w:hAnsi="Times New Roman" w:cs="Times New Roman"/>
      <w:color w:val="000000" w:themeColor="text1"/>
      <w:sz w:val="24"/>
    </w:rPr>
  </w:style>
  <w:style w:type="paragraph" w:customStyle="1" w:styleId="NRELFootnoteEndnote">
    <w:name w:val="NREL_Footnote_Endnote"/>
    <w:qFormat/>
    <w:rsid w:val="008979D5"/>
    <w:pPr>
      <w:spacing w:after="0" w:line="240" w:lineRule="auto"/>
    </w:pPr>
    <w:rPr>
      <w:rFonts w:ascii="Times New Roman" w:eastAsia="Times New Roman" w:hAnsi="Times New Roman" w:cs="Times New Roman"/>
      <w:color w:val="000000" w:themeColor="text1"/>
      <w:sz w:val="20"/>
      <w:szCs w:val="20"/>
    </w:rPr>
  </w:style>
  <w:style w:type="paragraph" w:customStyle="1" w:styleId="NRELFigureCaption">
    <w:name w:val="NREL_Figure_Caption"/>
    <w:next w:val="NRELBodyText"/>
    <w:qFormat/>
    <w:rsid w:val="008979D5"/>
    <w:pPr>
      <w:spacing w:before="120" w:after="120" w:line="240" w:lineRule="auto"/>
      <w:jc w:val="center"/>
    </w:pPr>
    <w:rPr>
      <w:rFonts w:ascii="Arial" w:eastAsia="Times New Roman" w:hAnsi="Arial" w:cs="Times New Roman"/>
      <w:b/>
      <w:color w:val="000000" w:themeColor="text1"/>
      <w:sz w:val="20"/>
      <w:szCs w:val="24"/>
    </w:rPr>
  </w:style>
  <w:style w:type="paragraph" w:styleId="Footer">
    <w:name w:val="footer"/>
    <w:basedOn w:val="Normal"/>
    <w:link w:val="FooterChar"/>
    <w:rsid w:val="008979D5"/>
    <w:pPr>
      <w:tabs>
        <w:tab w:val="center" w:pos="4680"/>
        <w:tab w:val="right" w:pos="9360"/>
      </w:tabs>
    </w:pPr>
  </w:style>
  <w:style w:type="character" w:customStyle="1" w:styleId="FooterChar">
    <w:name w:val="Footer Char"/>
    <w:basedOn w:val="DefaultParagraphFont"/>
    <w:link w:val="Footer"/>
    <w:rsid w:val="008979D5"/>
    <w:rPr>
      <w:rFonts w:ascii="Times New Roman" w:eastAsia="Times New Roman" w:hAnsi="Times New Roman" w:cs="Times New Roman"/>
      <w:sz w:val="24"/>
      <w:szCs w:val="24"/>
    </w:rPr>
  </w:style>
  <w:style w:type="paragraph" w:customStyle="1" w:styleId="NRELReference">
    <w:name w:val="NREL_Reference"/>
    <w:qFormat/>
    <w:rsid w:val="008979D5"/>
    <w:pPr>
      <w:spacing w:after="240" w:line="240" w:lineRule="auto"/>
    </w:pPr>
    <w:rPr>
      <w:rFonts w:ascii="Times New Roman" w:eastAsia="Times New Roman" w:hAnsi="Times New Roman" w:cs="Times New Roman"/>
      <w:color w:val="000000" w:themeColor="text1"/>
      <w:kern w:val="28"/>
      <w:sz w:val="24"/>
      <w:szCs w:val="24"/>
    </w:rPr>
  </w:style>
  <w:style w:type="paragraph" w:customStyle="1" w:styleId="NRELEquation">
    <w:name w:val="NREL_Equation"/>
    <w:next w:val="NRELBodyText"/>
    <w:qFormat/>
    <w:rsid w:val="008979D5"/>
    <w:pPr>
      <w:spacing w:after="240" w:line="240" w:lineRule="auto"/>
      <w:ind w:left="720"/>
    </w:pPr>
    <w:rPr>
      <w:rFonts w:ascii="Times New Roman" w:eastAsia="Times New Roman" w:hAnsi="Times New Roman" w:cs="Times New Roman"/>
      <w:color w:val="000000" w:themeColor="text1"/>
      <w:sz w:val="24"/>
      <w:szCs w:val="24"/>
    </w:rPr>
  </w:style>
  <w:style w:type="paragraph" w:customStyle="1" w:styleId="NRELByline">
    <w:name w:val="NREL_Byline"/>
    <w:qFormat/>
    <w:rsid w:val="008979D5"/>
    <w:pPr>
      <w:spacing w:after="240" w:line="240" w:lineRule="auto"/>
      <w:jc w:val="center"/>
    </w:pPr>
    <w:rPr>
      <w:rFonts w:ascii="Arial" w:eastAsia="Times New Roman" w:hAnsi="Arial" w:cs="Times New Roman"/>
      <w:b/>
      <w:i/>
      <w:color w:val="000000" w:themeColor="text1"/>
      <w:sz w:val="20"/>
      <w:szCs w:val="28"/>
    </w:rPr>
  </w:style>
  <w:style w:type="paragraph" w:customStyle="1" w:styleId="NRELHead05">
    <w:name w:val="NREL_Head_05"/>
    <w:next w:val="NRELBodyText"/>
    <w:qFormat/>
    <w:rsid w:val="008979D5"/>
    <w:pPr>
      <w:keepNext/>
      <w:spacing w:after="60" w:line="240" w:lineRule="auto"/>
    </w:pPr>
    <w:rPr>
      <w:rFonts w:ascii="Times New Roman" w:eastAsia="Times" w:hAnsi="Times New Roman" w:cs="Times New Roman"/>
      <w:b/>
      <w:color w:val="000000" w:themeColor="text1"/>
      <w:sz w:val="24"/>
      <w:szCs w:val="20"/>
    </w:rPr>
  </w:style>
  <w:style w:type="paragraph" w:customStyle="1" w:styleId="NRELHead06">
    <w:name w:val="NREL_Head_06"/>
    <w:next w:val="NRELBodyText"/>
    <w:qFormat/>
    <w:rsid w:val="008979D5"/>
    <w:pPr>
      <w:keepNext/>
      <w:spacing w:after="60" w:line="240" w:lineRule="auto"/>
    </w:pPr>
    <w:rPr>
      <w:rFonts w:ascii="Times New Roman" w:eastAsia="Times" w:hAnsi="Times New Roman" w:cs="Times New Roman"/>
      <w:b/>
      <w:i/>
      <w:color w:val="000000" w:themeColor="text1"/>
      <w:sz w:val="24"/>
      <w:szCs w:val="20"/>
    </w:rPr>
  </w:style>
  <w:style w:type="paragraph" w:customStyle="1" w:styleId="NRELHead07">
    <w:name w:val="NREL_Head_07"/>
    <w:next w:val="NRELBodyText"/>
    <w:qFormat/>
    <w:rsid w:val="008979D5"/>
    <w:pPr>
      <w:keepNext/>
      <w:spacing w:after="60" w:line="240" w:lineRule="auto"/>
    </w:pPr>
    <w:rPr>
      <w:rFonts w:ascii="Times New Roman" w:eastAsia="Times" w:hAnsi="Times New Roman" w:cs="Times New Roman"/>
      <w:i/>
      <w:color w:val="000000" w:themeColor="text1"/>
      <w:sz w:val="24"/>
      <w:szCs w:val="20"/>
    </w:rPr>
  </w:style>
  <w:style w:type="paragraph" w:customStyle="1" w:styleId="NRELPageNumber">
    <w:name w:val="NREL_Page_Number"/>
    <w:qFormat/>
    <w:rsid w:val="008979D5"/>
    <w:pPr>
      <w:spacing w:after="0" w:line="240" w:lineRule="auto"/>
      <w:jc w:val="center"/>
    </w:pPr>
    <w:rPr>
      <w:rFonts w:ascii="Times New Roman" w:eastAsia="Times New Roman" w:hAnsi="Times New Roman" w:cs="Times New Roman"/>
      <w:color w:val="000000" w:themeColor="text1"/>
      <w:sz w:val="24"/>
      <w:szCs w:val="24"/>
    </w:rPr>
  </w:style>
  <w:style w:type="paragraph" w:styleId="Header">
    <w:name w:val="header"/>
    <w:basedOn w:val="Normal"/>
    <w:link w:val="HeaderChar"/>
    <w:uiPriority w:val="99"/>
    <w:rsid w:val="008979D5"/>
    <w:pPr>
      <w:tabs>
        <w:tab w:val="center" w:pos="4680"/>
        <w:tab w:val="right" w:pos="9360"/>
      </w:tabs>
    </w:pPr>
  </w:style>
  <w:style w:type="character" w:customStyle="1" w:styleId="HeaderChar">
    <w:name w:val="Header Char"/>
    <w:basedOn w:val="DefaultParagraphFont"/>
    <w:link w:val="Header"/>
    <w:uiPriority w:val="99"/>
    <w:rsid w:val="008979D5"/>
    <w:rPr>
      <w:rFonts w:ascii="Times New Roman" w:eastAsia="Times New Roman" w:hAnsi="Times New Roman" w:cs="Times New Roman"/>
      <w:sz w:val="24"/>
      <w:szCs w:val="24"/>
    </w:rPr>
  </w:style>
  <w:style w:type="paragraph" w:customStyle="1" w:styleId="NRELHead01NotinTOC">
    <w:name w:val="NREL_Head_01_Not_in_TOC"/>
    <w:basedOn w:val="NRELHead01"/>
    <w:next w:val="NRELBodyText"/>
    <w:qFormat/>
    <w:rsid w:val="008979D5"/>
  </w:style>
  <w:style w:type="paragraph" w:styleId="TableofFigures">
    <w:name w:val="table of figures"/>
    <w:aliases w:val="List of Tables"/>
    <w:basedOn w:val="NRELTOC01"/>
    <w:next w:val="NRELTOC01"/>
    <w:uiPriority w:val="99"/>
    <w:rsid w:val="008979D5"/>
  </w:style>
  <w:style w:type="paragraph" w:customStyle="1" w:styleId="NRELFigureImageCentered">
    <w:name w:val="NREL_Figure/Image_Centered"/>
    <w:next w:val="NRELFigureCaption"/>
    <w:rsid w:val="008979D5"/>
    <w:pPr>
      <w:spacing w:after="0" w:line="240" w:lineRule="auto"/>
      <w:jc w:val="center"/>
    </w:pPr>
    <w:rPr>
      <w:rFonts w:ascii="Times New Roman" w:eastAsia="Times New Roman" w:hAnsi="Times New Roman" w:cs="Times New Roman"/>
      <w:color w:val="000000" w:themeColor="text1"/>
      <w:sz w:val="24"/>
      <w:szCs w:val="20"/>
    </w:rPr>
  </w:style>
  <w:style w:type="character" w:styleId="FootnoteReference">
    <w:name w:val="footnote reference"/>
    <w:basedOn w:val="DefaultParagraphFont"/>
    <w:rsid w:val="008979D5"/>
    <w:rPr>
      <w:vertAlign w:val="superscript"/>
    </w:rPr>
  </w:style>
  <w:style w:type="paragraph" w:customStyle="1" w:styleId="BasicParagraph">
    <w:name w:val="[Basic Paragraph]"/>
    <w:basedOn w:val="Normal"/>
    <w:uiPriority w:val="99"/>
    <w:rsid w:val="008979D5"/>
    <w:pPr>
      <w:autoSpaceDE w:val="0"/>
      <w:autoSpaceDN w:val="0"/>
      <w:adjustRightInd w:val="0"/>
      <w:spacing w:line="288" w:lineRule="auto"/>
      <w:textAlignment w:val="center"/>
    </w:pPr>
    <w:rPr>
      <w:rFonts w:ascii="Times-Roman" w:eastAsiaTheme="minorHAnsi" w:hAnsi="Times-Roman" w:cs="Times-Roman"/>
      <w:color w:val="000000"/>
    </w:rPr>
  </w:style>
  <w:style w:type="paragraph" w:customStyle="1" w:styleId="NRELTableContent">
    <w:name w:val="NREL_Table_Content"/>
    <w:qFormat/>
    <w:rsid w:val="008979D5"/>
    <w:pPr>
      <w:spacing w:after="0" w:line="240" w:lineRule="auto"/>
    </w:pPr>
    <w:rPr>
      <w:rFonts w:ascii="Arial" w:eastAsia="Times New Roman" w:hAnsi="Arial" w:cs="Arial"/>
      <w:bCs/>
      <w:color w:val="000000" w:themeColor="text1"/>
      <w:sz w:val="20"/>
    </w:rPr>
  </w:style>
  <w:style w:type="paragraph" w:customStyle="1" w:styleId="xLineSpacer">
    <w:name w:val="xLine_Spacer"/>
    <w:qFormat/>
    <w:rsid w:val="008979D5"/>
    <w:pPr>
      <w:spacing w:after="0" w:line="240" w:lineRule="auto"/>
    </w:pPr>
    <w:rPr>
      <w:rFonts w:ascii="Times New Roman" w:eastAsia="Times New Roman" w:hAnsi="Times New Roman" w:cs="Times New Roman"/>
      <w:noProof/>
      <w:color w:val="000000" w:themeColor="text1"/>
      <w:sz w:val="24"/>
      <w:szCs w:val="24"/>
    </w:rPr>
  </w:style>
  <w:style w:type="paragraph" w:customStyle="1" w:styleId="xNRELTemplateInstructions">
    <w:name w:val="xNREL_Template_Instructions"/>
    <w:qFormat/>
    <w:rsid w:val="008979D5"/>
    <w:pPr>
      <w:spacing w:after="240" w:line="240" w:lineRule="auto"/>
    </w:pPr>
    <w:rPr>
      <w:rFonts w:ascii="Times New Roman" w:eastAsia="Times" w:hAnsi="Times New Roman" w:cs="Times New Roman"/>
      <w:color w:val="FF0000"/>
      <w:sz w:val="24"/>
      <w:szCs w:val="20"/>
    </w:rPr>
  </w:style>
  <w:style w:type="paragraph" w:customStyle="1" w:styleId="NRELHead01Numbered">
    <w:name w:val="NREL_Head_01_Numbered"/>
    <w:next w:val="NRELBodyText"/>
    <w:qFormat/>
    <w:rsid w:val="008979D5"/>
    <w:pPr>
      <w:keepNext/>
      <w:numPr>
        <w:numId w:val="15"/>
      </w:numPr>
      <w:spacing w:after="60" w:line="240" w:lineRule="auto"/>
    </w:pPr>
    <w:rPr>
      <w:rFonts w:ascii="Arial" w:eastAsia="Times" w:hAnsi="Arial" w:cs="Arial"/>
      <w:b/>
      <w:color w:val="0079BF"/>
      <w:kern w:val="24"/>
      <w:sz w:val="36"/>
      <w:szCs w:val="20"/>
    </w:rPr>
  </w:style>
  <w:style w:type="paragraph" w:customStyle="1" w:styleId="NRELHead02Numbered">
    <w:name w:val="NREL_Head_02_Numbered"/>
    <w:next w:val="NRELBodyText"/>
    <w:qFormat/>
    <w:rsid w:val="008979D5"/>
    <w:pPr>
      <w:keepNext/>
      <w:numPr>
        <w:ilvl w:val="1"/>
        <w:numId w:val="15"/>
      </w:numPr>
      <w:spacing w:after="60" w:line="240" w:lineRule="auto"/>
    </w:pPr>
    <w:rPr>
      <w:rFonts w:ascii="Arial" w:eastAsia="Times" w:hAnsi="Arial" w:cs="Arial"/>
      <w:b/>
      <w:color w:val="0079BF"/>
      <w:sz w:val="28"/>
      <w:szCs w:val="20"/>
    </w:rPr>
  </w:style>
  <w:style w:type="paragraph" w:customStyle="1" w:styleId="NRELHead03Numbered">
    <w:name w:val="NREL_Head_03_Numbered"/>
    <w:next w:val="NRELBodyText"/>
    <w:qFormat/>
    <w:rsid w:val="008979D5"/>
    <w:pPr>
      <w:keepNext/>
      <w:numPr>
        <w:ilvl w:val="2"/>
        <w:numId w:val="15"/>
      </w:numPr>
      <w:spacing w:after="60" w:line="240" w:lineRule="auto"/>
    </w:pPr>
    <w:rPr>
      <w:rFonts w:ascii="Arial" w:eastAsia="Times" w:hAnsi="Arial" w:cs="Times New Roman"/>
      <w:b/>
      <w:i/>
      <w:color w:val="0079BF"/>
      <w:sz w:val="24"/>
      <w:szCs w:val="20"/>
    </w:rPr>
  </w:style>
  <w:style w:type="paragraph" w:customStyle="1" w:styleId="NRELHead04Numbered">
    <w:name w:val="NREL_Head_04_Numbered"/>
    <w:next w:val="NRELBodyText"/>
    <w:qFormat/>
    <w:rsid w:val="008979D5"/>
    <w:pPr>
      <w:keepNext/>
      <w:numPr>
        <w:ilvl w:val="3"/>
        <w:numId w:val="15"/>
      </w:numPr>
      <w:spacing w:after="60" w:line="240" w:lineRule="auto"/>
    </w:pPr>
    <w:rPr>
      <w:rFonts w:ascii="Arial" w:eastAsia="Times" w:hAnsi="Arial" w:cs="Times New Roman"/>
      <w:bCs/>
      <w:i/>
      <w:color w:val="0079BF"/>
      <w:sz w:val="24"/>
      <w:szCs w:val="20"/>
    </w:rPr>
  </w:style>
  <w:style w:type="paragraph" w:customStyle="1" w:styleId="NRELHead05Numbered">
    <w:name w:val="NREL_Head_05_Numbered"/>
    <w:next w:val="NRELBodyText"/>
    <w:qFormat/>
    <w:rsid w:val="008979D5"/>
    <w:pPr>
      <w:keepNext/>
      <w:numPr>
        <w:ilvl w:val="4"/>
        <w:numId w:val="15"/>
      </w:numPr>
      <w:spacing w:after="60" w:line="240" w:lineRule="auto"/>
    </w:pPr>
    <w:rPr>
      <w:rFonts w:ascii="Times New Roman" w:eastAsia="Times" w:hAnsi="Times New Roman" w:cs="Times New Roman"/>
      <w:b/>
      <w:color w:val="000000" w:themeColor="text1"/>
      <w:sz w:val="24"/>
      <w:szCs w:val="20"/>
    </w:rPr>
  </w:style>
  <w:style w:type="paragraph" w:customStyle="1" w:styleId="NRELHead06Numbered">
    <w:name w:val="NREL_Head_06_Numbered"/>
    <w:next w:val="NRELBodyText"/>
    <w:qFormat/>
    <w:rsid w:val="008979D5"/>
    <w:pPr>
      <w:keepNext/>
      <w:numPr>
        <w:ilvl w:val="5"/>
        <w:numId w:val="15"/>
      </w:numPr>
      <w:spacing w:after="60" w:line="240" w:lineRule="auto"/>
    </w:pPr>
    <w:rPr>
      <w:rFonts w:ascii="Times New Roman" w:eastAsia="Times" w:hAnsi="Times New Roman" w:cs="Times New Roman"/>
      <w:b/>
      <w:i/>
      <w:color w:val="000000" w:themeColor="text1"/>
      <w:sz w:val="24"/>
      <w:szCs w:val="20"/>
    </w:rPr>
  </w:style>
  <w:style w:type="paragraph" w:customStyle="1" w:styleId="NRELHead07Numbered">
    <w:name w:val="NREL_Head_07_Numbered"/>
    <w:next w:val="NRELBodyText"/>
    <w:qFormat/>
    <w:rsid w:val="008979D5"/>
    <w:pPr>
      <w:keepNext/>
      <w:numPr>
        <w:ilvl w:val="6"/>
        <w:numId w:val="15"/>
      </w:numPr>
      <w:spacing w:after="60" w:line="240" w:lineRule="auto"/>
    </w:pPr>
    <w:rPr>
      <w:rFonts w:ascii="Times New Roman" w:eastAsia="Times" w:hAnsi="Times New Roman" w:cs="Times New Roman"/>
      <w:i/>
      <w:color w:val="000000" w:themeColor="text1"/>
      <w:sz w:val="24"/>
      <w:szCs w:val="20"/>
    </w:rPr>
  </w:style>
  <w:style w:type="character" w:styleId="FollowedHyperlink">
    <w:name w:val="FollowedHyperlink"/>
    <w:basedOn w:val="DefaultParagraphFont"/>
    <w:rsid w:val="008979D5"/>
    <w:rPr>
      <w:color w:val="800080" w:themeColor="followedHyperlink"/>
      <w:u w:val="single"/>
    </w:rPr>
  </w:style>
  <w:style w:type="paragraph" w:customStyle="1" w:styleId="MTDisplayEquation">
    <w:name w:val="MTDisplayEquation"/>
    <w:basedOn w:val="Normal"/>
    <w:next w:val="Normal"/>
    <w:link w:val="MTDisplayEquationChar"/>
    <w:rsid w:val="00070E96"/>
    <w:pPr>
      <w:tabs>
        <w:tab w:val="center" w:pos="4680"/>
        <w:tab w:val="right" w:pos="9360"/>
      </w:tabs>
      <w:spacing w:after="200" w:line="276" w:lineRule="auto"/>
    </w:pPr>
    <w:rPr>
      <w:rFonts w:asciiTheme="minorHAnsi" w:eastAsiaTheme="minorHAnsi" w:hAnsiTheme="minorHAnsi" w:cstheme="minorBidi"/>
      <w:sz w:val="22"/>
      <w:szCs w:val="22"/>
    </w:rPr>
  </w:style>
  <w:style w:type="character" w:customStyle="1" w:styleId="MTDisplayEquationChar">
    <w:name w:val="MTDisplayEquation Char"/>
    <w:basedOn w:val="DefaultParagraphFont"/>
    <w:link w:val="MTDisplayEquation"/>
    <w:rsid w:val="00070E96"/>
  </w:style>
  <w:style w:type="paragraph" w:styleId="NormalWeb">
    <w:name w:val="Normal (Web)"/>
    <w:basedOn w:val="Normal"/>
    <w:uiPriority w:val="99"/>
    <w:semiHidden/>
    <w:unhideWhenUsed/>
    <w:rsid w:val="000F4E58"/>
    <w:pPr>
      <w:spacing w:before="100" w:beforeAutospacing="1" w:after="100" w:afterAutospacing="1"/>
    </w:pPr>
    <w:rPr>
      <w:rFonts w:eastAsiaTheme="minorEastAsia"/>
    </w:rPr>
  </w:style>
  <w:style w:type="table" w:styleId="LightShading-Accent1">
    <w:name w:val="Light Shading Accent 1"/>
    <w:basedOn w:val="TableNormal"/>
    <w:uiPriority w:val="60"/>
    <w:rsid w:val="00C42FCC"/>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MTEquationSection">
    <w:name w:val="MTEquationSection"/>
    <w:basedOn w:val="DefaultParagraphFont"/>
    <w:rsid w:val="00AF1B87"/>
    <w:rPr>
      <w:vanish/>
      <w:color w:val="FF0000"/>
    </w:rPr>
  </w:style>
  <w:style w:type="paragraph" w:styleId="BodyText2">
    <w:name w:val="Body Text 2"/>
    <w:basedOn w:val="Normal"/>
    <w:link w:val="BodyText2Char"/>
    <w:unhideWhenUsed/>
    <w:rsid w:val="00FC6AE3"/>
    <w:pPr>
      <w:spacing w:line="480" w:lineRule="auto"/>
    </w:pPr>
  </w:style>
  <w:style w:type="character" w:customStyle="1" w:styleId="BodyText2Char">
    <w:name w:val="Body Text 2 Char"/>
    <w:basedOn w:val="DefaultParagraphFont"/>
    <w:link w:val="BodyText2"/>
    <w:rsid w:val="00FC6AE3"/>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footnote reference"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2" w:uiPriority="0"/>
    <w:lsdException w:name="Followed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1302"/>
    <w:pPr>
      <w:spacing w:after="120" w:line="240" w:lineRule="auto"/>
      <w:jc w:val="both"/>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8979D5"/>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8979D5"/>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8979D5"/>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8979D5"/>
    <w:pPr>
      <w:keepNext/>
      <w:spacing w:before="240" w:after="60"/>
      <w:outlineLvl w:val="3"/>
    </w:pPr>
    <w:rPr>
      <w:b/>
      <w:bCs/>
      <w:sz w:val="28"/>
      <w:szCs w:val="28"/>
    </w:rPr>
  </w:style>
  <w:style w:type="paragraph" w:styleId="Heading5">
    <w:name w:val="heading 5"/>
    <w:basedOn w:val="Normal"/>
    <w:next w:val="Normal"/>
    <w:link w:val="Heading5Char"/>
    <w:qFormat/>
    <w:rsid w:val="008979D5"/>
    <w:pPr>
      <w:spacing w:before="240" w:after="60"/>
      <w:outlineLvl w:val="4"/>
    </w:pPr>
    <w:rPr>
      <w:b/>
      <w:bCs/>
      <w:i/>
      <w:iCs/>
      <w:sz w:val="26"/>
      <w:szCs w:val="26"/>
    </w:rPr>
  </w:style>
  <w:style w:type="paragraph" w:styleId="Heading6">
    <w:name w:val="heading 6"/>
    <w:basedOn w:val="Normal"/>
    <w:next w:val="Normal"/>
    <w:link w:val="Heading6Char"/>
    <w:qFormat/>
    <w:rsid w:val="008979D5"/>
    <w:pPr>
      <w:spacing w:before="240" w:after="60"/>
      <w:outlineLvl w:val="5"/>
    </w:pPr>
    <w:rPr>
      <w:b/>
      <w:bCs/>
      <w:sz w:val="22"/>
      <w:szCs w:val="22"/>
    </w:rPr>
  </w:style>
  <w:style w:type="paragraph" w:styleId="Heading7">
    <w:name w:val="heading 7"/>
    <w:basedOn w:val="Normal"/>
    <w:next w:val="Normal"/>
    <w:link w:val="Heading7Char"/>
    <w:qFormat/>
    <w:rsid w:val="008979D5"/>
    <w:pPr>
      <w:spacing w:before="240" w:after="60"/>
      <w:outlineLvl w:val="6"/>
    </w:pPr>
  </w:style>
  <w:style w:type="paragraph" w:styleId="Heading8">
    <w:name w:val="heading 8"/>
    <w:basedOn w:val="Normal"/>
    <w:next w:val="Normal"/>
    <w:link w:val="Heading8Char"/>
    <w:qFormat/>
    <w:rsid w:val="008979D5"/>
    <w:pPr>
      <w:numPr>
        <w:ilvl w:val="7"/>
        <w:numId w:val="15"/>
      </w:numPr>
      <w:spacing w:before="240" w:after="60"/>
      <w:outlineLvl w:val="7"/>
    </w:pPr>
    <w:rPr>
      <w:i/>
      <w:iCs/>
    </w:rPr>
  </w:style>
  <w:style w:type="paragraph" w:styleId="Heading9">
    <w:name w:val="heading 9"/>
    <w:basedOn w:val="Normal"/>
    <w:next w:val="Normal"/>
    <w:link w:val="Heading9Char"/>
    <w:qFormat/>
    <w:rsid w:val="008979D5"/>
    <w:pPr>
      <w:numPr>
        <w:ilvl w:val="8"/>
        <w:numId w:val="15"/>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979D5"/>
    <w:rPr>
      <w:rFonts w:ascii="Arial" w:eastAsia="Times New Roman" w:hAnsi="Arial" w:cs="Arial"/>
      <w:b/>
      <w:bCs/>
      <w:kern w:val="32"/>
      <w:sz w:val="32"/>
      <w:szCs w:val="32"/>
    </w:rPr>
  </w:style>
  <w:style w:type="paragraph" w:styleId="Subtitle">
    <w:name w:val="Subtitle"/>
    <w:basedOn w:val="Normal"/>
    <w:next w:val="Normal"/>
    <w:link w:val="SubtitleChar"/>
    <w:uiPriority w:val="11"/>
    <w:qFormat/>
    <w:rsid w:val="00CA74B5"/>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CA74B5"/>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rsid w:val="008979D5"/>
    <w:rPr>
      <w:color w:val="0000FF"/>
      <w:u w:val="single"/>
    </w:rPr>
  </w:style>
  <w:style w:type="character" w:customStyle="1" w:styleId="Heading2Char">
    <w:name w:val="Heading 2 Char"/>
    <w:basedOn w:val="DefaultParagraphFont"/>
    <w:link w:val="Heading2"/>
    <w:uiPriority w:val="9"/>
    <w:rsid w:val="008979D5"/>
    <w:rPr>
      <w:rFonts w:ascii="Arial" w:eastAsia="Times New Roman" w:hAnsi="Arial" w:cs="Arial"/>
      <w:b/>
      <w:bCs/>
      <w:i/>
      <w:iCs/>
      <w:sz w:val="28"/>
      <w:szCs w:val="28"/>
    </w:rPr>
  </w:style>
  <w:style w:type="character" w:customStyle="1" w:styleId="Heading3Char">
    <w:name w:val="Heading 3 Char"/>
    <w:basedOn w:val="DefaultParagraphFont"/>
    <w:link w:val="Heading3"/>
    <w:rsid w:val="006552FB"/>
    <w:rPr>
      <w:rFonts w:ascii="Arial" w:eastAsia="Times New Roman" w:hAnsi="Arial" w:cs="Arial"/>
      <w:b/>
      <w:bCs/>
      <w:sz w:val="26"/>
      <w:szCs w:val="26"/>
    </w:rPr>
  </w:style>
  <w:style w:type="table" w:styleId="TableGrid">
    <w:name w:val="Table Grid"/>
    <w:basedOn w:val="TableNormal"/>
    <w:rsid w:val="008979D5"/>
    <w:pPr>
      <w:spacing w:after="0" w:line="240" w:lineRule="auto"/>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941C74"/>
    <w:pPr>
      <w:ind w:left="720"/>
      <w:contextualSpacing/>
    </w:pPr>
  </w:style>
  <w:style w:type="table" w:styleId="LightList-Accent1">
    <w:name w:val="Light List Accent 1"/>
    <w:basedOn w:val="TableNormal"/>
    <w:uiPriority w:val="61"/>
    <w:rsid w:val="00941C7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ourceCode">
    <w:name w:val="SourceCode"/>
    <w:basedOn w:val="Normal"/>
    <w:qFormat/>
    <w:rsid w:val="002C779E"/>
    <w:pPr>
      <w:ind w:left="144" w:right="144"/>
      <w:contextualSpacing/>
    </w:pPr>
    <w:rPr>
      <w:rFonts w:ascii="Courier New" w:hAnsi="Courier New"/>
      <w:sz w:val="16"/>
    </w:rPr>
  </w:style>
  <w:style w:type="paragraph" w:styleId="BalloonText">
    <w:name w:val="Balloon Text"/>
    <w:link w:val="BalloonTextChar"/>
    <w:rsid w:val="008979D5"/>
    <w:pPr>
      <w:spacing w:after="0" w:line="240" w:lineRule="auto"/>
    </w:pPr>
    <w:rPr>
      <w:rFonts w:eastAsia="Times New Roman" w:cs="Tahoma"/>
      <w:color w:val="000000" w:themeColor="text1"/>
      <w:sz w:val="20"/>
      <w:szCs w:val="16"/>
    </w:rPr>
  </w:style>
  <w:style w:type="character" w:customStyle="1" w:styleId="BalloonTextChar">
    <w:name w:val="Balloon Text Char"/>
    <w:basedOn w:val="DefaultParagraphFont"/>
    <w:link w:val="BalloonText"/>
    <w:rsid w:val="008979D5"/>
    <w:rPr>
      <w:rFonts w:eastAsia="Times New Roman" w:cs="Tahoma"/>
      <w:color w:val="000000" w:themeColor="text1"/>
      <w:sz w:val="20"/>
      <w:szCs w:val="16"/>
    </w:rPr>
  </w:style>
  <w:style w:type="paragraph" w:styleId="Caption">
    <w:name w:val="caption"/>
    <w:basedOn w:val="Normal"/>
    <w:next w:val="Normal"/>
    <w:uiPriority w:val="35"/>
    <w:unhideWhenUsed/>
    <w:qFormat/>
    <w:rsid w:val="009733A8"/>
    <w:rPr>
      <w:b/>
      <w:bCs/>
      <w:color w:val="4F81BD" w:themeColor="accent1"/>
      <w:sz w:val="18"/>
      <w:szCs w:val="18"/>
    </w:rPr>
  </w:style>
  <w:style w:type="character" w:styleId="CommentReference">
    <w:name w:val="annotation reference"/>
    <w:basedOn w:val="DefaultParagraphFont"/>
    <w:uiPriority w:val="99"/>
    <w:semiHidden/>
    <w:unhideWhenUsed/>
    <w:rsid w:val="00947E05"/>
    <w:rPr>
      <w:sz w:val="16"/>
      <w:szCs w:val="16"/>
    </w:rPr>
  </w:style>
  <w:style w:type="paragraph" w:styleId="CommentText">
    <w:name w:val="annotation text"/>
    <w:basedOn w:val="Normal"/>
    <w:link w:val="CommentTextChar"/>
    <w:uiPriority w:val="99"/>
    <w:unhideWhenUsed/>
    <w:rsid w:val="00947E05"/>
    <w:rPr>
      <w:sz w:val="20"/>
      <w:szCs w:val="20"/>
    </w:rPr>
  </w:style>
  <w:style w:type="character" w:customStyle="1" w:styleId="CommentTextChar">
    <w:name w:val="Comment Text Char"/>
    <w:basedOn w:val="DefaultParagraphFont"/>
    <w:link w:val="CommentText"/>
    <w:uiPriority w:val="99"/>
    <w:rsid w:val="00947E05"/>
    <w:rPr>
      <w:sz w:val="20"/>
      <w:szCs w:val="20"/>
    </w:rPr>
  </w:style>
  <w:style w:type="paragraph" w:styleId="CommentSubject">
    <w:name w:val="annotation subject"/>
    <w:basedOn w:val="CommentText"/>
    <w:next w:val="CommentText"/>
    <w:link w:val="CommentSubjectChar"/>
    <w:uiPriority w:val="99"/>
    <w:semiHidden/>
    <w:unhideWhenUsed/>
    <w:rsid w:val="00947E05"/>
    <w:rPr>
      <w:b/>
      <w:bCs/>
    </w:rPr>
  </w:style>
  <w:style w:type="character" w:customStyle="1" w:styleId="CommentSubjectChar">
    <w:name w:val="Comment Subject Char"/>
    <w:basedOn w:val="CommentTextChar"/>
    <w:link w:val="CommentSubject"/>
    <w:uiPriority w:val="99"/>
    <w:semiHidden/>
    <w:rsid w:val="00947E05"/>
    <w:rPr>
      <w:b/>
      <w:bCs/>
      <w:sz w:val="20"/>
      <w:szCs w:val="20"/>
    </w:rPr>
  </w:style>
  <w:style w:type="character" w:styleId="PlaceholderText">
    <w:name w:val="Placeholder Text"/>
    <w:basedOn w:val="DefaultParagraphFont"/>
    <w:uiPriority w:val="99"/>
    <w:semiHidden/>
    <w:rsid w:val="00095660"/>
    <w:rPr>
      <w:color w:val="808080"/>
    </w:rPr>
  </w:style>
  <w:style w:type="paragraph" w:styleId="Revision">
    <w:name w:val="Revision"/>
    <w:hidden/>
    <w:uiPriority w:val="99"/>
    <w:semiHidden/>
    <w:rsid w:val="00917C31"/>
    <w:pPr>
      <w:spacing w:after="0" w:line="240" w:lineRule="auto"/>
    </w:pPr>
  </w:style>
  <w:style w:type="paragraph" w:styleId="BodyTextIndent">
    <w:name w:val="Body Text Indent"/>
    <w:basedOn w:val="Normal"/>
    <w:link w:val="BodyTextIndentChar"/>
    <w:rsid w:val="00A31FD1"/>
    <w:pPr>
      <w:spacing w:before="60"/>
      <w:ind w:firstLine="288"/>
    </w:pPr>
    <w:rPr>
      <w:sz w:val="20"/>
      <w:szCs w:val="20"/>
      <w:lang w:val="x-none" w:eastAsia="x-none"/>
    </w:rPr>
  </w:style>
  <w:style w:type="character" w:customStyle="1" w:styleId="BodyTextIndentChar">
    <w:name w:val="Body Text Indent Char"/>
    <w:basedOn w:val="DefaultParagraphFont"/>
    <w:link w:val="BodyTextIndent"/>
    <w:rsid w:val="00A31FD1"/>
    <w:rPr>
      <w:rFonts w:ascii="Times New Roman" w:eastAsia="Times New Roman" w:hAnsi="Times New Roman" w:cs="Times New Roman"/>
      <w:sz w:val="20"/>
      <w:szCs w:val="20"/>
      <w:lang w:val="x-none" w:eastAsia="x-none"/>
    </w:rPr>
  </w:style>
  <w:style w:type="character" w:customStyle="1" w:styleId="Variable">
    <w:name w:val="Variable"/>
    <w:rsid w:val="00A31FD1"/>
    <w:rPr>
      <w:rFonts w:ascii="Times New Roman" w:hAnsi="Times New Roman"/>
      <w:i/>
      <w:noProof/>
      <w:sz w:val="20"/>
      <w:lang w:val="en-US"/>
    </w:rPr>
  </w:style>
  <w:style w:type="paragraph" w:styleId="Title">
    <w:name w:val="Title"/>
    <w:basedOn w:val="Normal"/>
    <w:next w:val="Normal"/>
    <w:link w:val="TitleChar"/>
    <w:uiPriority w:val="10"/>
    <w:qFormat/>
    <w:rsid w:val="00A31FD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31FD1"/>
    <w:rPr>
      <w:rFonts w:asciiTheme="majorHAnsi" w:eastAsiaTheme="majorEastAsia" w:hAnsiTheme="majorHAnsi" w:cstheme="majorBidi"/>
      <w:color w:val="17365D" w:themeColor="text2" w:themeShade="BF"/>
      <w:spacing w:val="5"/>
      <w:kern w:val="28"/>
      <w:sz w:val="52"/>
      <w:szCs w:val="52"/>
    </w:rPr>
  </w:style>
  <w:style w:type="character" w:customStyle="1" w:styleId="Heading4Char">
    <w:name w:val="Heading 4 Char"/>
    <w:basedOn w:val="DefaultParagraphFont"/>
    <w:link w:val="Heading4"/>
    <w:rsid w:val="008979D5"/>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rsid w:val="008979D5"/>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8979D5"/>
    <w:rPr>
      <w:rFonts w:ascii="Times New Roman" w:eastAsia="Times New Roman" w:hAnsi="Times New Roman" w:cs="Times New Roman"/>
      <w:b/>
      <w:bCs/>
    </w:rPr>
  </w:style>
  <w:style w:type="character" w:customStyle="1" w:styleId="Heading7Char">
    <w:name w:val="Heading 7 Char"/>
    <w:basedOn w:val="DefaultParagraphFont"/>
    <w:link w:val="Heading7"/>
    <w:rsid w:val="008979D5"/>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8979D5"/>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8979D5"/>
    <w:rPr>
      <w:rFonts w:ascii="Arial" w:eastAsia="Times New Roman" w:hAnsi="Arial" w:cs="Arial"/>
    </w:rPr>
  </w:style>
  <w:style w:type="paragraph" w:styleId="TOCHeading">
    <w:name w:val="TOC Heading"/>
    <w:basedOn w:val="Heading1"/>
    <w:next w:val="Normal"/>
    <w:uiPriority w:val="39"/>
    <w:semiHidden/>
    <w:unhideWhenUsed/>
    <w:qFormat/>
    <w:rsid w:val="00AC426E"/>
    <w:pPr>
      <w:outlineLvl w:val="9"/>
    </w:pPr>
    <w:rPr>
      <w:lang w:eastAsia="ja-JP"/>
    </w:rPr>
  </w:style>
  <w:style w:type="paragraph" w:styleId="TOC1">
    <w:name w:val="toc 1"/>
    <w:basedOn w:val="NRELTOC01"/>
    <w:next w:val="NRELTOC01"/>
    <w:uiPriority w:val="39"/>
    <w:rsid w:val="008979D5"/>
  </w:style>
  <w:style w:type="paragraph" w:styleId="TOC2">
    <w:name w:val="toc 2"/>
    <w:basedOn w:val="NRELTOC02"/>
    <w:next w:val="NRELTOC02"/>
    <w:uiPriority w:val="39"/>
    <w:rsid w:val="008979D5"/>
  </w:style>
  <w:style w:type="paragraph" w:styleId="TOC3">
    <w:name w:val="toc 3"/>
    <w:basedOn w:val="NRELTOC03"/>
    <w:next w:val="NRELTOC03"/>
    <w:uiPriority w:val="39"/>
    <w:rsid w:val="008979D5"/>
  </w:style>
  <w:style w:type="paragraph" w:customStyle="1" w:styleId="NRELBodyText">
    <w:name w:val="NREL_Body_Text"/>
    <w:link w:val="NRELBodyTextCharChar"/>
    <w:qFormat/>
    <w:rsid w:val="008979D5"/>
    <w:pPr>
      <w:spacing w:after="240" w:line="240" w:lineRule="auto"/>
    </w:pPr>
    <w:rPr>
      <w:rFonts w:ascii="Times New Roman" w:eastAsia="Times" w:hAnsi="Times New Roman" w:cs="Times New Roman"/>
      <w:color w:val="000000" w:themeColor="text1"/>
      <w:sz w:val="24"/>
      <w:szCs w:val="20"/>
    </w:rPr>
  </w:style>
  <w:style w:type="character" w:customStyle="1" w:styleId="NRELBodyTextCharChar">
    <w:name w:val="NREL_Body_Text Char Char"/>
    <w:basedOn w:val="DefaultParagraphFont"/>
    <w:link w:val="NRELBodyText"/>
    <w:rsid w:val="008979D5"/>
    <w:rPr>
      <w:rFonts w:ascii="Times New Roman" w:eastAsia="Times" w:hAnsi="Times New Roman" w:cs="Times New Roman"/>
      <w:color w:val="000000" w:themeColor="text1"/>
      <w:sz w:val="24"/>
      <w:szCs w:val="20"/>
    </w:rPr>
  </w:style>
  <w:style w:type="paragraph" w:customStyle="1" w:styleId="NRELHead02">
    <w:name w:val="NREL_Head_02"/>
    <w:next w:val="NRELBodyText"/>
    <w:qFormat/>
    <w:rsid w:val="008979D5"/>
    <w:pPr>
      <w:keepNext/>
      <w:spacing w:after="60" w:line="240" w:lineRule="auto"/>
    </w:pPr>
    <w:rPr>
      <w:rFonts w:ascii="Arial" w:eastAsia="Times" w:hAnsi="Arial" w:cs="Arial"/>
      <w:b/>
      <w:color w:val="0079BF"/>
      <w:sz w:val="28"/>
      <w:szCs w:val="20"/>
    </w:rPr>
  </w:style>
  <w:style w:type="paragraph" w:customStyle="1" w:styleId="NRELTOC01">
    <w:name w:val="NREL_TOC_01"/>
    <w:link w:val="NRELTOC01Char"/>
    <w:qFormat/>
    <w:rsid w:val="008979D5"/>
    <w:pPr>
      <w:widowControl w:val="0"/>
      <w:tabs>
        <w:tab w:val="right" w:leader="dot" w:pos="9360"/>
      </w:tabs>
      <w:spacing w:after="0" w:line="240" w:lineRule="auto"/>
      <w:ind w:left="360" w:hanging="360"/>
      <w:outlineLvl w:val="0"/>
    </w:pPr>
    <w:rPr>
      <w:rFonts w:ascii="Arial" w:eastAsia="Times" w:hAnsi="Arial" w:cs="Times New Roman"/>
      <w:b/>
      <w:color w:val="000000" w:themeColor="text1"/>
      <w:kern w:val="28"/>
      <w:sz w:val="20"/>
      <w:szCs w:val="20"/>
    </w:rPr>
  </w:style>
  <w:style w:type="character" w:customStyle="1" w:styleId="NRELTOC01Char">
    <w:name w:val="NREL_TOC_01 Char"/>
    <w:basedOn w:val="DefaultParagraphFont"/>
    <w:link w:val="NRELTOC01"/>
    <w:rsid w:val="008979D5"/>
    <w:rPr>
      <w:rFonts w:ascii="Arial" w:eastAsia="Times" w:hAnsi="Arial" w:cs="Times New Roman"/>
      <w:b/>
      <w:color w:val="000000" w:themeColor="text1"/>
      <w:kern w:val="28"/>
      <w:sz w:val="20"/>
      <w:szCs w:val="20"/>
    </w:rPr>
  </w:style>
  <w:style w:type="paragraph" w:customStyle="1" w:styleId="NRELNomenclature">
    <w:name w:val="NREL_Nomenclature"/>
    <w:link w:val="NRELNomenclatureChar"/>
    <w:qFormat/>
    <w:rsid w:val="008979D5"/>
    <w:pPr>
      <w:tabs>
        <w:tab w:val="left" w:pos="4320"/>
      </w:tabs>
      <w:spacing w:after="0" w:line="240" w:lineRule="auto"/>
      <w:ind w:left="4320" w:hanging="4320"/>
    </w:pPr>
    <w:rPr>
      <w:rFonts w:ascii="Times New Roman" w:eastAsia="Times" w:hAnsi="Times New Roman" w:cs="Times New Roman"/>
      <w:color w:val="000000" w:themeColor="text1"/>
      <w:sz w:val="24"/>
      <w:szCs w:val="20"/>
    </w:rPr>
  </w:style>
  <w:style w:type="character" w:customStyle="1" w:styleId="NRELNomenclatureChar">
    <w:name w:val="NREL_Nomenclature Char"/>
    <w:basedOn w:val="DefaultParagraphFont"/>
    <w:link w:val="NRELNomenclature"/>
    <w:rsid w:val="008979D5"/>
    <w:rPr>
      <w:rFonts w:ascii="Times New Roman" w:eastAsia="Times" w:hAnsi="Times New Roman" w:cs="Times New Roman"/>
      <w:color w:val="000000" w:themeColor="text1"/>
      <w:sz w:val="24"/>
      <w:szCs w:val="20"/>
    </w:rPr>
  </w:style>
  <w:style w:type="paragraph" w:customStyle="1" w:styleId="NRELHead01">
    <w:name w:val="NREL_Head_01"/>
    <w:next w:val="NRELBodyText"/>
    <w:qFormat/>
    <w:rsid w:val="008979D5"/>
    <w:pPr>
      <w:keepNext/>
      <w:spacing w:after="60" w:line="240" w:lineRule="auto"/>
    </w:pPr>
    <w:rPr>
      <w:rFonts w:ascii="Arial" w:eastAsia="Times" w:hAnsi="Arial" w:cs="Arial"/>
      <w:b/>
      <w:color w:val="0079C1"/>
      <w:kern w:val="24"/>
      <w:sz w:val="36"/>
      <w:szCs w:val="20"/>
    </w:rPr>
  </w:style>
  <w:style w:type="paragraph" w:customStyle="1" w:styleId="NRELTOC02">
    <w:name w:val="NREL_TOC_02"/>
    <w:link w:val="NRELTOC02Char"/>
    <w:qFormat/>
    <w:rsid w:val="008979D5"/>
    <w:pPr>
      <w:widowControl w:val="0"/>
      <w:tabs>
        <w:tab w:val="right" w:leader="dot" w:pos="9360"/>
      </w:tabs>
      <w:spacing w:after="0" w:line="240" w:lineRule="auto"/>
      <w:ind w:left="720" w:hanging="360"/>
    </w:pPr>
    <w:rPr>
      <w:rFonts w:ascii="Times New Roman" w:eastAsia="Times" w:hAnsi="Times New Roman" w:cs="Times New Roman"/>
      <w:color w:val="000000" w:themeColor="text1"/>
      <w:kern w:val="28"/>
    </w:rPr>
  </w:style>
  <w:style w:type="character" w:customStyle="1" w:styleId="NRELTOC02Char">
    <w:name w:val="NREL_TOC_02 Char"/>
    <w:basedOn w:val="DefaultParagraphFont"/>
    <w:link w:val="NRELTOC02"/>
    <w:rsid w:val="008979D5"/>
    <w:rPr>
      <w:rFonts w:ascii="Times New Roman" w:eastAsia="Times" w:hAnsi="Times New Roman" w:cs="Times New Roman"/>
      <w:color w:val="000000" w:themeColor="text1"/>
      <w:kern w:val="28"/>
    </w:rPr>
  </w:style>
  <w:style w:type="paragraph" w:customStyle="1" w:styleId="NRELHead04">
    <w:name w:val="NREL_Head_04"/>
    <w:next w:val="NRELBodyText"/>
    <w:qFormat/>
    <w:rsid w:val="008979D5"/>
    <w:pPr>
      <w:keepNext/>
      <w:spacing w:after="60" w:line="240" w:lineRule="auto"/>
    </w:pPr>
    <w:rPr>
      <w:rFonts w:ascii="Arial" w:eastAsia="Times New Roman" w:hAnsi="Arial" w:cs="Tahoma"/>
      <w:i/>
      <w:color w:val="0079BF"/>
      <w:sz w:val="24"/>
      <w:szCs w:val="16"/>
    </w:rPr>
  </w:style>
  <w:style w:type="paragraph" w:customStyle="1" w:styleId="NRELTableCaption">
    <w:name w:val="NREL_Table_Caption"/>
    <w:next w:val="NRELBodyText"/>
    <w:qFormat/>
    <w:rsid w:val="008979D5"/>
    <w:pPr>
      <w:keepNext/>
      <w:autoSpaceDE w:val="0"/>
      <w:autoSpaceDN w:val="0"/>
      <w:adjustRightInd w:val="0"/>
      <w:spacing w:before="120" w:after="120" w:line="240" w:lineRule="auto"/>
      <w:jc w:val="center"/>
    </w:pPr>
    <w:rPr>
      <w:rFonts w:ascii="Arial" w:eastAsia="Times" w:hAnsi="Arial" w:cs="Times New Roman"/>
      <w:b/>
      <w:bCs/>
      <w:color w:val="000000" w:themeColor="text1"/>
      <w:sz w:val="20"/>
      <w:szCs w:val="20"/>
    </w:rPr>
  </w:style>
  <w:style w:type="paragraph" w:customStyle="1" w:styleId="NRELBullet01">
    <w:name w:val="NREL_Bullet_01"/>
    <w:qFormat/>
    <w:rsid w:val="008979D5"/>
    <w:pPr>
      <w:numPr>
        <w:numId w:val="11"/>
      </w:numPr>
      <w:spacing w:after="120" w:line="240" w:lineRule="auto"/>
    </w:pPr>
    <w:rPr>
      <w:rFonts w:ascii="Times New Roman" w:eastAsia="Times" w:hAnsi="Times New Roman" w:cs="Times New Roman"/>
      <w:color w:val="000000" w:themeColor="text1"/>
      <w:sz w:val="24"/>
      <w:szCs w:val="20"/>
    </w:rPr>
  </w:style>
  <w:style w:type="paragraph" w:customStyle="1" w:styleId="NRELHead03">
    <w:name w:val="NREL_Head_03"/>
    <w:next w:val="NRELBodyText"/>
    <w:qFormat/>
    <w:rsid w:val="008979D5"/>
    <w:pPr>
      <w:keepNext/>
      <w:spacing w:after="60" w:line="240" w:lineRule="auto"/>
    </w:pPr>
    <w:rPr>
      <w:rFonts w:ascii="Arial" w:eastAsia="Times" w:hAnsi="Arial" w:cs="Times New Roman"/>
      <w:b/>
      <w:i/>
      <w:color w:val="0079BF"/>
      <w:sz w:val="24"/>
      <w:szCs w:val="20"/>
    </w:rPr>
  </w:style>
  <w:style w:type="paragraph" w:customStyle="1" w:styleId="NRELBlock">
    <w:name w:val="NREL_Block"/>
    <w:next w:val="NRELBodyText"/>
    <w:link w:val="NRELBlockChar"/>
    <w:qFormat/>
    <w:rsid w:val="008979D5"/>
    <w:pPr>
      <w:spacing w:after="120" w:line="240" w:lineRule="auto"/>
      <w:ind w:left="720" w:right="720"/>
    </w:pPr>
    <w:rPr>
      <w:rFonts w:ascii="Times New Roman" w:eastAsia="Times" w:hAnsi="Times New Roman" w:cs="Times New Roman"/>
      <w:color w:val="000000" w:themeColor="text1"/>
      <w:sz w:val="24"/>
      <w:szCs w:val="20"/>
    </w:rPr>
  </w:style>
  <w:style w:type="character" w:customStyle="1" w:styleId="NRELBlockChar">
    <w:name w:val="NREL_Block Char"/>
    <w:basedOn w:val="NRELBodyTextCharChar"/>
    <w:link w:val="NRELBlock"/>
    <w:rsid w:val="008979D5"/>
    <w:rPr>
      <w:rFonts w:ascii="Times New Roman" w:eastAsia="Times" w:hAnsi="Times New Roman" w:cs="Times New Roman"/>
      <w:color w:val="000000" w:themeColor="text1"/>
      <w:sz w:val="24"/>
      <w:szCs w:val="20"/>
    </w:rPr>
  </w:style>
  <w:style w:type="paragraph" w:customStyle="1" w:styleId="NRELBullet02">
    <w:name w:val="NREL_Bullet_02"/>
    <w:link w:val="NRELBullet02Char"/>
    <w:qFormat/>
    <w:rsid w:val="008979D5"/>
    <w:pPr>
      <w:numPr>
        <w:numId w:val="10"/>
      </w:numPr>
      <w:spacing w:after="120" w:line="240" w:lineRule="auto"/>
      <w:ind w:left="1440"/>
    </w:pPr>
    <w:rPr>
      <w:rFonts w:ascii="Times New Roman" w:eastAsia="Times" w:hAnsi="Times New Roman" w:cs="Times New Roman"/>
      <w:color w:val="000000" w:themeColor="text1"/>
      <w:sz w:val="24"/>
      <w:szCs w:val="24"/>
    </w:rPr>
  </w:style>
  <w:style w:type="character" w:customStyle="1" w:styleId="NRELBullet02Char">
    <w:name w:val="NREL_Bullet_02 Char"/>
    <w:basedOn w:val="NRELBodyTextCharChar"/>
    <w:link w:val="NRELBullet02"/>
    <w:rsid w:val="008979D5"/>
    <w:rPr>
      <w:rFonts w:ascii="Times New Roman" w:eastAsia="Times" w:hAnsi="Times New Roman" w:cs="Times New Roman"/>
      <w:color w:val="000000" w:themeColor="text1"/>
      <w:sz w:val="24"/>
      <w:szCs w:val="24"/>
    </w:rPr>
  </w:style>
  <w:style w:type="paragraph" w:customStyle="1" w:styleId="NRELBullet03">
    <w:name w:val="NREL_Bullet_03"/>
    <w:qFormat/>
    <w:rsid w:val="008979D5"/>
    <w:pPr>
      <w:numPr>
        <w:numId w:val="14"/>
      </w:numPr>
      <w:spacing w:after="120" w:line="240" w:lineRule="auto"/>
      <w:ind w:left="2160"/>
    </w:pPr>
    <w:rPr>
      <w:rFonts w:ascii="Times New Roman" w:eastAsia="Times" w:hAnsi="Times New Roman" w:cs="Times New Roman"/>
      <w:color w:val="000000" w:themeColor="text1"/>
      <w:sz w:val="24"/>
      <w:szCs w:val="20"/>
    </w:rPr>
  </w:style>
  <w:style w:type="paragraph" w:customStyle="1" w:styleId="NRELTOC03">
    <w:name w:val="NREL_TOC_03"/>
    <w:link w:val="NRELTOC03Char"/>
    <w:qFormat/>
    <w:rsid w:val="008979D5"/>
    <w:pPr>
      <w:tabs>
        <w:tab w:val="right" w:leader="dot" w:pos="9360"/>
      </w:tabs>
      <w:spacing w:after="0" w:line="240" w:lineRule="auto"/>
      <w:ind w:left="1080" w:hanging="360"/>
    </w:pPr>
    <w:rPr>
      <w:rFonts w:ascii="Times New Roman" w:eastAsia="Times New Roman" w:hAnsi="Times New Roman" w:cs="Times New Roman"/>
      <w:color w:val="000000" w:themeColor="text1"/>
    </w:rPr>
  </w:style>
  <w:style w:type="character" w:customStyle="1" w:styleId="NRELTOC03Char">
    <w:name w:val="NREL_TOC_03 Char"/>
    <w:basedOn w:val="DefaultParagraphFont"/>
    <w:link w:val="NRELTOC03"/>
    <w:rsid w:val="008979D5"/>
    <w:rPr>
      <w:rFonts w:ascii="Times New Roman" w:eastAsia="Times New Roman" w:hAnsi="Times New Roman" w:cs="Times New Roman"/>
      <w:color w:val="000000" w:themeColor="text1"/>
    </w:rPr>
  </w:style>
  <w:style w:type="paragraph" w:customStyle="1" w:styleId="NRELList01">
    <w:name w:val="NREL_List_01"/>
    <w:qFormat/>
    <w:rsid w:val="008979D5"/>
    <w:pPr>
      <w:numPr>
        <w:numId w:val="9"/>
      </w:numPr>
      <w:spacing w:after="120" w:line="240" w:lineRule="auto"/>
    </w:pPr>
    <w:rPr>
      <w:rFonts w:ascii="Times New Roman" w:eastAsia="Times New Roman" w:hAnsi="Times New Roman" w:cs="Times New Roman"/>
      <w:color w:val="000000" w:themeColor="text1"/>
      <w:sz w:val="24"/>
      <w:szCs w:val="24"/>
    </w:rPr>
  </w:style>
  <w:style w:type="paragraph" w:customStyle="1" w:styleId="NRELList02">
    <w:name w:val="NREL_List_02"/>
    <w:qFormat/>
    <w:rsid w:val="008979D5"/>
    <w:pPr>
      <w:numPr>
        <w:numId w:val="12"/>
      </w:numPr>
      <w:tabs>
        <w:tab w:val="clear" w:pos="2880"/>
      </w:tabs>
      <w:spacing w:after="120" w:line="240" w:lineRule="auto"/>
    </w:pPr>
    <w:rPr>
      <w:rFonts w:ascii="Times New Roman" w:eastAsia="Times New Roman" w:hAnsi="Times New Roman" w:cs="Times New Roman"/>
      <w:color w:val="000000" w:themeColor="text1"/>
      <w:sz w:val="24"/>
      <w:szCs w:val="24"/>
    </w:rPr>
  </w:style>
  <w:style w:type="paragraph" w:customStyle="1" w:styleId="NRELList03">
    <w:name w:val="NREL_List_03"/>
    <w:link w:val="NRELList03Char"/>
    <w:qFormat/>
    <w:rsid w:val="008979D5"/>
    <w:pPr>
      <w:numPr>
        <w:numId w:val="13"/>
      </w:numPr>
      <w:tabs>
        <w:tab w:val="left" w:pos="1080"/>
      </w:tabs>
      <w:spacing w:after="120" w:line="240" w:lineRule="auto"/>
    </w:pPr>
    <w:rPr>
      <w:rFonts w:ascii="Times New Roman" w:eastAsia="Times New Roman" w:hAnsi="Times New Roman" w:cs="Times New Roman"/>
      <w:color w:val="000000" w:themeColor="text1"/>
      <w:sz w:val="24"/>
      <w:szCs w:val="24"/>
    </w:rPr>
  </w:style>
  <w:style w:type="character" w:customStyle="1" w:styleId="NRELList03Char">
    <w:name w:val="NREL_List_03 Char"/>
    <w:basedOn w:val="DefaultParagraphFont"/>
    <w:link w:val="NRELList03"/>
    <w:rsid w:val="008979D5"/>
    <w:rPr>
      <w:rFonts w:ascii="Times New Roman" w:eastAsia="Times New Roman" w:hAnsi="Times New Roman" w:cs="Times New Roman"/>
      <w:color w:val="000000" w:themeColor="text1"/>
      <w:sz w:val="24"/>
      <w:szCs w:val="24"/>
    </w:rPr>
  </w:style>
  <w:style w:type="paragraph" w:customStyle="1" w:styleId="NRELIndex">
    <w:name w:val="NREL_Index"/>
    <w:qFormat/>
    <w:rsid w:val="008979D5"/>
    <w:pPr>
      <w:tabs>
        <w:tab w:val="right" w:leader="dot" w:pos="9360"/>
        <w:tab w:val="right" w:leader="dot" w:pos="10080"/>
      </w:tabs>
      <w:spacing w:after="0" w:line="240" w:lineRule="auto"/>
    </w:pPr>
    <w:rPr>
      <w:rFonts w:ascii="Times New Roman" w:eastAsia="Times" w:hAnsi="Times New Roman" w:cs="Times New Roman"/>
      <w:color w:val="000000" w:themeColor="text1"/>
      <w:sz w:val="24"/>
    </w:rPr>
  </w:style>
  <w:style w:type="paragraph" w:customStyle="1" w:styleId="NRELFootnoteEndnote">
    <w:name w:val="NREL_Footnote_Endnote"/>
    <w:qFormat/>
    <w:rsid w:val="008979D5"/>
    <w:pPr>
      <w:spacing w:after="0" w:line="240" w:lineRule="auto"/>
    </w:pPr>
    <w:rPr>
      <w:rFonts w:ascii="Times New Roman" w:eastAsia="Times New Roman" w:hAnsi="Times New Roman" w:cs="Times New Roman"/>
      <w:color w:val="000000" w:themeColor="text1"/>
      <w:sz w:val="20"/>
      <w:szCs w:val="20"/>
    </w:rPr>
  </w:style>
  <w:style w:type="paragraph" w:customStyle="1" w:styleId="NRELFigureCaption">
    <w:name w:val="NREL_Figure_Caption"/>
    <w:next w:val="NRELBodyText"/>
    <w:qFormat/>
    <w:rsid w:val="008979D5"/>
    <w:pPr>
      <w:spacing w:before="120" w:after="120" w:line="240" w:lineRule="auto"/>
      <w:jc w:val="center"/>
    </w:pPr>
    <w:rPr>
      <w:rFonts w:ascii="Arial" w:eastAsia="Times New Roman" w:hAnsi="Arial" w:cs="Times New Roman"/>
      <w:b/>
      <w:color w:val="000000" w:themeColor="text1"/>
      <w:sz w:val="20"/>
      <w:szCs w:val="24"/>
    </w:rPr>
  </w:style>
  <w:style w:type="paragraph" w:styleId="Footer">
    <w:name w:val="footer"/>
    <w:basedOn w:val="Normal"/>
    <w:link w:val="FooterChar"/>
    <w:rsid w:val="008979D5"/>
    <w:pPr>
      <w:tabs>
        <w:tab w:val="center" w:pos="4680"/>
        <w:tab w:val="right" w:pos="9360"/>
      </w:tabs>
    </w:pPr>
  </w:style>
  <w:style w:type="character" w:customStyle="1" w:styleId="FooterChar">
    <w:name w:val="Footer Char"/>
    <w:basedOn w:val="DefaultParagraphFont"/>
    <w:link w:val="Footer"/>
    <w:rsid w:val="008979D5"/>
    <w:rPr>
      <w:rFonts w:ascii="Times New Roman" w:eastAsia="Times New Roman" w:hAnsi="Times New Roman" w:cs="Times New Roman"/>
      <w:sz w:val="24"/>
      <w:szCs w:val="24"/>
    </w:rPr>
  </w:style>
  <w:style w:type="paragraph" w:customStyle="1" w:styleId="NRELReference">
    <w:name w:val="NREL_Reference"/>
    <w:qFormat/>
    <w:rsid w:val="008979D5"/>
    <w:pPr>
      <w:spacing w:after="240" w:line="240" w:lineRule="auto"/>
    </w:pPr>
    <w:rPr>
      <w:rFonts w:ascii="Times New Roman" w:eastAsia="Times New Roman" w:hAnsi="Times New Roman" w:cs="Times New Roman"/>
      <w:color w:val="000000" w:themeColor="text1"/>
      <w:kern w:val="28"/>
      <w:sz w:val="24"/>
      <w:szCs w:val="24"/>
    </w:rPr>
  </w:style>
  <w:style w:type="paragraph" w:customStyle="1" w:styleId="NRELEquation">
    <w:name w:val="NREL_Equation"/>
    <w:next w:val="NRELBodyText"/>
    <w:qFormat/>
    <w:rsid w:val="008979D5"/>
    <w:pPr>
      <w:spacing w:after="240" w:line="240" w:lineRule="auto"/>
      <w:ind w:left="720"/>
    </w:pPr>
    <w:rPr>
      <w:rFonts w:ascii="Times New Roman" w:eastAsia="Times New Roman" w:hAnsi="Times New Roman" w:cs="Times New Roman"/>
      <w:color w:val="000000" w:themeColor="text1"/>
      <w:sz w:val="24"/>
      <w:szCs w:val="24"/>
    </w:rPr>
  </w:style>
  <w:style w:type="paragraph" w:customStyle="1" w:styleId="NRELByline">
    <w:name w:val="NREL_Byline"/>
    <w:qFormat/>
    <w:rsid w:val="008979D5"/>
    <w:pPr>
      <w:spacing w:after="240" w:line="240" w:lineRule="auto"/>
      <w:jc w:val="center"/>
    </w:pPr>
    <w:rPr>
      <w:rFonts w:ascii="Arial" w:eastAsia="Times New Roman" w:hAnsi="Arial" w:cs="Times New Roman"/>
      <w:b/>
      <w:i/>
      <w:color w:val="000000" w:themeColor="text1"/>
      <w:sz w:val="20"/>
      <w:szCs w:val="28"/>
    </w:rPr>
  </w:style>
  <w:style w:type="paragraph" w:customStyle="1" w:styleId="NRELHead05">
    <w:name w:val="NREL_Head_05"/>
    <w:next w:val="NRELBodyText"/>
    <w:qFormat/>
    <w:rsid w:val="008979D5"/>
    <w:pPr>
      <w:keepNext/>
      <w:spacing w:after="60" w:line="240" w:lineRule="auto"/>
    </w:pPr>
    <w:rPr>
      <w:rFonts w:ascii="Times New Roman" w:eastAsia="Times" w:hAnsi="Times New Roman" w:cs="Times New Roman"/>
      <w:b/>
      <w:color w:val="000000" w:themeColor="text1"/>
      <w:sz w:val="24"/>
      <w:szCs w:val="20"/>
    </w:rPr>
  </w:style>
  <w:style w:type="paragraph" w:customStyle="1" w:styleId="NRELHead06">
    <w:name w:val="NREL_Head_06"/>
    <w:next w:val="NRELBodyText"/>
    <w:qFormat/>
    <w:rsid w:val="008979D5"/>
    <w:pPr>
      <w:keepNext/>
      <w:spacing w:after="60" w:line="240" w:lineRule="auto"/>
    </w:pPr>
    <w:rPr>
      <w:rFonts w:ascii="Times New Roman" w:eastAsia="Times" w:hAnsi="Times New Roman" w:cs="Times New Roman"/>
      <w:b/>
      <w:i/>
      <w:color w:val="000000" w:themeColor="text1"/>
      <w:sz w:val="24"/>
      <w:szCs w:val="20"/>
    </w:rPr>
  </w:style>
  <w:style w:type="paragraph" w:customStyle="1" w:styleId="NRELHead07">
    <w:name w:val="NREL_Head_07"/>
    <w:next w:val="NRELBodyText"/>
    <w:qFormat/>
    <w:rsid w:val="008979D5"/>
    <w:pPr>
      <w:keepNext/>
      <w:spacing w:after="60" w:line="240" w:lineRule="auto"/>
    </w:pPr>
    <w:rPr>
      <w:rFonts w:ascii="Times New Roman" w:eastAsia="Times" w:hAnsi="Times New Roman" w:cs="Times New Roman"/>
      <w:i/>
      <w:color w:val="000000" w:themeColor="text1"/>
      <w:sz w:val="24"/>
      <w:szCs w:val="20"/>
    </w:rPr>
  </w:style>
  <w:style w:type="paragraph" w:customStyle="1" w:styleId="NRELPageNumber">
    <w:name w:val="NREL_Page_Number"/>
    <w:qFormat/>
    <w:rsid w:val="008979D5"/>
    <w:pPr>
      <w:spacing w:after="0" w:line="240" w:lineRule="auto"/>
      <w:jc w:val="center"/>
    </w:pPr>
    <w:rPr>
      <w:rFonts w:ascii="Times New Roman" w:eastAsia="Times New Roman" w:hAnsi="Times New Roman" w:cs="Times New Roman"/>
      <w:color w:val="000000" w:themeColor="text1"/>
      <w:sz w:val="24"/>
      <w:szCs w:val="24"/>
    </w:rPr>
  </w:style>
  <w:style w:type="paragraph" w:styleId="Header">
    <w:name w:val="header"/>
    <w:basedOn w:val="Normal"/>
    <w:link w:val="HeaderChar"/>
    <w:uiPriority w:val="99"/>
    <w:rsid w:val="008979D5"/>
    <w:pPr>
      <w:tabs>
        <w:tab w:val="center" w:pos="4680"/>
        <w:tab w:val="right" w:pos="9360"/>
      </w:tabs>
    </w:pPr>
  </w:style>
  <w:style w:type="character" w:customStyle="1" w:styleId="HeaderChar">
    <w:name w:val="Header Char"/>
    <w:basedOn w:val="DefaultParagraphFont"/>
    <w:link w:val="Header"/>
    <w:uiPriority w:val="99"/>
    <w:rsid w:val="008979D5"/>
    <w:rPr>
      <w:rFonts w:ascii="Times New Roman" w:eastAsia="Times New Roman" w:hAnsi="Times New Roman" w:cs="Times New Roman"/>
      <w:sz w:val="24"/>
      <w:szCs w:val="24"/>
    </w:rPr>
  </w:style>
  <w:style w:type="paragraph" w:customStyle="1" w:styleId="NRELHead01NotinTOC">
    <w:name w:val="NREL_Head_01_Not_in_TOC"/>
    <w:basedOn w:val="NRELHead01"/>
    <w:next w:val="NRELBodyText"/>
    <w:qFormat/>
    <w:rsid w:val="008979D5"/>
  </w:style>
  <w:style w:type="paragraph" w:styleId="TableofFigures">
    <w:name w:val="table of figures"/>
    <w:aliases w:val="List of Tables"/>
    <w:basedOn w:val="NRELTOC01"/>
    <w:next w:val="NRELTOC01"/>
    <w:uiPriority w:val="99"/>
    <w:rsid w:val="008979D5"/>
  </w:style>
  <w:style w:type="paragraph" w:customStyle="1" w:styleId="NRELFigureImageCentered">
    <w:name w:val="NREL_Figure/Image_Centered"/>
    <w:next w:val="NRELFigureCaption"/>
    <w:rsid w:val="008979D5"/>
    <w:pPr>
      <w:spacing w:after="0" w:line="240" w:lineRule="auto"/>
      <w:jc w:val="center"/>
    </w:pPr>
    <w:rPr>
      <w:rFonts w:ascii="Times New Roman" w:eastAsia="Times New Roman" w:hAnsi="Times New Roman" w:cs="Times New Roman"/>
      <w:color w:val="000000" w:themeColor="text1"/>
      <w:sz w:val="24"/>
      <w:szCs w:val="20"/>
    </w:rPr>
  </w:style>
  <w:style w:type="character" w:styleId="FootnoteReference">
    <w:name w:val="footnote reference"/>
    <w:basedOn w:val="DefaultParagraphFont"/>
    <w:rsid w:val="008979D5"/>
    <w:rPr>
      <w:vertAlign w:val="superscript"/>
    </w:rPr>
  </w:style>
  <w:style w:type="paragraph" w:customStyle="1" w:styleId="BasicParagraph">
    <w:name w:val="[Basic Paragraph]"/>
    <w:basedOn w:val="Normal"/>
    <w:uiPriority w:val="99"/>
    <w:rsid w:val="008979D5"/>
    <w:pPr>
      <w:autoSpaceDE w:val="0"/>
      <w:autoSpaceDN w:val="0"/>
      <w:adjustRightInd w:val="0"/>
      <w:spacing w:line="288" w:lineRule="auto"/>
      <w:textAlignment w:val="center"/>
    </w:pPr>
    <w:rPr>
      <w:rFonts w:ascii="Times-Roman" w:eastAsiaTheme="minorHAnsi" w:hAnsi="Times-Roman" w:cs="Times-Roman"/>
      <w:color w:val="000000"/>
    </w:rPr>
  </w:style>
  <w:style w:type="paragraph" w:customStyle="1" w:styleId="NRELTableContent">
    <w:name w:val="NREL_Table_Content"/>
    <w:qFormat/>
    <w:rsid w:val="008979D5"/>
    <w:pPr>
      <w:spacing w:after="0" w:line="240" w:lineRule="auto"/>
    </w:pPr>
    <w:rPr>
      <w:rFonts w:ascii="Arial" w:eastAsia="Times New Roman" w:hAnsi="Arial" w:cs="Arial"/>
      <w:bCs/>
      <w:color w:val="000000" w:themeColor="text1"/>
      <w:sz w:val="20"/>
    </w:rPr>
  </w:style>
  <w:style w:type="paragraph" w:customStyle="1" w:styleId="xLineSpacer">
    <w:name w:val="xLine_Spacer"/>
    <w:qFormat/>
    <w:rsid w:val="008979D5"/>
    <w:pPr>
      <w:spacing w:after="0" w:line="240" w:lineRule="auto"/>
    </w:pPr>
    <w:rPr>
      <w:rFonts w:ascii="Times New Roman" w:eastAsia="Times New Roman" w:hAnsi="Times New Roman" w:cs="Times New Roman"/>
      <w:noProof/>
      <w:color w:val="000000" w:themeColor="text1"/>
      <w:sz w:val="24"/>
      <w:szCs w:val="24"/>
    </w:rPr>
  </w:style>
  <w:style w:type="paragraph" w:customStyle="1" w:styleId="xNRELTemplateInstructions">
    <w:name w:val="xNREL_Template_Instructions"/>
    <w:qFormat/>
    <w:rsid w:val="008979D5"/>
    <w:pPr>
      <w:spacing w:after="240" w:line="240" w:lineRule="auto"/>
    </w:pPr>
    <w:rPr>
      <w:rFonts w:ascii="Times New Roman" w:eastAsia="Times" w:hAnsi="Times New Roman" w:cs="Times New Roman"/>
      <w:color w:val="FF0000"/>
      <w:sz w:val="24"/>
      <w:szCs w:val="20"/>
    </w:rPr>
  </w:style>
  <w:style w:type="paragraph" w:customStyle="1" w:styleId="NRELHead01Numbered">
    <w:name w:val="NREL_Head_01_Numbered"/>
    <w:next w:val="NRELBodyText"/>
    <w:qFormat/>
    <w:rsid w:val="008979D5"/>
    <w:pPr>
      <w:keepNext/>
      <w:numPr>
        <w:numId w:val="15"/>
      </w:numPr>
      <w:spacing w:after="60" w:line="240" w:lineRule="auto"/>
    </w:pPr>
    <w:rPr>
      <w:rFonts w:ascii="Arial" w:eastAsia="Times" w:hAnsi="Arial" w:cs="Arial"/>
      <w:b/>
      <w:color w:val="0079BF"/>
      <w:kern w:val="24"/>
      <w:sz w:val="36"/>
      <w:szCs w:val="20"/>
    </w:rPr>
  </w:style>
  <w:style w:type="paragraph" w:customStyle="1" w:styleId="NRELHead02Numbered">
    <w:name w:val="NREL_Head_02_Numbered"/>
    <w:next w:val="NRELBodyText"/>
    <w:qFormat/>
    <w:rsid w:val="008979D5"/>
    <w:pPr>
      <w:keepNext/>
      <w:numPr>
        <w:ilvl w:val="1"/>
        <w:numId w:val="15"/>
      </w:numPr>
      <w:spacing w:after="60" w:line="240" w:lineRule="auto"/>
    </w:pPr>
    <w:rPr>
      <w:rFonts w:ascii="Arial" w:eastAsia="Times" w:hAnsi="Arial" w:cs="Arial"/>
      <w:b/>
      <w:color w:val="0079BF"/>
      <w:sz w:val="28"/>
      <w:szCs w:val="20"/>
    </w:rPr>
  </w:style>
  <w:style w:type="paragraph" w:customStyle="1" w:styleId="NRELHead03Numbered">
    <w:name w:val="NREL_Head_03_Numbered"/>
    <w:next w:val="NRELBodyText"/>
    <w:qFormat/>
    <w:rsid w:val="008979D5"/>
    <w:pPr>
      <w:keepNext/>
      <w:numPr>
        <w:ilvl w:val="2"/>
        <w:numId w:val="15"/>
      </w:numPr>
      <w:spacing w:after="60" w:line="240" w:lineRule="auto"/>
    </w:pPr>
    <w:rPr>
      <w:rFonts w:ascii="Arial" w:eastAsia="Times" w:hAnsi="Arial" w:cs="Times New Roman"/>
      <w:b/>
      <w:i/>
      <w:color w:val="0079BF"/>
      <w:sz w:val="24"/>
      <w:szCs w:val="20"/>
    </w:rPr>
  </w:style>
  <w:style w:type="paragraph" w:customStyle="1" w:styleId="NRELHead04Numbered">
    <w:name w:val="NREL_Head_04_Numbered"/>
    <w:next w:val="NRELBodyText"/>
    <w:qFormat/>
    <w:rsid w:val="008979D5"/>
    <w:pPr>
      <w:keepNext/>
      <w:numPr>
        <w:ilvl w:val="3"/>
        <w:numId w:val="15"/>
      </w:numPr>
      <w:spacing w:after="60" w:line="240" w:lineRule="auto"/>
    </w:pPr>
    <w:rPr>
      <w:rFonts w:ascii="Arial" w:eastAsia="Times" w:hAnsi="Arial" w:cs="Times New Roman"/>
      <w:bCs/>
      <w:i/>
      <w:color w:val="0079BF"/>
      <w:sz w:val="24"/>
      <w:szCs w:val="20"/>
    </w:rPr>
  </w:style>
  <w:style w:type="paragraph" w:customStyle="1" w:styleId="NRELHead05Numbered">
    <w:name w:val="NREL_Head_05_Numbered"/>
    <w:next w:val="NRELBodyText"/>
    <w:qFormat/>
    <w:rsid w:val="008979D5"/>
    <w:pPr>
      <w:keepNext/>
      <w:numPr>
        <w:ilvl w:val="4"/>
        <w:numId w:val="15"/>
      </w:numPr>
      <w:spacing w:after="60" w:line="240" w:lineRule="auto"/>
    </w:pPr>
    <w:rPr>
      <w:rFonts w:ascii="Times New Roman" w:eastAsia="Times" w:hAnsi="Times New Roman" w:cs="Times New Roman"/>
      <w:b/>
      <w:color w:val="000000" w:themeColor="text1"/>
      <w:sz w:val="24"/>
      <w:szCs w:val="20"/>
    </w:rPr>
  </w:style>
  <w:style w:type="paragraph" w:customStyle="1" w:styleId="NRELHead06Numbered">
    <w:name w:val="NREL_Head_06_Numbered"/>
    <w:next w:val="NRELBodyText"/>
    <w:qFormat/>
    <w:rsid w:val="008979D5"/>
    <w:pPr>
      <w:keepNext/>
      <w:numPr>
        <w:ilvl w:val="5"/>
        <w:numId w:val="15"/>
      </w:numPr>
      <w:spacing w:after="60" w:line="240" w:lineRule="auto"/>
    </w:pPr>
    <w:rPr>
      <w:rFonts w:ascii="Times New Roman" w:eastAsia="Times" w:hAnsi="Times New Roman" w:cs="Times New Roman"/>
      <w:b/>
      <w:i/>
      <w:color w:val="000000" w:themeColor="text1"/>
      <w:sz w:val="24"/>
      <w:szCs w:val="20"/>
    </w:rPr>
  </w:style>
  <w:style w:type="paragraph" w:customStyle="1" w:styleId="NRELHead07Numbered">
    <w:name w:val="NREL_Head_07_Numbered"/>
    <w:next w:val="NRELBodyText"/>
    <w:qFormat/>
    <w:rsid w:val="008979D5"/>
    <w:pPr>
      <w:keepNext/>
      <w:numPr>
        <w:ilvl w:val="6"/>
        <w:numId w:val="15"/>
      </w:numPr>
      <w:spacing w:after="60" w:line="240" w:lineRule="auto"/>
    </w:pPr>
    <w:rPr>
      <w:rFonts w:ascii="Times New Roman" w:eastAsia="Times" w:hAnsi="Times New Roman" w:cs="Times New Roman"/>
      <w:i/>
      <w:color w:val="000000" w:themeColor="text1"/>
      <w:sz w:val="24"/>
      <w:szCs w:val="20"/>
    </w:rPr>
  </w:style>
  <w:style w:type="character" w:styleId="FollowedHyperlink">
    <w:name w:val="FollowedHyperlink"/>
    <w:basedOn w:val="DefaultParagraphFont"/>
    <w:rsid w:val="008979D5"/>
    <w:rPr>
      <w:color w:val="800080" w:themeColor="followedHyperlink"/>
      <w:u w:val="single"/>
    </w:rPr>
  </w:style>
  <w:style w:type="paragraph" w:customStyle="1" w:styleId="MTDisplayEquation">
    <w:name w:val="MTDisplayEquation"/>
    <w:basedOn w:val="Normal"/>
    <w:next w:val="Normal"/>
    <w:link w:val="MTDisplayEquationChar"/>
    <w:rsid w:val="00070E96"/>
    <w:pPr>
      <w:tabs>
        <w:tab w:val="center" w:pos="4680"/>
        <w:tab w:val="right" w:pos="9360"/>
      </w:tabs>
      <w:spacing w:after="200" w:line="276" w:lineRule="auto"/>
    </w:pPr>
    <w:rPr>
      <w:rFonts w:asciiTheme="minorHAnsi" w:eastAsiaTheme="minorHAnsi" w:hAnsiTheme="minorHAnsi" w:cstheme="minorBidi"/>
      <w:sz w:val="22"/>
      <w:szCs w:val="22"/>
    </w:rPr>
  </w:style>
  <w:style w:type="character" w:customStyle="1" w:styleId="MTDisplayEquationChar">
    <w:name w:val="MTDisplayEquation Char"/>
    <w:basedOn w:val="DefaultParagraphFont"/>
    <w:link w:val="MTDisplayEquation"/>
    <w:rsid w:val="00070E96"/>
  </w:style>
  <w:style w:type="paragraph" w:styleId="NormalWeb">
    <w:name w:val="Normal (Web)"/>
    <w:basedOn w:val="Normal"/>
    <w:uiPriority w:val="99"/>
    <w:semiHidden/>
    <w:unhideWhenUsed/>
    <w:rsid w:val="000F4E58"/>
    <w:pPr>
      <w:spacing w:before="100" w:beforeAutospacing="1" w:after="100" w:afterAutospacing="1"/>
    </w:pPr>
    <w:rPr>
      <w:rFonts w:eastAsiaTheme="minorEastAsia"/>
    </w:rPr>
  </w:style>
  <w:style w:type="table" w:styleId="LightShading-Accent1">
    <w:name w:val="Light Shading Accent 1"/>
    <w:basedOn w:val="TableNormal"/>
    <w:uiPriority w:val="60"/>
    <w:rsid w:val="00C42FCC"/>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MTEquationSection">
    <w:name w:val="MTEquationSection"/>
    <w:basedOn w:val="DefaultParagraphFont"/>
    <w:rsid w:val="00AF1B87"/>
    <w:rPr>
      <w:vanish/>
      <w:color w:val="FF0000"/>
    </w:rPr>
  </w:style>
  <w:style w:type="paragraph" w:styleId="BodyText2">
    <w:name w:val="Body Text 2"/>
    <w:basedOn w:val="Normal"/>
    <w:link w:val="BodyText2Char"/>
    <w:unhideWhenUsed/>
    <w:rsid w:val="00FC6AE3"/>
    <w:pPr>
      <w:spacing w:line="480" w:lineRule="auto"/>
    </w:pPr>
  </w:style>
  <w:style w:type="character" w:customStyle="1" w:styleId="BodyText2Char">
    <w:name w:val="Body Text 2 Char"/>
    <w:basedOn w:val="DefaultParagraphFont"/>
    <w:link w:val="BodyText2"/>
    <w:rsid w:val="00FC6AE3"/>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4686893">
      <w:bodyDiv w:val="1"/>
      <w:marLeft w:val="0"/>
      <w:marRight w:val="0"/>
      <w:marTop w:val="0"/>
      <w:marBottom w:val="0"/>
      <w:divBdr>
        <w:top w:val="none" w:sz="0" w:space="0" w:color="auto"/>
        <w:left w:val="none" w:sz="0" w:space="0" w:color="auto"/>
        <w:bottom w:val="none" w:sz="0" w:space="0" w:color="auto"/>
        <w:right w:val="none" w:sz="0" w:space="0" w:color="auto"/>
      </w:divBdr>
    </w:div>
    <w:div w:id="584345352">
      <w:bodyDiv w:val="1"/>
      <w:marLeft w:val="0"/>
      <w:marRight w:val="0"/>
      <w:marTop w:val="0"/>
      <w:marBottom w:val="0"/>
      <w:divBdr>
        <w:top w:val="none" w:sz="0" w:space="0" w:color="auto"/>
        <w:left w:val="none" w:sz="0" w:space="0" w:color="auto"/>
        <w:bottom w:val="none" w:sz="0" w:space="0" w:color="auto"/>
        <w:right w:val="none" w:sz="0" w:space="0" w:color="auto"/>
      </w:divBdr>
    </w:div>
    <w:div w:id="589200321">
      <w:bodyDiv w:val="1"/>
      <w:marLeft w:val="0"/>
      <w:marRight w:val="0"/>
      <w:marTop w:val="0"/>
      <w:marBottom w:val="0"/>
      <w:divBdr>
        <w:top w:val="none" w:sz="0" w:space="0" w:color="auto"/>
        <w:left w:val="none" w:sz="0" w:space="0" w:color="auto"/>
        <w:bottom w:val="none" w:sz="0" w:space="0" w:color="auto"/>
        <w:right w:val="none" w:sz="0" w:space="0" w:color="auto"/>
      </w:divBdr>
    </w:div>
    <w:div w:id="683366804">
      <w:bodyDiv w:val="1"/>
      <w:marLeft w:val="0"/>
      <w:marRight w:val="0"/>
      <w:marTop w:val="0"/>
      <w:marBottom w:val="0"/>
      <w:divBdr>
        <w:top w:val="none" w:sz="0" w:space="0" w:color="auto"/>
        <w:left w:val="none" w:sz="0" w:space="0" w:color="auto"/>
        <w:bottom w:val="none" w:sz="0" w:space="0" w:color="auto"/>
        <w:right w:val="none" w:sz="0" w:space="0" w:color="auto"/>
      </w:divBdr>
    </w:div>
    <w:div w:id="856650426">
      <w:bodyDiv w:val="1"/>
      <w:marLeft w:val="0"/>
      <w:marRight w:val="0"/>
      <w:marTop w:val="0"/>
      <w:marBottom w:val="0"/>
      <w:divBdr>
        <w:top w:val="none" w:sz="0" w:space="0" w:color="auto"/>
        <w:left w:val="none" w:sz="0" w:space="0" w:color="auto"/>
        <w:bottom w:val="none" w:sz="0" w:space="0" w:color="auto"/>
        <w:right w:val="none" w:sz="0" w:space="0" w:color="auto"/>
      </w:divBdr>
    </w:div>
    <w:div w:id="1553232161">
      <w:bodyDiv w:val="1"/>
      <w:marLeft w:val="0"/>
      <w:marRight w:val="0"/>
      <w:marTop w:val="0"/>
      <w:marBottom w:val="0"/>
      <w:divBdr>
        <w:top w:val="none" w:sz="0" w:space="0" w:color="auto"/>
        <w:left w:val="none" w:sz="0" w:space="0" w:color="auto"/>
        <w:bottom w:val="none" w:sz="0" w:space="0" w:color="auto"/>
        <w:right w:val="none" w:sz="0" w:space="0" w:color="auto"/>
      </w:divBdr>
    </w:div>
    <w:div w:id="1907757566">
      <w:bodyDiv w:val="1"/>
      <w:marLeft w:val="0"/>
      <w:marRight w:val="0"/>
      <w:marTop w:val="0"/>
      <w:marBottom w:val="0"/>
      <w:divBdr>
        <w:top w:val="none" w:sz="0" w:space="0" w:color="auto"/>
        <w:left w:val="none" w:sz="0" w:space="0" w:color="auto"/>
        <w:bottom w:val="none" w:sz="0" w:space="0" w:color="auto"/>
        <w:right w:val="none" w:sz="0" w:space="0" w:color="auto"/>
      </w:divBdr>
    </w:div>
    <w:div w:id="1981567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99" Type="http://schemas.openxmlformats.org/officeDocument/2006/relationships/oleObject" Target="embeddings/oleObject145.bin"/><Relationship Id="rId671" Type="http://schemas.openxmlformats.org/officeDocument/2006/relationships/oleObject" Target="embeddings/oleObject334.bin"/><Relationship Id="rId21" Type="http://schemas.openxmlformats.org/officeDocument/2006/relationships/image" Target="media/image7.wmf"/><Relationship Id="rId63" Type="http://schemas.openxmlformats.org/officeDocument/2006/relationships/image" Target="media/image28.wmf"/><Relationship Id="rId159" Type="http://schemas.openxmlformats.org/officeDocument/2006/relationships/oleObject" Target="embeddings/oleObject76.bin"/><Relationship Id="rId324" Type="http://schemas.openxmlformats.org/officeDocument/2006/relationships/oleObject" Target="embeddings/oleObject158.bin"/><Relationship Id="rId366" Type="http://schemas.openxmlformats.org/officeDocument/2006/relationships/oleObject" Target="embeddings/oleObject179.bin"/><Relationship Id="rId531" Type="http://schemas.openxmlformats.org/officeDocument/2006/relationships/oleObject" Target="embeddings/oleObject263.bin"/><Relationship Id="rId573" Type="http://schemas.openxmlformats.org/officeDocument/2006/relationships/image" Target="media/image276.wmf"/><Relationship Id="rId629" Type="http://schemas.openxmlformats.org/officeDocument/2006/relationships/image" Target="media/image304.wmf"/><Relationship Id="rId170" Type="http://schemas.openxmlformats.org/officeDocument/2006/relationships/oleObject" Target="embeddings/oleObject82.bin"/><Relationship Id="rId226" Type="http://schemas.openxmlformats.org/officeDocument/2006/relationships/image" Target="media/image108.wmf"/><Relationship Id="rId433" Type="http://schemas.openxmlformats.org/officeDocument/2006/relationships/image" Target="media/image208.wmf"/><Relationship Id="rId268" Type="http://schemas.openxmlformats.org/officeDocument/2006/relationships/image" Target="media/image129.wmf"/><Relationship Id="rId475" Type="http://schemas.openxmlformats.org/officeDocument/2006/relationships/image" Target="media/image229.wmf"/><Relationship Id="rId640" Type="http://schemas.openxmlformats.org/officeDocument/2006/relationships/oleObject" Target="embeddings/oleObject318.bin"/><Relationship Id="rId682" Type="http://schemas.openxmlformats.org/officeDocument/2006/relationships/image" Target="media/image330.wmf"/><Relationship Id="rId32" Type="http://schemas.openxmlformats.org/officeDocument/2006/relationships/oleObject" Target="embeddings/oleObject12.bin"/><Relationship Id="rId74" Type="http://schemas.openxmlformats.org/officeDocument/2006/relationships/oleObject" Target="embeddings/oleObject33.bin"/><Relationship Id="rId128" Type="http://schemas.openxmlformats.org/officeDocument/2006/relationships/oleObject" Target="embeddings/oleObject60.bin"/><Relationship Id="rId335" Type="http://schemas.openxmlformats.org/officeDocument/2006/relationships/image" Target="media/image159.wmf"/><Relationship Id="rId377" Type="http://schemas.openxmlformats.org/officeDocument/2006/relationships/image" Target="media/image180.wmf"/><Relationship Id="rId500" Type="http://schemas.openxmlformats.org/officeDocument/2006/relationships/oleObject" Target="embeddings/oleObject247.bin"/><Relationship Id="rId542" Type="http://schemas.openxmlformats.org/officeDocument/2006/relationships/image" Target="media/image261.wmf"/><Relationship Id="rId584" Type="http://schemas.openxmlformats.org/officeDocument/2006/relationships/oleObject" Target="embeddings/oleObject290.bin"/><Relationship Id="rId5" Type="http://schemas.openxmlformats.org/officeDocument/2006/relationships/settings" Target="settings.xml"/><Relationship Id="rId181" Type="http://schemas.openxmlformats.org/officeDocument/2006/relationships/oleObject" Target="embeddings/oleObject88.bin"/><Relationship Id="rId237" Type="http://schemas.openxmlformats.org/officeDocument/2006/relationships/oleObject" Target="embeddings/oleObject116.bin"/><Relationship Id="rId402" Type="http://schemas.openxmlformats.org/officeDocument/2006/relationships/oleObject" Target="embeddings/oleObject197.bin"/><Relationship Id="rId279" Type="http://schemas.openxmlformats.org/officeDocument/2006/relationships/oleObject" Target="embeddings/oleObject137.bin"/><Relationship Id="rId444" Type="http://schemas.openxmlformats.org/officeDocument/2006/relationships/oleObject" Target="embeddings/oleObject218.bin"/><Relationship Id="rId486" Type="http://schemas.openxmlformats.org/officeDocument/2006/relationships/oleObject" Target="embeddings/oleObject239.bin"/><Relationship Id="rId651" Type="http://schemas.openxmlformats.org/officeDocument/2006/relationships/image" Target="media/image315.wmf"/><Relationship Id="rId43" Type="http://schemas.openxmlformats.org/officeDocument/2006/relationships/image" Target="media/image18.wmf"/><Relationship Id="rId139" Type="http://schemas.openxmlformats.org/officeDocument/2006/relationships/oleObject" Target="embeddings/oleObject66.bin"/><Relationship Id="rId290" Type="http://schemas.openxmlformats.org/officeDocument/2006/relationships/image" Target="media/image140.wmf"/><Relationship Id="rId304" Type="http://schemas.openxmlformats.org/officeDocument/2006/relationships/oleObject" Target="embeddings/oleObject147.bin"/><Relationship Id="rId346" Type="http://schemas.openxmlformats.org/officeDocument/2006/relationships/oleObject" Target="embeddings/oleObject169.bin"/><Relationship Id="rId388" Type="http://schemas.openxmlformats.org/officeDocument/2006/relationships/oleObject" Target="embeddings/oleObject190.bin"/><Relationship Id="rId511" Type="http://schemas.openxmlformats.org/officeDocument/2006/relationships/oleObject" Target="embeddings/oleObject253.bin"/><Relationship Id="rId553" Type="http://schemas.openxmlformats.org/officeDocument/2006/relationships/image" Target="media/image266.wmf"/><Relationship Id="rId609" Type="http://schemas.openxmlformats.org/officeDocument/2006/relationships/image" Target="media/image294.wmf"/><Relationship Id="rId85" Type="http://schemas.openxmlformats.org/officeDocument/2006/relationships/image" Target="media/image39.wmf"/><Relationship Id="rId150" Type="http://schemas.openxmlformats.org/officeDocument/2006/relationships/image" Target="media/image71.wmf"/><Relationship Id="rId192" Type="http://schemas.openxmlformats.org/officeDocument/2006/relationships/image" Target="media/image91.wmf"/><Relationship Id="rId206" Type="http://schemas.openxmlformats.org/officeDocument/2006/relationships/image" Target="media/image98.wmf"/><Relationship Id="rId413" Type="http://schemas.openxmlformats.org/officeDocument/2006/relationships/image" Target="media/image198.wmf"/><Relationship Id="rId595" Type="http://schemas.openxmlformats.org/officeDocument/2006/relationships/image" Target="media/image287.wmf"/><Relationship Id="rId248" Type="http://schemas.openxmlformats.org/officeDocument/2006/relationships/image" Target="media/image119.wmf"/><Relationship Id="rId455" Type="http://schemas.openxmlformats.org/officeDocument/2006/relationships/image" Target="media/image219.wmf"/><Relationship Id="rId497" Type="http://schemas.openxmlformats.org/officeDocument/2006/relationships/oleObject" Target="embeddings/oleObject245.bin"/><Relationship Id="rId620" Type="http://schemas.openxmlformats.org/officeDocument/2006/relationships/oleObject" Target="embeddings/oleObject308.bin"/><Relationship Id="rId662" Type="http://schemas.openxmlformats.org/officeDocument/2006/relationships/oleObject" Target="embeddings/oleObject329.bin"/><Relationship Id="rId12" Type="http://schemas.openxmlformats.org/officeDocument/2006/relationships/oleObject" Target="embeddings/oleObject2.bin"/><Relationship Id="rId108" Type="http://schemas.openxmlformats.org/officeDocument/2006/relationships/oleObject" Target="embeddings/oleObject50.bin"/><Relationship Id="rId315" Type="http://schemas.openxmlformats.org/officeDocument/2006/relationships/oleObject" Target="embeddings/oleObject154.bin"/><Relationship Id="rId357" Type="http://schemas.openxmlformats.org/officeDocument/2006/relationships/image" Target="media/image170.wmf"/><Relationship Id="rId522" Type="http://schemas.openxmlformats.org/officeDocument/2006/relationships/image" Target="media/image251.wmf"/><Relationship Id="rId54" Type="http://schemas.openxmlformats.org/officeDocument/2006/relationships/oleObject" Target="embeddings/oleObject23.bin"/><Relationship Id="rId96" Type="http://schemas.openxmlformats.org/officeDocument/2006/relationships/oleObject" Target="embeddings/oleObject44.bin"/><Relationship Id="rId161" Type="http://schemas.openxmlformats.org/officeDocument/2006/relationships/oleObject" Target="embeddings/oleObject77.bin"/><Relationship Id="rId217" Type="http://schemas.openxmlformats.org/officeDocument/2006/relationships/oleObject" Target="embeddings/oleObject106.bin"/><Relationship Id="rId399" Type="http://schemas.openxmlformats.org/officeDocument/2006/relationships/image" Target="media/image191.wmf"/><Relationship Id="rId564" Type="http://schemas.openxmlformats.org/officeDocument/2006/relationships/oleObject" Target="embeddings/oleObject280.bin"/><Relationship Id="rId259" Type="http://schemas.openxmlformats.org/officeDocument/2006/relationships/oleObject" Target="embeddings/oleObject127.bin"/><Relationship Id="rId424" Type="http://schemas.openxmlformats.org/officeDocument/2006/relationships/oleObject" Target="embeddings/oleObject208.bin"/><Relationship Id="rId466" Type="http://schemas.openxmlformats.org/officeDocument/2006/relationships/oleObject" Target="embeddings/oleObject229.bin"/><Relationship Id="rId631" Type="http://schemas.openxmlformats.org/officeDocument/2006/relationships/image" Target="media/image305.wmf"/><Relationship Id="rId673" Type="http://schemas.openxmlformats.org/officeDocument/2006/relationships/oleObject" Target="embeddings/oleObject335.bin"/><Relationship Id="rId23" Type="http://schemas.openxmlformats.org/officeDocument/2006/relationships/image" Target="media/image8.wmf"/><Relationship Id="rId119" Type="http://schemas.openxmlformats.org/officeDocument/2006/relationships/image" Target="media/image56.wmf"/><Relationship Id="rId270" Type="http://schemas.openxmlformats.org/officeDocument/2006/relationships/image" Target="media/image130.wmf"/><Relationship Id="rId326" Type="http://schemas.openxmlformats.org/officeDocument/2006/relationships/oleObject" Target="embeddings/oleObject159.bin"/><Relationship Id="rId533" Type="http://schemas.openxmlformats.org/officeDocument/2006/relationships/oleObject" Target="embeddings/oleObject264.bin"/><Relationship Id="rId65" Type="http://schemas.openxmlformats.org/officeDocument/2006/relationships/image" Target="media/image29.wmf"/><Relationship Id="rId130" Type="http://schemas.openxmlformats.org/officeDocument/2006/relationships/oleObject" Target="embeddings/oleObject61.bin"/><Relationship Id="rId368" Type="http://schemas.openxmlformats.org/officeDocument/2006/relationships/oleObject" Target="embeddings/oleObject180.bin"/><Relationship Id="rId575" Type="http://schemas.openxmlformats.org/officeDocument/2006/relationships/image" Target="media/image277.wmf"/><Relationship Id="rId172" Type="http://schemas.openxmlformats.org/officeDocument/2006/relationships/oleObject" Target="embeddings/oleObject83.bin"/><Relationship Id="rId228" Type="http://schemas.openxmlformats.org/officeDocument/2006/relationships/image" Target="media/image109.wmf"/><Relationship Id="rId435" Type="http://schemas.openxmlformats.org/officeDocument/2006/relationships/image" Target="media/image209.wmf"/><Relationship Id="rId477" Type="http://schemas.openxmlformats.org/officeDocument/2006/relationships/image" Target="media/image230.wmf"/><Relationship Id="rId600" Type="http://schemas.openxmlformats.org/officeDocument/2006/relationships/oleObject" Target="embeddings/oleObject298.bin"/><Relationship Id="rId642" Type="http://schemas.openxmlformats.org/officeDocument/2006/relationships/oleObject" Target="embeddings/oleObject319.bin"/><Relationship Id="rId684" Type="http://schemas.openxmlformats.org/officeDocument/2006/relationships/image" Target="media/image331.wmf"/><Relationship Id="rId281" Type="http://schemas.openxmlformats.org/officeDocument/2006/relationships/oleObject" Target="embeddings/oleObject138.bin"/><Relationship Id="rId337" Type="http://schemas.openxmlformats.org/officeDocument/2006/relationships/image" Target="media/image160.wmf"/><Relationship Id="rId502" Type="http://schemas.openxmlformats.org/officeDocument/2006/relationships/image" Target="media/image241.wmf"/><Relationship Id="rId34" Type="http://schemas.openxmlformats.org/officeDocument/2006/relationships/oleObject" Target="embeddings/oleObject13.bin"/><Relationship Id="rId76" Type="http://schemas.openxmlformats.org/officeDocument/2006/relationships/oleObject" Target="embeddings/oleObject34.bin"/><Relationship Id="rId141" Type="http://schemas.openxmlformats.org/officeDocument/2006/relationships/oleObject" Target="embeddings/oleObject67.bin"/><Relationship Id="rId379" Type="http://schemas.openxmlformats.org/officeDocument/2006/relationships/image" Target="media/image181.wmf"/><Relationship Id="rId544" Type="http://schemas.openxmlformats.org/officeDocument/2006/relationships/image" Target="media/image262.wmf"/><Relationship Id="rId586" Type="http://schemas.openxmlformats.org/officeDocument/2006/relationships/oleObject" Target="embeddings/oleObject291.bin"/><Relationship Id="rId7" Type="http://schemas.openxmlformats.org/officeDocument/2006/relationships/footnotes" Target="footnotes.xml"/><Relationship Id="rId183" Type="http://schemas.openxmlformats.org/officeDocument/2006/relationships/oleObject" Target="embeddings/oleObject89.bin"/><Relationship Id="rId239" Type="http://schemas.openxmlformats.org/officeDocument/2006/relationships/oleObject" Target="embeddings/oleObject117.bin"/><Relationship Id="rId390" Type="http://schemas.openxmlformats.org/officeDocument/2006/relationships/oleObject" Target="embeddings/oleObject191.bin"/><Relationship Id="rId404" Type="http://schemas.openxmlformats.org/officeDocument/2006/relationships/oleObject" Target="embeddings/oleObject198.bin"/><Relationship Id="rId446" Type="http://schemas.openxmlformats.org/officeDocument/2006/relationships/oleObject" Target="embeddings/oleObject219.bin"/><Relationship Id="rId611" Type="http://schemas.openxmlformats.org/officeDocument/2006/relationships/image" Target="media/image295.wmf"/><Relationship Id="rId653" Type="http://schemas.openxmlformats.org/officeDocument/2006/relationships/image" Target="media/image316.wmf"/><Relationship Id="rId250" Type="http://schemas.openxmlformats.org/officeDocument/2006/relationships/image" Target="media/image120.wmf"/><Relationship Id="rId292" Type="http://schemas.openxmlformats.org/officeDocument/2006/relationships/hyperlink" Target="http://wind.nrel.gov/designcodes/simulators/subdyn/" TargetMode="External"/><Relationship Id="rId306" Type="http://schemas.openxmlformats.org/officeDocument/2006/relationships/image" Target="media/image145.wmf"/><Relationship Id="rId488" Type="http://schemas.openxmlformats.org/officeDocument/2006/relationships/oleObject" Target="embeddings/oleObject240.bin"/><Relationship Id="rId45" Type="http://schemas.openxmlformats.org/officeDocument/2006/relationships/image" Target="media/image19.wmf"/><Relationship Id="rId87" Type="http://schemas.openxmlformats.org/officeDocument/2006/relationships/image" Target="media/image40.wmf"/><Relationship Id="rId110" Type="http://schemas.openxmlformats.org/officeDocument/2006/relationships/oleObject" Target="embeddings/oleObject51.bin"/><Relationship Id="rId348" Type="http://schemas.openxmlformats.org/officeDocument/2006/relationships/oleObject" Target="embeddings/oleObject170.bin"/><Relationship Id="rId513" Type="http://schemas.openxmlformats.org/officeDocument/2006/relationships/oleObject" Target="embeddings/oleObject254.bin"/><Relationship Id="rId555" Type="http://schemas.openxmlformats.org/officeDocument/2006/relationships/image" Target="media/image267.wmf"/><Relationship Id="rId597" Type="http://schemas.openxmlformats.org/officeDocument/2006/relationships/image" Target="media/image288.wmf"/><Relationship Id="rId152" Type="http://schemas.openxmlformats.org/officeDocument/2006/relationships/image" Target="media/image72.wmf"/><Relationship Id="rId194" Type="http://schemas.openxmlformats.org/officeDocument/2006/relationships/image" Target="media/image92.wmf"/><Relationship Id="rId208" Type="http://schemas.openxmlformats.org/officeDocument/2006/relationships/image" Target="media/image99.wmf"/><Relationship Id="rId415" Type="http://schemas.openxmlformats.org/officeDocument/2006/relationships/image" Target="media/image199.wmf"/><Relationship Id="rId457" Type="http://schemas.openxmlformats.org/officeDocument/2006/relationships/image" Target="media/image220.wmf"/><Relationship Id="rId622" Type="http://schemas.openxmlformats.org/officeDocument/2006/relationships/oleObject" Target="embeddings/oleObject309.bin"/><Relationship Id="rId261" Type="http://schemas.openxmlformats.org/officeDocument/2006/relationships/oleObject" Target="embeddings/oleObject128.bin"/><Relationship Id="rId499" Type="http://schemas.openxmlformats.org/officeDocument/2006/relationships/oleObject" Target="embeddings/oleObject246.bin"/><Relationship Id="rId664" Type="http://schemas.openxmlformats.org/officeDocument/2006/relationships/oleObject" Target="embeddings/oleObject330.bin"/><Relationship Id="rId14" Type="http://schemas.openxmlformats.org/officeDocument/2006/relationships/oleObject" Target="embeddings/oleObject3.bin"/><Relationship Id="rId56" Type="http://schemas.openxmlformats.org/officeDocument/2006/relationships/oleObject" Target="embeddings/oleObject24.bin"/><Relationship Id="rId317" Type="http://schemas.openxmlformats.org/officeDocument/2006/relationships/image" Target="media/image149.wmf"/><Relationship Id="rId359" Type="http://schemas.openxmlformats.org/officeDocument/2006/relationships/image" Target="media/image171.wmf"/><Relationship Id="rId524" Type="http://schemas.openxmlformats.org/officeDocument/2006/relationships/image" Target="media/image252.wmf"/><Relationship Id="rId566" Type="http://schemas.openxmlformats.org/officeDocument/2006/relationships/oleObject" Target="embeddings/oleObject281.bin"/><Relationship Id="rId98" Type="http://schemas.openxmlformats.org/officeDocument/2006/relationships/oleObject" Target="embeddings/oleObject45.bin"/><Relationship Id="rId121" Type="http://schemas.openxmlformats.org/officeDocument/2006/relationships/image" Target="media/image57.wmf"/><Relationship Id="rId163" Type="http://schemas.openxmlformats.org/officeDocument/2006/relationships/oleObject" Target="embeddings/oleObject78.bin"/><Relationship Id="rId219" Type="http://schemas.openxmlformats.org/officeDocument/2006/relationships/oleObject" Target="embeddings/oleObject107.bin"/><Relationship Id="rId370" Type="http://schemas.openxmlformats.org/officeDocument/2006/relationships/oleObject" Target="embeddings/oleObject181.bin"/><Relationship Id="rId426" Type="http://schemas.openxmlformats.org/officeDocument/2006/relationships/oleObject" Target="embeddings/oleObject209.bin"/><Relationship Id="rId633" Type="http://schemas.openxmlformats.org/officeDocument/2006/relationships/image" Target="media/image306.wmf"/><Relationship Id="rId230" Type="http://schemas.openxmlformats.org/officeDocument/2006/relationships/image" Target="media/image110.wmf"/><Relationship Id="rId468" Type="http://schemas.openxmlformats.org/officeDocument/2006/relationships/oleObject" Target="embeddings/oleObject230.bin"/><Relationship Id="rId675" Type="http://schemas.openxmlformats.org/officeDocument/2006/relationships/oleObject" Target="embeddings/oleObject336.bin"/><Relationship Id="rId25" Type="http://schemas.openxmlformats.org/officeDocument/2006/relationships/image" Target="media/image9.wmf"/><Relationship Id="rId67" Type="http://schemas.openxmlformats.org/officeDocument/2006/relationships/image" Target="media/image30.wmf"/><Relationship Id="rId272" Type="http://schemas.openxmlformats.org/officeDocument/2006/relationships/image" Target="media/image131.wmf"/><Relationship Id="rId328" Type="http://schemas.openxmlformats.org/officeDocument/2006/relationships/oleObject" Target="embeddings/oleObject160.bin"/><Relationship Id="rId535" Type="http://schemas.openxmlformats.org/officeDocument/2006/relationships/oleObject" Target="embeddings/oleObject265.bin"/><Relationship Id="rId577" Type="http://schemas.openxmlformats.org/officeDocument/2006/relationships/image" Target="media/image278.wmf"/><Relationship Id="rId132" Type="http://schemas.openxmlformats.org/officeDocument/2006/relationships/oleObject" Target="embeddings/oleObject62.bin"/><Relationship Id="rId174" Type="http://schemas.openxmlformats.org/officeDocument/2006/relationships/oleObject" Target="embeddings/oleObject84.bin"/><Relationship Id="rId381" Type="http://schemas.openxmlformats.org/officeDocument/2006/relationships/image" Target="media/image182.wmf"/><Relationship Id="rId602" Type="http://schemas.openxmlformats.org/officeDocument/2006/relationships/oleObject" Target="embeddings/oleObject299.bin"/><Relationship Id="rId241" Type="http://schemas.openxmlformats.org/officeDocument/2006/relationships/oleObject" Target="embeddings/oleObject118.bin"/><Relationship Id="rId437" Type="http://schemas.openxmlformats.org/officeDocument/2006/relationships/image" Target="media/image210.wmf"/><Relationship Id="rId479" Type="http://schemas.openxmlformats.org/officeDocument/2006/relationships/image" Target="media/image231.wmf"/><Relationship Id="rId644" Type="http://schemas.openxmlformats.org/officeDocument/2006/relationships/oleObject" Target="embeddings/oleObject320.bin"/><Relationship Id="rId686" Type="http://schemas.openxmlformats.org/officeDocument/2006/relationships/hyperlink" Target="http://nrelpubs.nrel.gov/WebtopSecure/ws/nich/int/nrel/Record?rpp=25&amp;upp=0&amp;m=3&amp;w=NATIVE%28%27AUTHOR+ph+words+%27%27damiani%27%27%27%29&amp;order=native%28%27pubyear%2FDescend%27%29" TargetMode="External"/><Relationship Id="rId36" Type="http://schemas.openxmlformats.org/officeDocument/2006/relationships/oleObject" Target="embeddings/oleObject14.bin"/><Relationship Id="rId283" Type="http://schemas.openxmlformats.org/officeDocument/2006/relationships/oleObject" Target="embeddings/oleObject139.bin"/><Relationship Id="rId339" Type="http://schemas.openxmlformats.org/officeDocument/2006/relationships/image" Target="media/image161.wmf"/><Relationship Id="rId490" Type="http://schemas.openxmlformats.org/officeDocument/2006/relationships/oleObject" Target="embeddings/oleObject241.bin"/><Relationship Id="rId504" Type="http://schemas.openxmlformats.org/officeDocument/2006/relationships/image" Target="media/image242.wmf"/><Relationship Id="rId546" Type="http://schemas.openxmlformats.org/officeDocument/2006/relationships/image" Target="media/image263.wmf"/><Relationship Id="rId78" Type="http://schemas.openxmlformats.org/officeDocument/2006/relationships/oleObject" Target="embeddings/oleObject35.bin"/><Relationship Id="rId101" Type="http://schemas.openxmlformats.org/officeDocument/2006/relationships/image" Target="media/image47.wmf"/><Relationship Id="rId143" Type="http://schemas.openxmlformats.org/officeDocument/2006/relationships/oleObject" Target="embeddings/oleObject68.bin"/><Relationship Id="rId185" Type="http://schemas.openxmlformats.org/officeDocument/2006/relationships/oleObject" Target="embeddings/oleObject90.bin"/><Relationship Id="rId350" Type="http://schemas.openxmlformats.org/officeDocument/2006/relationships/oleObject" Target="embeddings/oleObject171.bin"/><Relationship Id="rId406" Type="http://schemas.openxmlformats.org/officeDocument/2006/relationships/oleObject" Target="embeddings/oleObject199.bin"/><Relationship Id="rId588" Type="http://schemas.openxmlformats.org/officeDocument/2006/relationships/oleObject" Target="embeddings/oleObject292.bin"/><Relationship Id="rId9" Type="http://schemas.openxmlformats.org/officeDocument/2006/relationships/image" Target="media/image1.wmf"/><Relationship Id="rId210" Type="http://schemas.openxmlformats.org/officeDocument/2006/relationships/image" Target="media/image100.wmf"/><Relationship Id="rId392" Type="http://schemas.openxmlformats.org/officeDocument/2006/relationships/oleObject" Target="embeddings/oleObject192.bin"/><Relationship Id="rId448" Type="http://schemas.openxmlformats.org/officeDocument/2006/relationships/oleObject" Target="embeddings/oleObject220.bin"/><Relationship Id="rId613" Type="http://schemas.openxmlformats.org/officeDocument/2006/relationships/image" Target="media/image296.wmf"/><Relationship Id="rId655" Type="http://schemas.openxmlformats.org/officeDocument/2006/relationships/image" Target="media/image317.wmf"/><Relationship Id="rId252" Type="http://schemas.openxmlformats.org/officeDocument/2006/relationships/image" Target="media/image121.wmf"/><Relationship Id="rId294" Type="http://schemas.openxmlformats.org/officeDocument/2006/relationships/hyperlink" Target="http://wind.nrel.gov/designcodes/simulators/SubDyn" TargetMode="External"/><Relationship Id="rId308" Type="http://schemas.openxmlformats.org/officeDocument/2006/relationships/oleObject" Target="embeddings/oleObject150.bin"/><Relationship Id="rId515" Type="http://schemas.openxmlformats.org/officeDocument/2006/relationships/oleObject" Target="embeddings/oleObject255.bin"/><Relationship Id="rId47" Type="http://schemas.openxmlformats.org/officeDocument/2006/relationships/image" Target="media/image20.wmf"/><Relationship Id="rId89" Type="http://schemas.openxmlformats.org/officeDocument/2006/relationships/image" Target="media/image41.wmf"/><Relationship Id="rId112" Type="http://schemas.openxmlformats.org/officeDocument/2006/relationships/oleObject" Target="embeddings/oleObject52.bin"/><Relationship Id="rId154" Type="http://schemas.openxmlformats.org/officeDocument/2006/relationships/image" Target="media/image73.wmf"/><Relationship Id="rId361" Type="http://schemas.openxmlformats.org/officeDocument/2006/relationships/image" Target="media/image172.wmf"/><Relationship Id="rId557" Type="http://schemas.openxmlformats.org/officeDocument/2006/relationships/image" Target="media/image268.wmf"/><Relationship Id="rId599" Type="http://schemas.openxmlformats.org/officeDocument/2006/relationships/image" Target="media/image289.wmf"/><Relationship Id="rId196" Type="http://schemas.openxmlformats.org/officeDocument/2006/relationships/image" Target="media/image93.wmf"/><Relationship Id="rId417" Type="http://schemas.openxmlformats.org/officeDocument/2006/relationships/image" Target="media/image200.wmf"/><Relationship Id="rId459" Type="http://schemas.openxmlformats.org/officeDocument/2006/relationships/image" Target="media/image221.wmf"/><Relationship Id="rId624" Type="http://schemas.openxmlformats.org/officeDocument/2006/relationships/oleObject" Target="embeddings/oleObject310.bin"/><Relationship Id="rId666" Type="http://schemas.openxmlformats.org/officeDocument/2006/relationships/oleObject" Target="embeddings/oleObject331.bin"/><Relationship Id="rId16" Type="http://schemas.openxmlformats.org/officeDocument/2006/relationships/oleObject" Target="embeddings/oleObject4.bin"/><Relationship Id="rId221" Type="http://schemas.openxmlformats.org/officeDocument/2006/relationships/oleObject" Target="embeddings/oleObject108.bin"/><Relationship Id="rId263" Type="http://schemas.openxmlformats.org/officeDocument/2006/relationships/oleObject" Target="embeddings/oleObject129.bin"/><Relationship Id="rId319" Type="http://schemas.openxmlformats.org/officeDocument/2006/relationships/image" Target="media/image150.wmf"/><Relationship Id="rId470" Type="http://schemas.openxmlformats.org/officeDocument/2006/relationships/oleObject" Target="embeddings/oleObject231.bin"/><Relationship Id="rId526" Type="http://schemas.openxmlformats.org/officeDocument/2006/relationships/image" Target="media/image253.wmf"/><Relationship Id="rId58" Type="http://schemas.openxmlformats.org/officeDocument/2006/relationships/oleObject" Target="embeddings/oleObject25.bin"/><Relationship Id="rId123" Type="http://schemas.openxmlformats.org/officeDocument/2006/relationships/image" Target="media/image58.wmf"/><Relationship Id="rId330" Type="http://schemas.openxmlformats.org/officeDocument/2006/relationships/oleObject" Target="embeddings/oleObject161.bin"/><Relationship Id="rId568" Type="http://schemas.openxmlformats.org/officeDocument/2006/relationships/oleObject" Target="embeddings/oleObject282.bin"/><Relationship Id="rId165" Type="http://schemas.openxmlformats.org/officeDocument/2006/relationships/oleObject" Target="embeddings/oleObject79.bin"/><Relationship Id="rId372" Type="http://schemas.openxmlformats.org/officeDocument/2006/relationships/oleObject" Target="embeddings/oleObject182.bin"/><Relationship Id="rId428" Type="http://schemas.openxmlformats.org/officeDocument/2006/relationships/oleObject" Target="embeddings/oleObject210.bin"/><Relationship Id="rId635" Type="http://schemas.openxmlformats.org/officeDocument/2006/relationships/image" Target="media/image307.wmf"/><Relationship Id="rId677" Type="http://schemas.openxmlformats.org/officeDocument/2006/relationships/oleObject" Target="embeddings/oleObject337.bin"/><Relationship Id="rId232" Type="http://schemas.openxmlformats.org/officeDocument/2006/relationships/image" Target="media/image111.wmf"/><Relationship Id="rId274" Type="http://schemas.openxmlformats.org/officeDocument/2006/relationships/image" Target="media/image132.wmf"/><Relationship Id="rId481" Type="http://schemas.openxmlformats.org/officeDocument/2006/relationships/image" Target="media/image232.wmf"/><Relationship Id="rId27" Type="http://schemas.openxmlformats.org/officeDocument/2006/relationships/image" Target="media/image10.wmf"/><Relationship Id="rId69" Type="http://schemas.openxmlformats.org/officeDocument/2006/relationships/image" Target="media/image31.wmf"/><Relationship Id="rId134" Type="http://schemas.openxmlformats.org/officeDocument/2006/relationships/oleObject" Target="embeddings/oleObject63.bin"/><Relationship Id="rId537" Type="http://schemas.openxmlformats.org/officeDocument/2006/relationships/oleObject" Target="embeddings/oleObject266.bin"/><Relationship Id="rId579" Type="http://schemas.openxmlformats.org/officeDocument/2006/relationships/image" Target="media/image279.wmf"/><Relationship Id="rId80" Type="http://schemas.openxmlformats.org/officeDocument/2006/relationships/oleObject" Target="embeddings/oleObject36.bin"/><Relationship Id="rId176" Type="http://schemas.openxmlformats.org/officeDocument/2006/relationships/oleObject" Target="embeddings/oleObject85.bin"/><Relationship Id="rId341" Type="http://schemas.openxmlformats.org/officeDocument/2006/relationships/image" Target="media/image162.wmf"/><Relationship Id="rId383" Type="http://schemas.openxmlformats.org/officeDocument/2006/relationships/image" Target="media/image183.wmf"/><Relationship Id="rId439" Type="http://schemas.openxmlformats.org/officeDocument/2006/relationships/image" Target="media/image211.wmf"/><Relationship Id="rId590" Type="http://schemas.openxmlformats.org/officeDocument/2006/relationships/oleObject" Target="embeddings/oleObject293.bin"/><Relationship Id="rId604" Type="http://schemas.openxmlformats.org/officeDocument/2006/relationships/oleObject" Target="embeddings/oleObject300.bin"/><Relationship Id="rId646" Type="http://schemas.openxmlformats.org/officeDocument/2006/relationships/oleObject" Target="embeddings/oleObject321.bin"/><Relationship Id="rId201" Type="http://schemas.openxmlformats.org/officeDocument/2006/relationships/oleObject" Target="embeddings/oleObject98.bin"/><Relationship Id="rId243" Type="http://schemas.openxmlformats.org/officeDocument/2006/relationships/oleObject" Target="embeddings/oleObject119.bin"/><Relationship Id="rId285" Type="http://schemas.openxmlformats.org/officeDocument/2006/relationships/oleObject" Target="embeddings/oleObject140.bin"/><Relationship Id="rId450" Type="http://schemas.openxmlformats.org/officeDocument/2006/relationships/oleObject" Target="embeddings/oleObject221.bin"/><Relationship Id="rId506" Type="http://schemas.openxmlformats.org/officeDocument/2006/relationships/image" Target="media/image243.wmf"/><Relationship Id="rId688" Type="http://schemas.openxmlformats.org/officeDocument/2006/relationships/hyperlink" Target="http://wind.nrel.gov/designcodes/simulators/fast8" TargetMode="External"/><Relationship Id="rId38" Type="http://schemas.openxmlformats.org/officeDocument/2006/relationships/oleObject" Target="embeddings/oleObject15.bin"/><Relationship Id="rId103" Type="http://schemas.openxmlformats.org/officeDocument/2006/relationships/image" Target="media/image48.wmf"/><Relationship Id="rId310" Type="http://schemas.openxmlformats.org/officeDocument/2006/relationships/image" Target="media/image146.wmf"/><Relationship Id="rId492" Type="http://schemas.openxmlformats.org/officeDocument/2006/relationships/oleObject" Target="embeddings/oleObject242.bin"/><Relationship Id="rId548" Type="http://schemas.openxmlformats.org/officeDocument/2006/relationships/image" Target="media/image264.wmf"/><Relationship Id="rId91" Type="http://schemas.openxmlformats.org/officeDocument/2006/relationships/image" Target="media/image42.wmf"/><Relationship Id="rId145" Type="http://schemas.openxmlformats.org/officeDocument/2006/relationships/oleObject" Target="embeddings/oleObject69.bin"/><Relationship Id="rId187" Type="http://schemas.openxmlformats.org/officeDocument/2006/relationships/oleObject" Target="embeddings/oleObject91.bin"/><Relationship Id="rId352" Type="http://schemas.openxmlformats.org/officeDocument/2006/relationships/oleObject" Target="embeddings/oleObject172.bin"/><Relationship Id="rId394" Type="http://schemas.openxmlformats.org/officeDocument/2006/relationships/oleObject" Target="embeddings/oleObject193.bin"/><Relationship Id="rId408" Type="http://schemas.openxmlformats.org/officeDocument/2006/relationships/oleObject" Target="embeddings/oleObject200.bin"/><Relationship Id="rId615" Type="http://schemas.openxmlformats.org/officeDocument/2006/relationships/image" Target="media/image297.wmf"/><Relationship Id="rId212" Type="http://schemas.openxmlformats.org/officeDocument/2006/relationships/image" Target="media/image101.wmf"/><Relationship Id="rId254" Type="http://schemas.openxmlformats.org/officeDocument/2006/relationships/image" Target="media/image122.wmf"/><Relationship Id="rId657" Type="http://schemas.openxmlformats.org/officeDocument/2006/relationships/image" Target="media/image318.wmf"/><Relationship Id="rId49" Type="http://schemas.openxmlformats.org/officeDocument/2006/relationships/image" Target="media/image21.wmf"/><Relationship Id="rId114" Type="http://schemas.openxmlformats.org/officeDocument/2006/relationships/oleObject" Target="embeddings/oleObject53.bin"/><Relationship Id="rId296" Type="http://schemas.openxmlformats.org/officeDocument/2006/relationships/hyperlink" Target="http://wind.nrel.gov/designcodes/simulators/fast8/" TargetMode="External"/><Relationship Id="rId461" Type="http://schemas.openxmlformats.org/officeDocument/2006/relationships/image" Target="media/image222.wmf"/><Relationship Id="rId517" Type="http://schemas.openxmlformats.org/officeDocument/2006/relationships/oleObject" Target="embeddings/oleObject256.bin"/><Relationship Id="rId559" Type="http://schemas.openxmlformats.org/officeDocument/2006/relationships/image" Target="media/image269.wmf"/><Relationship Id="rId60" Type="http://schemas.openxmlformats.org/officeDocument/2006/relationships/oleObject" Target="embeddings/oleObject26.bin"/><Relationship Id="rId156" Type="http://schemas.openxmlformats.org/officeDocument/2006/relationships/image" Target="media/image74.wmf"/><Relationship Id="rId198" Type="http://schemas.openxmlformats.org/officeDocument/2006/relationships/image" Target="media/image94.wmf"/><Relationship Id="rId321" Type="http://schemas.openxmlformats.org/officeDocument/2006/relationships/image" Target="media/image151.png"/><Relationship Id="rId363" Type="http://schemas.openxmlformats.org/officeDocument/2006/relationships/image" Target="media/image173.wmf"/><Relationship Id="rId419" Type="http://schemas.openxmlformats.org/officeDocument/2006/relationships/image" Target="media/image201.wmf"/><Relationship Id="rId570" Type="http://schemas.openxmlformats.org/officeDocument/2006/relationships/oleObject" Target="embeddings/oleObject283.bin"/><Relationship Id="rId626" Type="http://schemas.openxmlformats.org/officeDocument/2006/relationships/oleObject" Target="embeddings/oleObject311.bin"/><Relationship Id="rId223" Type="http://schemas.openxmlformats.org/officeDocument/2006/relationships/oleObject" Target="embeddings/oleObject109.bin"/><Relationship Id="rId430" Type="http://schemas.openxmlformats.org/officeDocument/2006/relationships/oleObject" Target="embeddings/oleObject211.bin"/><Relationship Id="rId668" Type="http://schemas.openxmlformats.org/officeDocument/2006/relationships/image" Target="media/image323.wmf"/><Relationship Id="rId18" Type="http://schemas.openxmlformats.org/officeDocument/2006/relationships/oleObject" Target="embeddings/oleObject5.bin"/><Relationship Id="rId265" Type="http://schemas.openxmlformats.org/officeDocument/2006/relationships/oleObject" Target="embeddings/oleObject130.bin"/><Relationship Id="rId472" Type="http://schemas.openxmlformats.org/officeDocument/2006/relationships/oleObject" Target="embeddings/oleObject232.bin"/><Relationship Id="rId528" Type="http://schemas.openxmlformats.org/officeDocument/2006/relationships/image" Target="media/image254.wmf"/><Relationship Id="rId125" Type="http://schemas.openxmlformats.org/officeDocument/2006/relationships/image" Target="media/image59.wmf"/><Relationship Id="rId167" Type="http://schemas.openxmlformats.org/officeDocument/2006/relationships/oleObject" Target="embeddings/oleObject80.bin"/><Relationship Id="rId332" Type="http://schemas.openxmlformats.org/officeDocument/2006/relationships/oleObject" Target="embeddings/oleObject162.bin"/><Relationship Id="rId374" Type="http://schemas.openxmlformats.org/officeDocument/2006/relationships/oleObject" Target="embeddings/oleObject183.bin"/><Relationship Id="rId581" Type="http://schemas.openxmlformats.org/officeDocument/2006/relationships/image" Target="media/image280.wmf"/><Relationship Id="rId71" Type="http://schemas.openxmlformats.org/officeDocument/2006/relationships/image" Target="media/image32.wmf"/><Relationship Id="rId234" Type="http://schemas.openxmlformats.org/officeDocument/2006/relationships/image" Target="media/image112.wmf"/><Relationship Id="rId637" Type="http://schemas.openxmlformats.org/officeDocument/2006/relationships/image" Target="media/image308.wmf"/><Relationship Id="rId679" Type="http://schemas.openxmlformats.org/officeDocument/2006/relationships/oleObject" Target="embeddings/oleObject338.bin"/><Relationship Id="rId2" Type="http://schemas.openxmlformats.org/officeDocument/2006/relationships/numbering" Target="numbering.xml"/><Relationship Id="rId29" Type="http://schemas.openxmlformats.org/officeDocument/2006/relationships/image" Target="media/image11.wmf"/><Relationship Id="rId276" Type="http://schemas.openxmlformats.org/officeDocument/2006/relationships/image" Target="media/image133.wmf"/><Relationship Id="rId441" Type="http://schemas.openxmlformats.org/officeDocument/2006/relationships/image" Target="media/image212.wmf"/><Relationship Id="rId483" Type="http://schemas.openxmlformats.org/officeDocument/2006/relationships/image" Target="media/image233.wmf"/><Relationship Id="rId539" Type="http://schemas.openxmlformats.org/officeDocument/2006/relationships/oleObject" Target="embeddings/oleObject267.bin"/><Relationship Id="rId690" Type="http://schemas.openxmlformats.org/officeDocument/2006/relationships/hyperlink" Target="http://wind.nrel.gov/designcodes/simulators/developers/" TargetMode="External"/><Relationship Id="rId40" Type="http://schemas.openxmlformats.org/officeDocument/2006/relationships/oleObject" Target="embeddings/oleObject16.bin"/><Relationship Id="rId115" Type="http://schemas.openxmlformats.org/officeDocument/2006/relationships/image" Target="media/image54.wmf"/><Relationship Id="rId136" Type="http://schemas.openxmlformats.org/officeDocument/2006/relationships/image" Target="media/image64.wmf"/><Relationship Id="rId157" Type="http://schemas.openxmlformats.org/officeDocument/2006/relationships/oleObject" Target="embeddings/oleObject75.bin"/><Relationship Id="rId178" Type="http://schemas.openxmlformats.org/officeDocument/2006/relationships/oleObject" Target="embeddings/oleObject86.bin"/><Relationship Id="rId301" Type="http://schemas.openxmlformats.org/officeDocument/2006/relationships/image" Target="media/image143.wmf"/><Relationship Id="rId322" Type="http://schemas.openxmlformats.org/officeDocument/2006/relationships/image" Target="media/image152.png"/><Relationship Id="rId343" Type="http://schemas.openxmlformats.org/officeDocument/2006/relationships/image" Target="media/image163.wmf"/><Relationship Id="rId364" Type="http://schemas.openxmlformats.org/officeDocument/2006/relationships/oleObject" Target="embeddings/oleObject178.bin"/><Relationship Id="rId550" Type="http://schemas.openxmlformats.org/officeDocument/2006/relationships/oleObject" Target="embeddings/oleObject273.bin"/><Relationship Id="rId61" Type="http://schemas.openxmlformats.org/officeDocument/2006/relationships/image" Target="media/image27.wmf"/><Relationship Id="rId82" Type="http://schemas.openxmlformats.org/officeDocument/2006/relationships/oleObject" Target="embeddings/oleObject37.bin"/><Relationship Id="rId199" Type="http://schemas.openxmlformats.org/officeDocument/2006/relationships/oleObject" Target="embeddings/oleObject97.bin"/><Relationship Id="rId203" Type="http://schemas.openxmlformats.org/officeDocument/2006/relationships/oleObject" Target="embeddings/oleObject99.bin"/><Relationship Id="rId385" Type="http://schemas.openxmlformats.org/officeDocument/2006/relationships/image" Target="media/image184.wmf"/><Relationship Id="rId571" Type="http://schemas.openxmlformats.org/officeDocument/2006/relationships/image" Target="media/image275.wmf"/><Relationship Id="rId592" Type="http://schemas.openxmlformats.org/officeDocument/2006/relationships/oleObject" Target="embeddings/oleObject294.bin"/><Relationship Id="rId606" Type="http://schemas.openxmlformats.org/officeDocument/2006/relationships/oleObject" Target="embeddings/oleObject301.bin"/><Relationship Id="rId627" Type="http://schemas.openxmlformats.org/officeDocument/2006/relationships/image" Target="media/image303.wmf"/><Relationship Id="rId648" Type="http://schemas.openxmlformats.org/officeDocument/2006/relationships/oleObject" Target="embeddings/oleObject322.bin"/><Relationship Id="rId669" Type="http://schemas.openxmlformats.org/officeDocument/2006/relationships/oleObject" Target="embeddings/oleObject333.bin"/><Relationship Id="rId19" Type="http://schemas.openxmlformats.org/officeDocument/2006/relationships/image" Target="media/image6.wmf"/><Relationship Id="rId224" Type="http://schemas.openxmlformats.org/officeDocument/2006/relationships/image" Target="media/image107.wmf"/><Relationship Id="rId245" Type="http://schemas.openxmlformats.org/officeDocument/2006/relationships/oleObject" Target="embeddings/oleObject120.bin"/><Relationship Id="rId266" Type="http://schemas.openxmlformats.org/officeDocument/2006/relationships/image" Target="media/image128.wmf"/><Relationship Id="rId287" Type="http://schemas.openxmlformats.org/officeDocument/2006/relationships/oleObject" Target="embeddings/oleObject141.bin"/><Relationship Id="rId410" Type="http://schemas.openxmlformats.org/officeDocument/2006/relationships/oleObject" Target="embeddings/oleObject201.bin"/><Relationship Id="rId431" Type="http://schemas.openxmlformats.org/officeDocument/2006/relationships/image" Target="media/image207.wmf"/><Relationship Id="rId452" Type="http://schemas.openxmlformats.org/officeDocument/2006/relationships/oleObject" Target="embeddings/oleObject222.bin"/><Relationship Id="rId473" Type="http://schemas.openxmlformats.org/officeDocument/2006/relationships/image" Target="media/image228.wmf"/><Relationship Id="rId494" Type="http://schemas.openxmlformats.org/officeDocument/2006/relationships/oleObject" Target="embeddings/oleObject243.bin"/><Relationship Id="rId508" Type="http://schemas.openxmlformats.org/officeDocument/2006/relationships/image" Target="media/image244.wmf"/><Relationship Id="rId529" Type="http://schemas.openxmlformats.org/officeDocument/2006/relationships/oleObject" Target="embeddings/oleObject262.bin"/><Relationship Id="rId680" Type="http://schemas.openxmlformats.org/officeDocument/2006/relationships/image" Target="media/image329.wmf"/><Relationship Id="rId30" Type="http://schemas.openxmlformats.org/officeDocument/2006/relationships/oleObject" Target="embeddings/oleObject11.bin"/><Relationship Id="rId105" Type="http://schemas.openxmlformats.org/officeDocument/2006/relationships/image" Target="media/image49.wmf"/><Relationship Id="rId126" Type="http://schemas.openxmlformats.org/officeDocument/2006/relationships/oleObject" Target="embeddings/oleObject59.bin"/><Relationship Id="rId147" Type="http://schemas.openxmlformats.org/officeDocument/2006/relationships/oleObject" Target="embeddings/oleObject70.bin"/><Relationship Id="rId168" Type="http://schemas.openxmlformats.org/officeDocument/2006/relationships/image" Target="media/image80.wmf"/><Relationship Id="rId312" Type="http://schemas.openxmlformats.org/officeDocument/2006/relationships/image" Target="media/image147.wmf"/><Relationship Id="rId333" Type="http://schemas.openxmlformats.org/officeDocument/2006/relationships/image" Target="media/image158.wmf"/><Relationship Id="rId354" Type="http://schemas.openxmlformats.org/officeDocument/2006/relationships/oleObject" Target="embeddings/oleObject173.bin"/><Relationship Id="rId540" Type="http://schemas.openxmlformats.org/officeDocument/2006/relationships/image" Target="media/image260.wmf"/><Relationship Id="rId51" Type="http://schemas.openxmlformats.org/officeDocument/2006/relationships/image" Target="media/image22.wmf"/><Relationship Id="rId72" Type="http://schemas.openxmlformats.org/officeDocument/2006/relationships/oleObject" Target="embeddings/oleObject32.bin"/><Relationship Id="rId93" Type="http://schemas.openxmlformats.org/officeDocument/2006/relationships/image" Target="media/image43.wmf"/><Relationship Id="rId189" Type="http://schemas.openxmlformats.org/officeDocument/2006/relationships/oleObject" Target="embeddings/oleObject92.bin"/><Relationship Id="rId375" Type="http://schemas.openxmlformats.org/officeDocument/2006/relationships/image" Target="media/image179.wmf"/><Relationship Id="rId396" Type="http://schemas.openxmlformats.org/officeDocument/2006/relationships/oleObject" Target="embeddings/oleObject194.bin"/><Relationship Id="rId561" Type="http://schemas.openxmlformats.org/officeDocument/2006/relationships/image" Target="media/image270.wmf"/><Relationship Id="rId582" Type="http://schemas.openxmlformats.org/officeDocument/2006/relationships/oleObject" Target="embeddings/oleObject289.bin"/><Relationship Id="rId617" Type="http://schemas.openxmlformats.org/officeDocument/2006/relationships/image" Target="media/image298.wmf"/><Relationship Id="rId638" Type="http://schemas.openxmlformats.org/officeDocument/2006/relationships/oleObject" Target="embeddings/oleObject317.bin"/><Relationship Id="rId659" Type="http://schemas.openxmlformats.org/officeDocument/2006/relationships/image" Target="media/image319.wmf"/><Relationship Id="rId3" Type="http://schemas.openxmlformats.org/officeDocument/2006/relationships/styles" Target="styles.xml"/><Relationship Id="rId214" Type="http://schemas.openxmlformats.org/officeDocument/2006/relationships/image" Target="media/image102.wmf"/><Relationship Id="rId235" Type="http://schemas.openxmlformats.org/officeDocument/2006/relationships/oleObject" Target="embeddings/oleObject115.bin"/><Relationship Id="rId256" Type="http://schemas.openxmlformats.org/officeDocument/2006/relationships/image" Target="media/image123.wmf"/><Relationship Id="rId277" Type="http://schemas.openxmlformats.org/officeDocument/2006/relationships/oleObject" Target="embeddings/oleObject136.bin"/><Relationship Id="rId298" Type="http://schemas.openxmlformats.org/officeDocument/2006/relationships/image" Target="media/image142.wmf"/><Relationship Id="rId400" Type="http://schemas.openxmlformats.org/officeDocument/2006/relationships/oleObject" Target="embeddings/oleObject196.bin"/><Relationship Id="rId421" Type="http://schemas.openxmlformats.org/officeDocument/2006/relationships/image" Target="media/image202.wmf"/><Relationship Id="rId442" Type="http://schemas.openxmlformats.org/officeDocument/2006/relationships/oleObject" Target="embeddings/oleObject217.bin"/><Relationship Id="rId463" Type="http://schemas.openxmlformats.org/officeDocument/2006/relationships/image" Target="media/image223.wmf"/><Relationship Id="rId484" Type="http://schemas.openxmlformats.org/officeDocument/2006/relationships/oleObject" Target="embeddings/oleObject238.bin"/><Relationship Id="rId519" Type="http://schemas.openxmlformats.org/officeDocument/2006/relationships/oleObject" Target="embeddings/oleObject257.bin"/><Relationship Id="rId670" Type="http://schemas.openxmlformats.org/officeDocument/2006/relationships/image" Target="media/image324.wmf"/><Relationship Id="rId116" Type="http://schemas.openxmlformats.org/officeDocument/2006/relationships/oleObject" Target="embeddings/oleObject54.bin"/><Relationship Id="rId137" Type="http://schemas.openxmlformats.org/officeDocument/2006/relationships/oleObject" Target="embeddings/oleObject65.bin"/><Relationship Id="rId158" Type="http://schemas.openxmlformats.org/officeDocument/2006/relationships/image" Target="media/image75.wmf"/><Relationship Id="rId302" Type="http://schemas.openxmlformats.org/officeDocument/2006/relationships/oleObject" Target="embeddings/oleObject146.bin"/><Relationship Id="rId323" Type="http://schemas.openxmlformats.org/officeDocument/2006/relationships/image" Target="media/image153.wmf"/><Relationship Id="rId344" Type="http://schemas.openxmlformats.org/officeDocument/2006/relationships/oleObject" Target="embeddings/oleObject168.bin"/><Relationship Id="rId530" Type="http://schemas.openxmlformats.org/officeDocument/2006/relationships/image" Target="media/image255.wmf"/><Relationship Id="rId691" Type="http://schemas.openxmlformats.org/officeDocument/2006/relationships/fontTable" Target="fontTable.xml"/><Relationship Id="rId20" Type="http://schemas.openxmlformats.org/officeDocument/2006/relationships/oleObject" Target="embeddings/oleObject6.bin"/><Relationship Id="rId41" Type="http://schemas.openxmlformats.org/officeDocument/2006/relationships/image" Target="media/image17.wmf"/><Relationship Id="rId62" Type="http://schemas.openxmlformats.org/officeDocument/2006/relationships/oleObject" Target="embeddings/oleObject27.bin"/><Relationship Id="rId83" Type="http://schemas.openxmlformats.org/officeDocument/2006/relationships/image" Target="media/image38.wmf"/><Relationship Id="rId179" Type="http://schemas.openxmlformats.org/officeDocument/2006/relationships/image" Target="media/image85.wmf"/><Relationship Id="rId365" Type="http://schemas.openxmlformats.org/officeDocument/2006/relationships/image" Target="media/image174.wmf"/><Relationship Id="rId386" Type="http://schemas.openxmlformats.org/officeDocument/2006/relationships/oleObject" Target="embeddings/oleObject189.bin"/><Relationship Id="rId551" Type="http://schemas.openxmlformats.org/officeDocument/2006/relationships/image" Target="media/image265.wmf"/><Relationship Id="rId572" Type="http://schemas.openxmlformats.org/officeDocument/2006/relationships/oleObject" Target="embeddings/oleObject284.bin"/><Relationship Id="rId593" Type="http://schemas.openxmlformats.org/officeDocument/2006/relationships/image" Target="media/image286.wmf"/><Relationship Id="rId607" Type="http://schemas.openxmlformats.org/officeDocument/2006/relationships/image" Target="media/image293.wmf"/><Relationship Id="rId628" Type="http://schemas.openxmlformats.org/officeDocument/2006/relationships/oleObject" Target="embeddings/oleObject312.bin"/><Relationship Id="rId649" Type="http://schemas.openxmlformats.org/officeDocument/2006/relationships/image" Target="media/image314.wmf"/><Relationship Id="rId190" Type="http://schemas.openxmlformats.org/officeDocument/2006/relationships/image" Target="media/image90.wmf"/><Relationship Id="rId204" Type="http://schemas.openxmlformats.org/officeDocument/2006/relationships/image" Target="media/image97.wmf"/><Relationship Id="rId225" Type="http://schemas.openxmlformats.org/officeDocument/2006/relationships/oleObject" Target="embeddings/oleObject110.bin"/><Relationship Id="rId246" Type="http://schemas.openxmlformats.org/officeDocument/2006/relationships/image" Target="media/image118.wmf"/><Relationship Id="rId267" Type="http://schemas.openxmlformats.org/officeDocument/2006/relationships/oleObject" Target="embeddings/oleObject131.bin"/><Relationship Id="rId288" Type="http://schemas.openxmlformats.org/officeDocument/2006/relationships/image" Target="media/image139.wmf"/><Relationship Id="rId411" Type="http://schemas.openxmlformats.org/officeDocument/2006/relationships/image" Target="media/image197.wmf"/><Relationship Id="rId432" Type="http://schemas.openxmlformats.org/officeDocument/2006/relationships/oleObject" Target="embeddings/oleObject212.bin"/><Relationship Id="rId453" Type="http://schemas.openxmlformats.org/officeDocument/2006/relationships/image" Target="media/image218.wmf"/><Relationship Id="rId474" Type="http://schemas.openxmlformats.org/officeDocument/2006/relationships/oleObject" Target="embeddings/oleObject233.bin"/><Relationship Id="rId509" Type="http://schemas.openxmlformats.org/officeDocument/2006/relationships/oleObject" Target="embeddings/oleObject252.bin"/><Relationship Id="rId660" Type="http://schemas.openxmlformats.org/officeDocument/2006/relationships/oleObject" Target="embeddings/oleObject328.bin"/><Relationship Id="rId106" Type="http://schemas.openxmlformats.org/officeDocument/2006/relationships/oleObject" Target="embeddings/oleObject49.bin"/><Relationship Id="rId127" Type="http://schemas.openxmlformats.org/officeDocument/2006/relationships/image" Target="media/image60.wmf"/><Relationship Id="rId313" Type="http://schemas.openxmlformats.org/officeDocument/2006/relationships/oleObject" Target="embeddings/oleObject153.bin"/><Relationship Id="rId495" Type="http://schemas.openxmlformats.org/officeDocument/2006/relationships/image" Target="media/image239.wmf"/><Relationship Id="rId681" Type="http://schemas.openxmlformats.org/officeDocument/2006/relationships/oleObject" Target="embeddings/oleObject339.bin"/><Relationship Id="rId10" Type="http://schemas.openxmlformats.org/officeDocument/2006/relationships/oleObject" Target="embeddings/oleObject1.bin"/><Relationship Id="rId31" Type="http://schemas.openxmlformats.org/officeDocument/2006/relationships/image" Target="media/image12.wmf"/><Relationship Id="rId52" Type="http://schemas.openxmlformats.org/officeDocument/2006/relationships/oleObject" Target="embeddings/oleObject22.bin"/><Relationship Id="rId73" Type="http://schemas.openxmlformats.org/officeDocument/2006/relationships/image" Target="media/image33.wmf"/><Relationship Id="rId94" Type="http://schemas.openxmlformats.org/officeDocument/2006/relationships/oleObject" Target="embeddings/oleObject43.bin"/><Relationship Id="rId148" Type="http://schemas.openxmlformats.org/officeDocument/2006/relationships/image" Target="media/image70.wmf"/><Relationship Id="rId169" Type="http://schemas.openxmlformats.org/officeDocument/2006/relationships/oleObject" Target="embeddings/oleObject81.bin"/><Relationship Id="rId334" Type="http://schemas.openxmlformats.org/officeDocument/2006/relationships/oleObject" Target="embeddings/oleObject163.bin"/><Relationship Id="rId355" Type="http://schemas.openxmlformats.org/officeDocument/2006/relationships/image" Target="media/image169.wmf"/><Relationship Id="rId376" Type="http://schemas.openxmlformats.org/officeDocument/2006/relationships/oleObject" Target="embeddings/oleObject184.bin"/><Relationship Id="rId397" Type="http://schemas.openxmlformats.org/officeDocument/2006/relationships/image" Target="media/image190.wmf"/><Relationship Id="rId520" Type="http://schemas.openxmlformats.org/officeDocument/2006/relationships/image" Target="media/image250.wmf"/><Relationship Id="rId541" Type="http://schemas.openxmlformats.org/officeDocument/2006/relationships/oleObject" Target="embeddings/oleObject268.bin"/><Relationship Id="rId562" Type="http://schemas.openxmlformats.org/officeDocument/2006/relationships/oleObject" Target="embeddings/oleObject279.bin"/><Relationship Id="rId583" Type="http://schemas.openxmlformats.org/officeDocument/2006/relationships/image" Target="media/image281.wmf"/><Relationship Id="rId618" Type="http://schemas.openxmlformats.org/officeDocument/2006/relationships/oleObject" Target="embeddings/oleObject307.bin"/><Relationship Id="rId639" Type="http://schemas.openxmlformats.org/officeDocument/2006/relationships/image" Target="media/image309.wmf"/><Relationship Id="rId4" Type="http://schemas.microsoft.com/office/2007/relationships/stylesWithEffects" Target="stylesWithEffects.xml"/><Relationship Id="rId180" Type="http://schemas.openxmlformats.org/officeDocument/2006/relationships/oleObject" Target="embeddings/oleObject87.bin"/><Relationship Id="rId215" Type="http://schemas.openxmlformats.org/officeDocument/2006/relationships/oleObject" Target="embeddings/oleObject105.bin"/><Relationship Id="rId236" Type="http://schemas.openxmlformats.org/officeDocument/2006/relationships/image" Target="media/image113.wmf"/><Relationship Id="rId257" Type="http://schemas.openxmlformats.org/officeDocument/2006/relationships/oleObject" Target="embeddings/oleObject126.bin"/><Relationship Id="rId278" Type="http://schemas.openxmlformats.org/officeDocument/2006/relationships/image" Target="media/image134.wmf"/><Relationship Id="rId401" Type="http://schemas.openxmlformats.org/officeDocument/2006/relationships/image" Target="media/image192.wmf"/><Relationship Id="rId422" Type="http://schemas.openxmlformats.org/officeDocument/2006/relationships/oleObject" Target="embeddings/oleObject207.bin"/><Relationship Id="rId443" Type="http://schemas.openxmlformats.org/officeDocument/2006/relationships/image" Target="media/image213.wmf"/><Relationship Id="rId464" Type="http://schemas.openxmlformats.org/officeDocument/2006/relationships/oleObject" Target="embeddings/oleObject228.bin"/><Relationship Id="rId650" Type="http://schemas.openxmlformats.org/officeDocument/2006/relationships/oleObject" Target="embeddings/oleObject323.bin"/><Relationship Id="rId303" Type="http://schemas.openxmlformats.org/officeDocument/2006/relationships/image" Target="media/image144.wmf"/><Relationship Id="rId485" Type="http://schemas.openxmlformats.org/officeDocument/2006/relationships/image" Target="media/image234.wmf"/><Relationship Id="rId692" Type="http://schemas.openxmlformats.org/officeDocument/2006/relationships/theme" Target="theme/theme1.xml"/><Relationship Id="rId42" Type="http://schemas.openxmlformats.org/officeDocument/2006/relationships/oleObject" Target="embeddings/oleObject17.bin"/><Relationship Id="rId84" Type="http://schemas.openxmlformats.org/officeDocument/2006/relationships/oleObject" Target="embeddings/oleObject38.bin"/><Relationship Id="rId138" Type="http://schemas.openxmlformats.org/officeDocument/2006/relationships/image" Target="media/image65.wmf"/><Relationship Id="rId345" Type="http://schemas.openxmlformats.org/officeDocument/2006/relationships/image" Target="media/image164.wmf"/><Relationship Id="rId387" Type="http://schemas.openxmlformats.org/officeDocument/2006/relationships/image" Target="media/image185.wmf"/><Relationship Id="rId510" Type="http://schemas.openxmlformats.org/officeDocument/2006/relationships/image" Target="media/image245.wmf"/><Relationship Id="rId552" Type="http://schemas.openxmlformats.org/officeDocument/2006/relationships/oleObject" Target="embeddings/oleObject274.bin"/><Relationship Id="rId594" Type="http://schemas.openxmlformats.org/officeDocument/2006/relationships/oleObject" Target="embeddings/oleObject295.bin"/><Relationship Id="rId608" Type="http://schemas.openxmlformats.org/officeDocument/2006/relationships/oleObject" Target="embeddings/oleObject302.bin"/><Relationship Id="rId191" Type="http://schemas.openxmlformats.org/officeDocument/2006/relationships/oleObject" Target="embeddings/oleObject93.bin"/><Relationship Id="rId205" Type="http://schemas.openxmlformats.org/officeDocument/2006/relationships/oleObject" Target="embeddings/oleObject100.bin"/><Relationship Id="rId247" Type="http://schemas.openxmlformats.org/officeDocument/2006/relationships/oleObject" Target="embeddings/oleObject121.bin"/><Relationship Id="rId412" Type="http://schemas.openxmlformats.org/officeDocument/2006/relationships/oleObject" Target="embeddings/oleObject202.bin"/><Relationship Id="rId107" Type="http://schemas.openxmlformats.org/officeDocument/2006/relationships/image" Target="media/image50.wmf"/><Relationship Id="rId289" Type="http://schemas.openxmlformats.org/officeDocument/2006/relationships/oleObject" Target="embeddings/oleObject142.bin"/><Relationship Id="rId454" Type="http://schemas.openxmlformats.org/officeDocument/2006/relationships/oleObject" Target="embeddings/oleObject223.bin"/><Relationship Id="rId496" Type="http://schemas.openxmlformats.org/officeDocument/2006/relationships/oleObject" Target="embeddings/oleObject244.bin"/><Relationship Id="rId661" Type="http://schemas.openxmlformats.org/officeDocument/2006/relationships/image" Target="media/image320.wmf"/><Relationship Id="rId11" Type="http://schemas.openxmlformats.org/officeDocument/2006/relationships/image" Target="media/image2.wmf"/><Relationship Id="rId53" Type="http://schemas.openxmlformats.org/officeDocument/2006/relationships/image" Target="media/image23.wmf"/><Relationship Id="rId149" Type="http://schemas.openxmlformats.org/officeDocument/2006/relationships/oleObject" Target="embeddings/oleObject71.bin"/><Relationship Id="rId314" Type="http://schemas.openxmlformats.org/officeDocument/2006/relationships/image" Target="media/image148.wmf"/><Relationship Id="rId356" Type="http://schemas.openxmlformats.org/officeDocument/2006/relationships/oleObject" Target="embeddings/oleObject174.bin"/><Relationship Id="rId398" Type="http://schemas.openxmlformats.org/officeDocument/2006/relationships/oleObject" Target="embeddings/oleObject195.bin"/><Relationship Id="rId521" Type="http://schemas.openxmlformats.org/officeDocument/2006/relationships/oleObject" Target="embeddings/oleObject258.bin"/><Relationship Id="rId563" Type="http://schemas.openxmlformats.org/officeDocument/2006/relationships/image" Target="media/image271.wmf"/><Relationship Id="rId619" Type="http://schemas.openxmlformats.org/officeDocument/2006/relationships/image" Target="media/image299.wmf"/><Relationship Id="rId95" Type="http://schemas.openxmlformats.org/officeDocument/2006/relationships/image" Target="media/image44.wmf"/><Relationship Id="rId160" Type="http://schemas.openxmlformats.org/officeDocument/2006/relationships/image" Target="media/image76.wmf"/><Relationship Id="rId216" Type="http://schemas.openxmlformats.org/officeDocument/2006/relationships/image" Target="media/image103.wmf"/><Relationship Id="rId423" Type="http://schemas.openxmlformats.org/officeDocument/2006/relationships/image" Target="media/image203.wmf"/><Relationship Id="rId258" Type="http://schemas.openxmlformats.org/officeDocument/2006/relationships/image" Target="media/image124.wmf"/><Relationship Id="rId465" Type="http://schemas.openxmlformats.org/officeDocument/2006/relationships/image" Target="media/image224.wmf"/><Relationship Id="rId630" Type="http://schemas.openxmlformats.org/officeDocument/2006/relationships/oleObject" Target="embeddings/oleObject313.bin"/><Relationship Id="rId672" Type="http://schemas.openxmlformats.org/officeDocument/2006/relationships/image" Target="media/image325.wmf"/><Relationship Id="rId22" Type="http://schemas.openxmlformats.org/officeDocument/2006/relationships/oleObject" Target="embeddings/oleObject7.bin"/><Relationship Id="rId64" Type="http://schemas.openxmlformats.org/officeDocument/2006/relationships/oleObject" Target="embeddings/oleObject28.bin"/><Relationship Id="rId118" Type="http://schemas.openxmlformats.org/officeDocument/2006/relationships/oleObject" Target="embeddings/oleObject55.bin"/><Relationship Id="rId325" Type="http://schemas.openxmlformats.org/officeDocument/2006/relationships/image" Target="media/image154.wmf"/><Relationship Id="rId367" Type="http://schemas.openxmlformats.org/officeDocument/2006/relationships/image" Target="media/image175.wmf"/><Relationship Id="rId532" Type="http://schemas.openxmlformats.org/officeDocument/2006/relationships/image" Target="media/image256.wmf"/><Relationship Id="rId574" Type="http://schemas.openxmlformats.org/officeDocument/2006/relationships/oleObject" Target="embeddings/oleObject285.bin"/><Relationship Id="rId171" Type="http://schemas.openxmlformats.org/officeDocument/2006/relationships/image" Target="media/image81.wmf"/><Relationship Id="rId227" Type="http://schemas.openxmlformats.org/officeDocument/2006/relationships/oleObject" Target="embeddings/oleObject111.bin"/><Relationship Id="rId269" Type="http://schemas.openxmlformats.org/officeDocument/2006/relationships/oleObject" Target="embeddings/oleObject132.bin"/><Relationship Id="rId434" Type="http://schemas.openxmlformats.org/officeDocument/2006/relationships/oleObject" Target="embeddings/oleObject213.bin"/><Relationship Id="rId476" Type="http://schemas.openxmlformats.org/officeDocument/2006/relationships/oleObject" Target="embeddings/oleObject234.bin"/><Relationship Id="rId641" Type="http://schemas.openxmlformats.org/officeDocument/2006/relationships/image" Target="media/image310.wmf"/><Relationship Id="rId683" Type="http://schemas.openxmlformats.org/officeDocument/2006/relationships/oleObject" Target="embeddings/oleObject340.bin"/><Relationship Id="rId33" Type="http://schemas.openxmlformats.org/officeDocument/2006/relationships/image" Target="media/image13.wmf"/><Relationship Id="rId129" Type="http://schemas.openxmlformats.org/officeDocument/2006/relationships/image" Target="media/image61.wmf"/><Relationship Id="rId280" Type="http://schemas.openxmlformats.org/officeDocument/2006/relationships/image" Target="media/image135.wmf"/><Relationship Id="rId336" Type="http://schemas.openxmlformats.org/officeDocument/2006/relationships/oleObject" Target="embeddings/oleObject164.bin"/><Relationship Id="rId501" Type="http://schemas.openxmlformats.org/officeDocument/2006/relationships/oleObject" Target="embeddings/oleObject248.bin"/><Relationship Id="rId543" Type="http://schemas.openxmlformats.org/officeDocument/2006/relationships/oleObject" Target="embeddings/oleObject269.bin"/><Relationship Id="rId75" Type="http://schemas.openxmlformats.org/officeDocument/2006/relationships/image" Target="media/image34.wmf"/><Relationship Id="rId140" Type="http://schemas.openxmlformats.org/officeDocument/2006/relationships/image" Target="media/image66.wmf"/><Relationship Id="rId182" Type="http://schemas.openxmlformats.org/officeDocument/2006/relationships/image" Target="media/image86.wmf"/><Relationship Id="rId378" Type="http://schemas.openxmlformats.org/officeDocument/2006/relationships/oleObject" Target="embeddings/oleObject185.bin"/><Relationship Id="rId403" Type="http://schemas.openxmlformats.org/officeDocument/2006/relationships/image" Target="media/image193.wmf"/><Relationship Id="rId585" Type="http://schemas.openxmlformats.org/officeDocument/2006/relationships/image" Target="media/image282.wmf"/><Relationship Id="rId6" Type="http://schemas.openxmlformats.org/officeDocument/2006/relationships/webSettings" Target="webSettings.xml"/><Relationship Id="rId238" Type="http://schemas.openxmlformats.org/officeDocument/2006/relationships/image" Target="media/image114.wmf"/><Relationship Id="rId445" Type="http://schemas.openxmlformats.org/officeDocument/2006/relationships/image" Target="media/image214.wmf"/><Relationship Id="rId487" Type="http://schemas.openxmlformats.org/officeDocument/2006/relationships/image" Target="media/image235.wmf"/><Relationship Id="rId610" Type="http://schemas.openxmlformats.org/officeDocument/2006/relationships/oleObject" Target="embeddings/oleObject303.bin"/><Relationship Id="rId652" Type="http://schemas.openxmlformats.org/officeDocument/2006/relationships/oleObject" Target="embeddings/oleObject324.bin"/><Relationship Id="rId291" Type="http://schemas.openxmlformats.org/officeDocument/2006/relationships/oleObject" Target="embeddings/oleObject143.bin"/><Relationship Id="rId305" Type="http://schemas.openxmlformats.org/officeDocument/2006/relationships/oleObject" Target="embeddings/oleObject148.bin"/><Relationship Id="rId347" Type="http://schemas.openxmlformats.org/officeDocument/2006/relationships/image" Target="media/image165.wmf"/><Relationship Id="rId512" Type="http://schemas.openxmlformats.org/officeDocument/2006/relationships/image" Target="media/image246.wmf"/><Relationship Id="rId44" Type="http://schemas.openxmlformats.org/officeDocument/2006/relationships/oleObject" Target="embeddings/oleObject18.bin"/><Relationship Id="rId86" Type="http://schemas.openxmlformats.org/officeDocument/2006/relationships/oleObject" Target="embeddings/oleObject39.bin"/><Relationship Id="rId151" Type="http://schemas.openxmlformats.org/officeDocument/2006/relationships/oleObject" Target="embeddings/oleObject72.bin"/><Relationship Id="rId389" Type="http://schemas.openxmlformats.org/officeDocument/2006/relationships/image" Target="media/image186.wmf"/><Relationship Id="rId554" Type="http://schemas.openxmlformats.org/officeDocument/2006/relationships/oleObject" Target="embeddings/oleObject275.bin"/><Relationship Id="rId596" Type="http://schemas.openxmlformats.org/officeDocument/2006/relationships/oleObject" Target="embeddings/oleObject296.bin"/><Relationship Id="rId193" Type="http://schemas.openxmlformats.org/officeDocument/2006/relationships/oleObject" Target="embeddings/oleObject94.bin"/><Relationship Id="rId207" Type="http://schemas.openxmlformats.org/officeDocument/2006/relationships/oleObject" Target="embeddings/oleObject101.bin"/><Relationship Id="rId249" Type="http://schemas.openxmlformats.org/officeDocument/2006/relationships/oleObject" Target="embeddings/oleObject122.bin"/><Relationship Id="rId414" Type="http://schemas.openxmlformats.org/officeDocument/2006/relationships/oleObject" Target="embeddings/oleObject203.bin"/><Relationship Id="rId456" Type="http://schemas.openxmlformats.org/officeDocument/2006/relationships/oleObject" Target="embeddings/oleObject224.bin"/><Relationship Id="rId498" Type="http://schemas.openxmlformats.org/officeDocument/2006/relationships/image" Target="media/image240.wmf"/><Relationship Id="rId621" Type="http://schemas.openxmlformats.org/officeDocument/2006/relationships/image" Target="media/image300.wmf"/><Relationship Id="rId663" Type="http://schemas.openxmlformats.org/officeDocument/2006/relationships/image" Target="media/image321.wmf"/><Relationship Id="rId13" Type="http://schemas.openxmlformats.org/officeDocument/2006/relationships/image" Target="media/image3.wmf"/><Relationship Id="rId109" Type="http://schemas.openxmlformats.org/officeDocument/2006/relationships/image" Target="media/image51.wmf"/><Relationship Id="rId260" Type="http://schemas.openxmlformats.org/officeDocument/2006/relationships/image" Target="media/image125.wmf"/><Relationship Id="rId316" Type="http://schemas.openxmlformats.org/officeDocument/2006/relationships/oleObject" Target="embeddings/oleObject155.bin"/><Relationship Id="rId523" Type="http://schemas.openxmlformats.org/officeDocument/2006/relationships/oleObject" Target="embeddings/oleObject259.bin"/><Relationship Id="rId55" Type="http://schemas.openxmlformats.org/officeDocument/2006/relationships/image" Target="media/image24.wmf"/><Relationship Id="rId97" Type="http://schemas.openxmlformats.org/officeDocument/2006/relationships/image" Target="media/image45.wmf"/><Relationship Id="rId120" Type="http://schemas.openxmlformats.org/officeDocument/2006/relationships/oleObject" Target="embeddings/oleObject56.bin"/><Relationship Id="rId358" Type="http://schemas.openxmlformats.org/officeDocument/2006/relationships/oleObject" Target="embeddings/oleObject175.bin"/><Relationship Id="rId565" Type="http://schemas.openxmlformats.org/officeDocument/2006/relationships/image" Target="media/image272.wmf"/><Relationship Id="rId162" Type="http://schemas.openxmlformats.org/officeDocument/2006/relationships/image" Target="media/image77.wmf"/><Relationship Id="rId218" Type="http://schemas.openxmlformats.org/officeDocument/2006/relationships/image" Target="media/image104.wmf"/><Relationship Id="rId425" Type="http://schemas.openxmlformats.org/officeDocument/2006/relationships/image" Target="media/image204.wmf"/><Relationship Id="rId467" Type="http://schemas.openxmlformats.org/officeDocument/2006/relationships/image" Target="media/image225.wmf"/><Relationship Id="rId632" Type="http://schemas.openxmlformats.org/officeDocument/2006/relationships/oleObject" Target="embeddings/oleObject314.bin"/><Relationship Id="rId271" Type="http://schemas.openxmlformats.org/officeDocument/2006/relationships/oleObject" Target="embeddings/oleObject133.bin"/><Relationship Id="rId674" Type="http://schemas.openxmlformats.org/officeDocument/2006/relationships/image" Target="media/image326.wmf"/><Relationship Id="rId24" Type="http://schemas.openxmlformats.org/officeDocument/2006/relationships/oleObject" Target="embeddings/oleObject8.bin"/><Relationship Id="rId66" Type="http://schemas.openxmlformats.org/officeDocument/2006/relationships/oleObject" Target="embeddings/oleObject29.bin"/><Relationship Id="rId131" Type="http://schemas.openxmlformats.org/officeDocument/2006/relationships/image" Target="media/image62.wmf"/><Relationship Id="rId327" Type="http://schemas.openxmlformats.org/officeDocument/2006/relationships/image" Target="media/image155.wmf"/><Relationship Id="rId369" Type="http://schemas.openxmlformats.org/officeDocument/2006/relationships/image" Target="media/image176.wmf"/><Relationship Id="rId534" Type="http://schemas.openxmlformats.org/officeDocument/2006/relationships/image" Target="media/image257.wmf"/><Relationship Id="rId576" Type="http://schemas.openxmlformats.org/officeDocument/2006/relationships/oleObject" Target="embeddings/oleObject286.bin"/><Relationship Id="rId173" Type="http://schemas.openxmlformats.org/officeDocument/2006/relationships/image" Target="media/image82.wmf"/><Relationship Id="rId229" Type="http://schemas.openxmlformats.org/officeDocument/2006/relationships/oleObject" Target="embeddings/oleObject112.bin"/><Relationship Id="rId380" Type="http://schemas.openxmlformats.org/officeDocument/2006/relationships/oleObject" Target="embeddings/oleObject186.bin"/><Relationship Id="rId436" Type="http://schemas.openxmlformats.org/officeDocument/2006/relationships/oleObject" Target="embeddings/oleObject214.bin"/><Relationship Id="rId601" Type="http://schemas.openxmlformats.org/officeDocument/2006/relationships/image" Target="media/image290.wmf"/><Relationship Id="rId643" Type="http://schemas.openxmlformats.org/officeDocument/2006/relationships/image" Target="media/image311.wmf"/><Relationship Id="rId240" Type="http://schemas.openxmlformats.org/officeDocument/2006/relationships/image" Target="media/image115.wmf"/><Relationship Id="rId478" Type="http://schemas.openxmlformats.org/officeDocument/2006/relationships/oleObject" Target="embeddings/oleObject235.bin"/><Relationship Id="rId685" Type="http://schemas.openxmlformats.org/officeDocument/2006/relationships/oleObject" Target="embeddings/oleObject341.bin"/><Relationship Id="rId35" Type="http://schemas.openxmlformats.org/officeDocument/2006/relationships/image" Target="media/image14.wmf"/><Relationship Id="rId77" Type="http://schemas.openxmlformats.org/officeDocument/2006/relationships/image" Target="media/image35.wmf"/><Relationship Id="rId100" Type="http://schemas.openxmlformats.org/officeDocument/2006/relationships/oleObject" Target="embeddings/oleObject46.bin"/><Relationship Id="rId282" Type="http://schemas.openxmlformats.org/officeDocument/2006/relationships/image" Target="media/image136.wmf"/><Relationship Id="rId338" Type="http://schemas.openxmlformats.org/officeDocument/2006/relationships/oleObject" Target="embeddings/oleObject165.bin"/><Relationship Id="rId503" Type="http://schemas.openxmlformats.org/officeDocument/2006/relationships/oleObject" Target="embeddings/oleObject249.bin"/><Relationship Id="rId545" Type="http://schemas.openxmlformats.org/officeDocument/2006/relationships/oleObject" Target="embeddings/oleObject270.bin"/><Relationship Id="rId587" Type="http://schemas.openxmlformats.org/officeDocument/2006/relationships/image" Target="media/image283.wmf"/><Relationship Id="rId8" Type="http://schemas.openxmlformats.org/officeDocument/2006/relationships/endnotes" Target="endnotes.xml"/><Relationship Id="rId142" Type="http://schemas.openxmlformats.org/officeDocument/2006/relationships/image" Target="media/image67.wmf"/><Relationship Id="rId184" Type="http://schemas.openxmlformats.org/officeDocument/2006/relationships/image" Target="media/image87.wmf"/><Relationship Id="rId391" Type="http://schemas.openxmlformats.org/officeDocument/2006/relationships/image" Target="media/image187.wmf"/><Relationship Id="rId405" Type="http://schemas.openxmlformats.org/officeDocument/2006/relationships/image" Target="media/image194.wmf"/><Relationship Id="rId447" Type="http://schemas.openxmlformats.org/officeDocument/2006/relationships/image" Target="media/image215.wmf"/><Relationship Id="rId612" Type="http://schemas.openxmlformats.org/officeDocument/2006/relationships/oleObject" Target="embeddings/oleObject304.bin"/><Relationship Id="rId251" Type="http://schemas.openxmlformats.org/officeDocument/2006/relationships/oleObject" Target="embeddings/oleObject123.bin"/><Relationship Id="rId489" Type="http://schemas.openxmlformats.org/officeDocument/2006/relationships/image" Target="media/image236.wmf"/><Relationship Id="rId654" Type="http://schemas.openxmlformats.org/officeDocument/2006/relationships/oleObject" Target="embeddings/oleObject325.bin"/><Relationship Id="rId46" Type="http://schemas.openxmlformats.org/officeDocument/2006/relationships/oleObject" Target="embeddings/oleObject19.bin"/><Relationship Id="rId293" Type="http://schemas.openxmlformats.org/officeDocument/2006/relationships/hyperlink" Target="http://wind.nrel.gov/designcodes/simulators/fast8/" TargetMode="External"/><Relationship Id="rId307" Type="http://schemas.openxmlformats.org/officeDocument/2006/relationships/oleObject" Target="embeddings/oleObject149.bin"/><Relationship Id="rId349" Type="http://schemas.openxmlformats.org/officeDocument/2006/relationships/image" Target="media/image166.wmf"/><Relationship Id="rId514" Type="http://schemas.openxmlformats.org/officeDocument/2006/relationships/image" Target="media/image247.wmf"/><Relationship Id="rId556" Type="http://schemas.openxmlformats.org/officeDocument/2006/relationships/oleObject" Target="embeddings/oleObject276.bin"/><Relationship Id="rId88" Type="http://schemas.openxmlformats.org/officeDocument/2006/relationships/oleObject" Target="embeddings/oleObject40.bin"/><Relationship Id="rId111" Type="http://schemas.openxmlformats.org/officeDocument/2006/relationships/image" Target="media/image52.wmf"/><Relationship Id="rId153" Type="http://schemas.openxmlformats.org/officeDocument/2006/relationships/oleObject" Target="embeddings/oleObject73.bin"/><Relationship Id="rId195" Type="http://schemas.openxmlformats.org/officeDocument/2006/relationships/oleObject" Target="embeddings/oleObject95.bin"/><Relationship Id="rId209" Type="http://schemas.openxmlformats.org/officeDocument/2006/relationships/oleObject" Target="embeddings/oleObject102.bin"/><Relationship Id="rId360" Type="http://schemas.openxmlformats.org/officeDocument/2006/relationships/oleObject" Target="embeddings/oleObject176.bin"/><Relationship Id="rId416" Type="http://schemas.openxmlformats.org/officeDocument/2006/relationships/oleObject" Target="embeddings/oleObject204.bin"/><Relationship Id="rId598" Type="http://schemas.openxmlformats.org/officeDocument/2006/relationships/oleObject" Target="embeddings/oleObject297.bin"/><Relationship Id="rId220" Type="http://schemas.openxmlformats.org/officeDocument/2006/relationships/image" Target="media/image105.wmf"/><Relationship Id="rId458" Type="http://schemas.openxmlformats.org/officeDocument/2006/relationships/oleObject" Target="embeddings/oleObject225.bin"/><Relationship Id="rId623" Type="http://schemas.openxmlformats.org/officeDocument/2006/relationships/image" Target="media/image301.wmf"/><Relationship Id="rId665" Type="http://schemas.openxmlformats.org/officeDocument/2006/relationships/image" Target="media/image322.wmf"/><Relationship Id="rId15" Type="http://schemas.openxmlformats.org/officeDocument/2006/relationships/image" Target="media/image4.wmf"/><Relationship Id="rId57" Type="http://schemas.openxmlformats.org/officeDocument/2006/relationships/image" Target="media/image25.wmf"/><Relationship Id="rId262" Type="http://schemas.openxmlformats.org/officeDocument/2006/relationships/image" Target="media/image126.wmf"/><Relationship Id="rId318" Type="http://schemas.openxmlformats.org/officeDocument/2006/relationships/oleObject" Target="embeddings/oleObject156.bin"/><Relationship Id="rId525" Type="http://schemas.openxmlformats.org/officeDocument/2006/relationships/oleObject" Target="embeddings/oleObject260.bin"/><Relationship Id="rId567" Type="http://schemas.openxmlformats.org/officeDocument/2006/relationships/image" Target="media/image273.wmf"/><Relationship Id="rId99" Type="http://schemas.openxmlformats.org/officeDocument/2006/relationships/image" Target="media/image46.wmf"/><Relationship Id="rId122" Type="http://schemas.openxmlformats.org/officeDocument/2006/relationships/oleObject" Target="embeddings/oleObject57.bin"/><Relationship Id="rId164" Type="http://schemas.openxmlformats.org/officeDocument/2006/relationships/image" Target="media/image78.wmf"/><Relationship Id="rId371" Type="http://schemas.openxmlformats.org/officeDocument/2006/relationships/image" Target="media/image177.wmf"/><Relationship Id="rId427" Type="http://schemas.openxmlformats.org/officeDocument/2006/relationships/image" Target="media/image205.wmf"/><Relationship Id="rId469" Type="http://schemas.openxmlformats.org/officeDocument/2006/relationships/image" Target="media/image226.wmf"/><Relationship Id="rId634" Type="http://schemas.openxmlformats.org/officeDocument/2006/relationships/oleObject" Target="embeddings/oleObject315.bin"/><Relationship Id="rId676" Type="http://schemas.openxmlformats.org/officeDocument/2006/relationships/image" Target="media/image327.wmf"/><Relationship Id="rId26" Type="http://schemas.openxmlformats.org/officeDocument/2006/relationships/oleObject" Target="embeddings/oleObject9.bin"/><Relationship Id="rId231" Type="http://schemas.openxmlformats.org/officeDocument/2006/relationships/oleObject" Target="embeddings/oleObject113.bin"/><Relationship Id="rId273" Type="http://schemas.openxmlformats.org/officeDocument/2006/relationships/oleObject" Target="embeddings/oleObject134.bin"/><Relationship Id="rId329" Type="http://schemas.openxmlformats.org/officeDocument/2006/relationships/image" Target="media/image156.wmf"/><Relationship Id="rId480" Type="http://schemas.openxmlformats.org/officeDocument/2006/relationships/oleObject" Target="embeddings/oleObject236.bin"/><Relationship Id="rId536" Type="http://schemas.openxmlformats.org/officeDocument/2006/relationships/image" Target="media/image258.wmf"/><Relationship Id="rId68" Type="http://schemas.openxmlformats.org/officeDocument/2006/relationships/oleObject" Target="embeddings/oleObject30.bin"/><Relationship Id="rId133" Type="http://schemas.openxmlformats.org/officeDocument/2006/relationships/image" Target="media/image63.wmf"/><Relationship Id="rId175" Type="http://schemas.openxmlformats.org/officeDocument/2006/relationships/image" Target="media/image83.wmf"/><Relationship Id="rId340" Type="http://schemas.openxmlformats.org/officeDocument/2006/relationships/oleObject" Target="embeddings/oleObject166.bin"/><Relationship Id="rId578" Type="http://schemas.openxmlformats.org/officeDocument/2006/relationships/oleObject" Target="embeddings/oleObject287.bin"/><Relationship Id="rId200" Type="http://schemas.openxmlformats.org/officeDocument/2006/relationships/image" Target="media/image95.wmf"/><Relationship Id="rId382" Type="http://schemas.openxmlformats.org/officeDocument/2006/relationships/oleObject" Target="embeddings/oleObject187.bin"/><Relationship Id="rId438" Type="http://schemas.openxmlformats.org/officeDocument/2006/relationships/oleObject" Target="embeddings/oleObject215.bin"/><Relationship Id="rId603" Type="http://schemas.openxmlformats.org/officeDocument/2006/relationships/image" Target="media/image291.wmf"/><Relationship Id="rId645" Type="http://schemas.openxmlformats.org/officeDocument/2006/relationships/image" Target="media/image312.wmf"/><Relationship Id="rId687" Type="http://schemas.openxmlformats.org/officeDocument/2006/relationships/hyperlink" Target="http://nrelpubs.nrel.gov/WebtopSecure/ws/nich/int/nrel/Record?rpp=25&amp;upp=0&amp;m=2&amp;w=NATIVE%28%27AUTHOR+ph+words+%27%27sprague%27%27%27%29&amp;order=native%28%27pubyear%2FDescend%27%29" TargetMode="External"/><Relationship Id="rId242" Type="http://schemas.openxmlformats.org/officeDocument/2006/relationships/image" Target="media/image116.wmf"/><Relationship Id="rId284" Type="http://schemas.openxmlformats.org/officeDocument/2006/relationships/image" Target="media/image137.wmf"/><Relationship Id="rId491" Type="http://schemas.openxmlformats.org/officeDocument/2006/relationships/image" Target="media/image237.wmf"/><Relationship Id="rId505" Type="http://schemas.openxmlformats.org/officeDocument/2006/relationships/oleObject" Target="embeddings/oleObject250.bin"/><Relationship Id="rId37" Type="http://schemas.openxmlformats.org/officeDocument/2006/relationships/image" Target="media/image15.wmf"/><Relationship Id="rId79" Type="http://schemas.openxmlformats.org/officeDocument/2006/relationships/image" Target="media/image36.wmf"/><Relationship Id="rId102" Type="http://schemas.openxmlformats.org/officeDocument/2006/relationships/oleObject" Target="embeddings/oleObject47.bin"/><Relationship Id="rId144" Type="http://schemas.openxmlformats.org/officeDocument/2006/relationships/image" Target="media/image68.wmf"/><Relationship Id="rId547" Type="http://schemas.openxmlformats.org/officeDocument/2006/relationships/oleObject" Target="embeddings/oleObject271.bin"/><Relationship Id="rId589" Type="http://schemas.openxmlformats.org/officeDocument/2006/relationships/image" Target="media/image284.wmf"/><Relationship Id="rId90" Type="http://schemas.openxmlformats.org/officeDocument/2006/relationships/oleObject" Target="embeddings/oleObject41.bin"/><Relationship Id="rId186" Type="http://schemas.openxmlformats.org/officeDocument/2006/relationships/image" Target="media/image88.wmf"/><Relationship Id="rId351" Type="http://schemas.openxmlformats.org/officeDocument/2006/relationships/image" Target="media/image167.wmf"/><Relationship Id="rId393" Type="http://schemas.openxmlformats.org/officeDocument/2006/relationships/image" Target="media/image188.wmf"/><Relationship Id="rId407" Type="http://schemas.openxmlformats.org/officeDocument/2006/relationships/image" Target="media/image195.wmf"/><Relationship Id="rId449" Type="http://schemas.openxmlformats.org/officeDocument/2006/relationships/image" Target="media/image216.wmf"/><Relationship Id="rId614" Type="http://schemas.openxmlformats.org/officeDocument/2006/relationships/oleObject" Target="embeddings/oleObject305.bin"/><Relationship Id="rId656" Type="http://schemas.openxmlformats.org/officeDocument/2006/relationships/oleObject" Target="embeddings/oleObject326.bin"/><Relationship Id="rId211" Type="http://schemas.openxmlformats.org/officeDocument/2006/relationships/oleObject" Target="embeddings/oleObject103.bin"/><Relationship Id="rId253" Type="http://schemas.openxmlformats.org/officeDocument/2006/relationships/oleObject" Target="embeddings/oleObject124.bin"/><Relationship Id="rId295" Type="http://schemas.openxmlformats.org/officeDocument/2006/relationships/image" Target="media/image141.png"/><Relationship Id="rId309" Type="http://schemas.openxmlformats.org/officeDocument/2006/relationships/oleObject" Target="embeddings/oleObject151.bin"/><Relationship Id="rId460" Type="http://schemas.openxmlformats.org/officeDocument/2006/relationships/oleObject" Target="embeddings/oleObject226.bin"/><Relationship Id="rId516" Type="http://schemas.openxmlformats.org/officeDocument/2006/relationships/image" Target="media/image248.wmf"/><Relationship Id="rId48" Type="http://schemas.openxmlformats.org/officeDocument/2006/relationships/oleObject" Target="embeddings/oleObject20.bin"/><Relationship Id="rId113" Type="http://schemas.openxmlformats.org/officeDocument/2006/relationships/image" Target="media/image53.wmf"/><Relationship Id="rId320" Type="http://schemas.openxmlformats.org/officeDocument/2006/relationships/oleObject" Target="embeddings/oleObject157.bin"/><Relationship Id="rId558" Type="http://schemas.openxmlformats.org/officeDocument/2006/relationships/oleObject" Target="embeddings/oleObject277.bin"/><Relationship Id="rId155" Type="http://schemas.openxmlformats.org/officeDocument/2006/relationships/oleObject" Target="embeddings/oleObject74.bin"/><Relationship Id="rId197" Type="http://schemas.openxmlformats.org/officeDocument/2006/relationships/oleObject" Target="embeddings/oleObject96.bin"/><Relationship Id="rId362" Type="http://schemas.openxmlformats.org/officeDocument/2006/relationships/oleObject" Target="embeddings/oleObject177.bin"/><Relationship Id="rId418" Type="http://schemas.openxmlformats.org/officeDocument/2006/relationships/oleObject" Target="embeddings/oleObject205.bin"/><Relationship Id="rId625" Type="http://schemas.openxmlformats.org/officeDocument/2006/relationships/image" Target="media/image302.wmf"/><Relationship Id="rId222" Type="http://schemas.openxmlformats.org/officeDocument/2006/relationships/image" Target="media/image106.wmf"/><Relationship Id="rId264" Type="http://schemas.openxmlformats.org/officeDocument/2006/relationships/image" Target="media/image127.wmf"/><Relationship Id="rId471" Type="http://schemas.openxmlformats.org/officeDocument/2006/relationships/image" Target="media/image227.wmf"/><Relationship Id="rId667" Type="http://schemas.openxmlformats.org/officeDocument/2006/relationships/oleObject" Target="embeddings/oleObject332.bin"/><Relationship Id="rId17" Type="http://schemas.openxmlformats.org/officeDocument/2006/relationships/image" Target="media/image5.wmf"/><Relationship Id="rId59" Type="http://schemas.openxmlformats.org/officeDocument/2006/relationships/image" Target="media/image26.wmf"/><Relationship Id="rId124" Type="http://schemas.openxmlformats.org/officeDocument/2006/relationships/oleObject" Target="embeddings/oleObject58.bin"/><Relationship Id="rId527" Type="http://schemas.openxmlformats.org/officeDocument/2006/relationships/oleObject" Target="embeddings/oleObject261.bin"/><Relationship Id="rId569" Type="http://schemas.openxmlformats.org/officeDocument/2006/relationships/image" Target="media/image274.wmf"/><Relationship Id="rId70" Type="http://schemas.openxmlformats.org/officeDocument/2006/relationships/oleObject" Target="embeddings/oleObject31.bin"/><Relationship Id="rId166" Type="http://schemas.openxmlformats.org/officeDocument/2006/relationships/image" Target="media/image79.wmf"/><Relationship Id="rId331" Type="http://schemas.openxmlformats.org/officeDocument/2006/relationships/image" Target="media/image157.wmf"/><Relationship Id="rId373" Type="http://schemas.openxmlformats.org/officeDocument/2006/relationships/image" Target="media/image178.wmf"/><Relationship Id="rId429" Type="http://schemas.openxmlformats.org/officeDocument/2006/relationships/image" Target="media/image206.wmf"/><Relationship Id="rId580" Type="http://schemas.openxmlformats.org/officeDocument/2006/relationships/oleObject" Target="embeddings/oleObject288.bin"/><Relationship Id="rId636" Type="http://schemas.openxmlformats.org/officeDocument/2006/relationships/oleObject" Target="embeddings/oleObject316.bin"/><Relationship Id="rId1" Type="http://schemas.openxmlformats.org/officeDocument/2006/relationships/customXml" Target="../customXml/item1.xml"/><Relationship Id="rId233" Type="http://schemas.openxmlformats.org/officeDocument/2006/relationships/oleObject" Target="embeddings/oleObject114.bin"/><Relationship Id="rId440" Type="http://schemas.openxmlformats.org/officeDocument/2006/relationships/oleObject" Target="embeddings/oleObject216.bin"/><Relationship Id="rId678" Type="http://schemas.openxmlformats.org/officeDocument/2006/relationships/image" Target="media/image328.wmf"/><Relationship Id="rId28" Type="http://schemas.openxmlformats.org/officeDocument/2006/relationships/oleObject" Target="embeddings/oleObject10.bin"/><Relationship Id="rId275" Type="http://schemas.openxmlformats.org/officeDocument/2006/relationships/oleObject" Target="embeddings/oleObject135.bin"/><Relationship Id="rId300" Type="http://schemas.openxmlformats.org/officeDocument/2006/relationships/hyperlink" Target="https://wind.nrel.gov/forum/wind/viewtopic.php?f=4&amp;t=742" TargetMode="External"/><Relationship Id="rId482" Type="http://schemas.openxmlformats.org/officeDocument/2006/relationships/oleObject" Target="embeddings/oleObject237.bin"/><Relationship Id="rId538" Type="http://schemas.openxmlformats.org/officeDocument/2006/relationships/image" Target="media/image259.wmf"/><Relationship Id="rId81" Type="http://schemas.openxmlformats.org/officeDocument/2006/relationships/image" Target="media/image37.wmf"/><Relationship Id="rId135" Type="http://schemas.openxmlformats.org/officeDocument/2006/relationships/oleObject" Target="embeddings/oleObject64.bin"/><Relationship Id="rId177" Type="http://schemas.openxmlformats.org/officeDocument/2006/relationships/image" Target="media/image84.wmf"/><Relationship Id="rId342" Type="http://schemas.openxmlformats.org/officeDocument/2006/relationships/oleObject" Target="embeddings/oleObject167.bin"/><Relationship Id="rId384" Type="http://schemas.openxmlformats.org/officeDocument/2006/relationships/oleObject" Target="embeddings/oleObject188.bin"/><Relationship Id="rId591" Type="http://schemas.openxmlformats.org/officeDocument/2006/relationships/image" Target="media/image285.wmf"/><Relationship Id="rId605" Type="http://schemas.openxmlformats.org/officeDocument/2006/relationships/image" Target="media/image292.wmf"/><Relationship Id="rId202" Type="http://schemas.openxmlformats.org/officeDocument/2006/relationships/image" Target="media/image96.wmf"/><Relationship Id="rId244" Type="http://schemas.openxmlformats.org/officeDocument/2006/relationships/image" Target="media/image117.wmf"/><Relationship Id="rId647" Type="http://schemas.openxmlformats.org/officeDocument/2006/relationships/image" Target="media/image313.wmf"/><Relationship Id="rId689" Type="http://schemas.openxmlformats.org/officeDocument/2006/relationships/hyperlink" Target="http://wind.nrel.gov/designcodes/simulators/fast8" TargetMode="External"/><Relationship Id="rId39" Type="http://schemas.openxmlformats.org/officeDocument/2006/relationships/image" Target="media/image16.wmf"/><Relationship Id="rId286" Type="http://schemas.openxmlformats.org/officeDocument/2006/relationships/image" Target="media/image138.wmf"/><Relationship Id="rId451" Type="http://schemas.openxmlformats.org/officeDocument/2006/relationships/image" Target="media/image217.wmf"/><Relationship Id="rId493" Type="http://schemas.openxmlformats.org/officeDocument/2006/relationships/image" Target="media/image238.wmf"/><Relationship Id="rId507" Type="http://schemas.openxmlformats.org/officeDocument/2006/relationships/oleObject" Target="embeddings/oleObject251.bin"/><Relationship Id="rId549" Type="http://schemas.openxmlformats.org/officeDocument/2006/relationships/oleObject" Target="embeddings/oleObject272.bin"/><Relationship Id="rId50" Type="http://schemas.openxmlformats.org/officeDocument/2006/relationships/oleObject" Target="embeddings/oleObject21.bin"/><Relationship Id="rId104" Type="http://schemas.openxmlformats.org/officeDocument/2006/relationships/oleObject" Target="embeddings/oleObject48.bin"/><Relationship Id="rId146" Type="http://schemas.openxmlformats.org/officeDocument/2006/relationships/image" Target="media/image69.wmf"/><Relationship Id="rId188" Type="http://schemas.openxmlformats.org/officeDocument/2006/relationships/image" Target="media/image89.wmf"/><Relationship Id="rId311" Type="http://schemas.openxmlformats.org/officeDocument/2006/relationships/oleObject" Target="embeddings/oleObject152.bin"/><Relationship Id="rId353" Type="http://schemas.openxmlformats.org/officeDocument/2006/relationships/image" Target="media/image168.wmf"/><Relationship Id="rId395" Type="http://schemas.openxmlformats.org/officeDocument/2006/relationships/image" Target="media/image189.wmf"/><Relationship Id="rId409" Type="http://schemas.openxmlformats.org/officeDocument/2006/relationships/image" Target="media/image196.wmf"/><Relationship Id="rId560" Type="http://schemas.openxmlformats.org/officeDocument/2006/relationships/oleObject" Target="embeddings/oleObject278.bin"/><Relationship Id="rId92" Type="http://schemas.openxmlformats.org/officeDocument/2006/relationships/oleObject" Target="embeddings/oleObject42.bin"/><Relationship Id="rId213" Type="http://schemas.openxmlformats.org/officeDocument/2006/relationships/oleObject" Target="embeddings/oleObject104.bin"/><Relationship Id="rId420" Type="http://schemas.openxmlformats.org/officeDocument/2006/relationships/oleObject" Target="embeddings/oleObject206.bin"/><Relationship Id="rId616" Type="http://schemas.openxmlformats.org/officeDocument/2006/relationships/oleObject" Target="embeddings/oleObject306.bin"/><Relationship Id="rId658" Type="http://schemas.openxmlformats.org/officeDocument/2006/relationships/oleObject" Target="embeddings/oleObject327.bin"/><Relationship Id="rId255" Type="http://schemas.openxmlformats.org/officeDocument/2006/relationships/oleObject" Target="embeddings/oleObject125.bin"/><Relationship Id="rId297" Type="http://schemas.openxmlformats.org/officeDocument/2006/relationships/oleObject" Target="embeddings/oleObject144.bin"/><Relationship Id="rId462" Type="http://schemas.openxmlformats.org/officeDocument/2006/relationships/oleObject" Target="embeddings/oleObject227.bin"/><Relationship Id="rId518" Type="http://schemas.openxmlformats.org/officeDocument/2006/relationships/image" Target="media/image249.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hayman\AppData\Roaming\Microsoft\Templates\nrel_report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950401-484E-4FA5-A79F-4BCFFDC99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nrel_report_template.dotx</Template>
  <TotalTime>4</TotalTime>
  <Pages>54</Pages>
  <Words>20436</Words>
  <Characters>116487</Characters>
  <Application>Microsoft Office Word</Application>
  <DocSecurity>0</DocSecurity>
  <Lines>970</Lines>
  <Paragraphs>273</Paragraphs>
  <ScaleCrop>false</ScaleCrop>
  <HeadingPairs>
    <vt:vector size="2" baseType="variant">
      <vt:variant>
        <vt:lpstr>Title</vt:lpstr>
      </vt:variant>
      <vt:variant>
        <vt:i4>1</vt:i4>
      </vt:variant>
    </vt:vector>
  </HeadingPairs>
  <TitlesOfParts>
    <vt:vector size="1" baseType="lpstr">
      <vt:lpstr/>
    </vt:vector>
  </TitlesOfParts>
  <Company>NREL</Company>
  <LinksUpToDate>false</LinksUpToDate>
  <CharactersWithSpaces>136650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Bonnie Jonkman</dc:creator>
  <cp:lastModifiedBy>NREL</cp:lastModifiedBy>
  <cp:revision>4</cp:revision>
  <cp:lastPrinted>2014-10-02T13:33:00Z</cp:lastPrinted>
  <dcterms:created xsi:type="dcterms:W3CDTF">2014-10-02T17:49:00Z</dcterms:created>
  <dcterms:modified xsi:type="dcterms:W3CDTF">2014-10-03T15:16:00Z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(#E1)</vt:lpwstr>
  </property>
</Properties>
</file>