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0"/>
        <w:ind w:left="105" w:hanging="0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eastAsia="Times New Roman" w:cs="Times New Roman" w:ascii="Times New Roman" w:hAnsi="Times New Roman"/>
          <w:sz w:val="2"/>
          <w:szCs w:val="2"/>
        </w:rPr>
      </w:r>
    </w:p>
    <w:p>
      <w:pPr>
        <w:pStyle w:val="Heading1"/>
        <w:rPr>
          <w:rFonts w:ascii="Calibri Light" w:hAnsi="Calibri Light" w:eastAsia="Calibri Light" w:cs="Calibri Light"/>
        </w:rPr>
      </w:pPr>
      <w:r>
        <w:rPr>
          <w:rFonts w:ascii="Calibri Light" w:hAnsi="Calibri Light"/>
          <w:color w:val="2D74B5"/>
        </w:rPr>
        <w:t>Appendix</w:t>
      </w:r>
      <w:r>
        <w:rPr>
          <w:rFonts w:ascii="Calibri Light" w:hAnsi="Calibri Light"/>
          <w:color w:val="2D74B5"/>
          <w:spacing w:val="-8"/>
        </w:rPr>
        <w:t xml:space="preserve"> </w:t>
      </w:r>
      <w:r>
        <w:rPr>
          <w:rFonts w:ascii="Calibri Light" w:hAnsi="Calibri Light"/>
          <w:color w:val="2D74B5"/>
        </w:rPr>
        <w:t>C</w:t>
      </w:r>
    </w:p>
    <w:p>
      <w:pPr>
        <w:pStyle w:val="Heading2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715" cy="6388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00" cy="63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13000" cy="211320"/>
                          </a:xfrm>
                        </wpg:grpSpPr>
                        <wps:wsp>
                          <wps:cNvSpPr/>
                          <wps:spPr>
                            <a:xfrm>
                              <a:off x="2684880" y="1463040"/>
                              <a:ext cx="513360" cy="211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6" h="588">
                                  <a:moveTo>
                                    <a:pt x="0" y="587"/>
                                  </a:moveTo>
                                  <a:lnTo>
                                    <a:pt x="1425" y="587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0960"/>
                            <a:ext cx="513000" cy="175320"/>
                          </a:xfrm>
                        </wpg:grpSpPr>
                        <wps:wsp>
                          <wps:cNvSpPr/>
                          <wps:spPr>
                            <a:xfrm>
                              <a:off x="2684880" y="1674360"/>
                              <a:ext cx="513360" cy="17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6" h="487">
                                  <a:moveTo>
                                    <a:pt x="0" y="486"/>
                                  </a:moveTo>
                                  <a:lnTo>
                                    <a:pt x="1425" y="486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86640"/>
                            <a:ext cx="513000" cy="251640"/>
                          </a:xfrm>
                        </wpg:grpSpPr>
                        <wps:wsp>
                          <wps:cNvSpPr/>
                          <wps:spPr>
                            <a:xfrm>
                              <a:off x="2684880" y="1849320"/>
                              <a:ext cx="513360" cy="252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6" h="700">
                                  <a:moveTo>
                                    <a:pt x="0" y="699"/>
                                  </a:moveTo>
                                  <a:lnTo>
                                    <a:pt x="1425" y="699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7.6pt;margin-top:18.3pt;width:40.35pt;height:50.2pt" coordorigin="1552,366" coordsize="807,1004">
                <v:group id="shape_0" style="position:absolute;left:1552;top:366;width:807;height:332">
                  <v:shape id="shape_0" fillcolor="#6fac46" stroked="f" style="position:absolute;left:1552;top:366;width:807;height:332;mso-position-horizontal-relative:page">
                    <w10:wrap type="none"/>
                    <v:fill o:detectmouseclick="t" type="solid" color2="#9053b9"/>
                    <v:stroke color="#3465a4" joinstyle="round" endcap="flat"/>
                  </v:shape>
                </v:group>
                <v:group id="shape_0" style="position:absolute;left:1552;top:699;width:807;height:274">
                  <v:shape id="shape_0" fillcolor="#6fac46" stroked="f" style="position:absolute;left:1552;top:698;width:807;height:275;mso-position-horizontal-relative:page">
                    <w10:wrap type="none"/>
                    <v:fill o:detectmouseclick="t" type="solid" color2="#9053b9"/>
                    <v:stroke color="#3465a4" joinstyle="round" endcap="flat"/>
                  </v:shape>
                </v:group>
                <v:group id="shape_0" style="position:absolute;left:1552;top:975;width:807;height:395">
                  <v:shape id="shape_0" fillcolor="#6fac46" stroked="f" style="position:absolute;left:1552;top:975;width:807;height:395;mso-position-horizontal-relative:page">
                    <w10:wrap type="none"/>
                    <v:fill o:detectmouseclick="t" type="solid" color2="#9053b9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color w:val="2D74B5"/>
          <w:spacing w:val="-1"/>
        </w:rPr>
        <w:t>T</w:t>
      </w:r>
      <w:r>
        <w:rPr>
          <w:color w:val="2D74B5"/>
          <w:spacing w:val="-1"/>
        </w:rPr>
        <w:t>est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1"/>
        </w:rPr>
        <w:t>Plan</w:t>
      </w:r>
    </w:p>
    <w:tbl>
      <w:tblPr>
        <w:tblW w:w="14036" w:type="dxa"/>
        <w:jc w:val="left"/>
        <w:tblInd w:w="139" w:type="dxa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023"/>
        <w:gridCol w:w="1809"/>
        <w:gridCol w:w="4114"/>
        <w:gridCol w:w="1840"/>
        <w:gridCol w:w="1844"/>
        <w:gridCol w:w="1845"/>
        <w:gridCol w:w="1560"/>
      </w:tblGrid>
      <w:tr>
        <w:trPr>
          <w:trHeight w:val="1017" w:hRule="exact"/>
        </w:trPr>
        <w:tc>
          <w:tcPr>
            <w:tcW w:w="1023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</w:tcBorders>
            <w:shd w:color="auto" w:fill="6FAC46" w:val="clear"/>
          </w:tcPr>
          <w:p>
            <w:pPr>
              <w:pStyle w:val="TableParagraph"/>
              <w:spacing w:before="55" w:after="0"/>
              <w:ind w:left="102" w:right="423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 w:hAns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 w:hAns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3" w:type="dxa"/>
            <w:gridSpan w:val="2"/>
            <w:tcBorders>
              <w:top w:val="single" w:sz="6" w:space="0" w:color="6FAC46"/>
              <w:bottom w:val="single" w:sz="6" w:space="0" w:color="6FAC46"/>
            </w:tcBorders>
            <w:shd w:color="auto" w:fill="6FAC46" w:val="clear"/>
          </w:tcPr>
          <w:p>
            <w:pPr>
              <w:pStyle w:val="TableParagraph"/>
              <w:tabs>
                <w:tab w:val="clear" w:pos="720"/>
                <w:tab w:val="left" w:pos="1916" w:leader="none"/>
              </w:tabs>
              <w:spacing w:lineRule="exact" w:line="272" w:before="66" w:after="0"/>
              <w:ind w:left="108" w:right="345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Case</w:t>
              <w:tab/>
              <w:t>Steps</w:t>
            </w:r>
            <w:r>
              <w:rPr>
                <w:rFonts w:ascii="Times New Roman" w:hAns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4" w:type="dxa"/>
            <w:gridSpan w:val="2"/>
            <w:tcBorders>
              <w:top w:val="single" w:sz="6" w:space="0" w:color="6FAC46"/>
              <w:bottom w:val="single" w:sz="6" w:space="0" w:color="6FAC46"/>
            </w:tcBorders>
            <w:shd w:color="auto" w:fill="6FAC46" w:val="clear"/>
          </w:tcPr>
          <w:p>
            <w:pPr>
              <w:pStyle w:val="TableParagraph"/>
              <w:tabs>
                <w:tab w:val="clear" w:pos="720"/>
                <w:tab w:val="left" w:pos="1948" w:leader="none"/>
              </w:tabs>
              <w:spacing w:lineRule="exact" w:line="272" w:before="66" w:after="0"/>
              <w:ind w:left="1948" w:right="785" w:hanging="18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 w:hAns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data</w:t>
              <w:tab/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 w:hAns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bottom w:val="single" w:sz="6" w:space="0" w:color="6FAC46"/>
              <w:right w:val="single" w:sz="4" w:space="0" w:color="6FAC46"/>
            </w:tcBorders>
            <w:shd w:color="auto" w:fill="6FAC46" w:val="clear"/>
          </w:tcPr>
          <w:p>
            <w:pPr>
              <w:pStyle w:val="TableParagraph"/>
              <w:tabs>
                <w:tab w:val="clear" w:pos="720"/>
                <w:tab w:val="left" w:pos="1948" w:leader="none"/>
              </w:tabs>
              <w:spacing w:before="59" w:after="0"/>
              <w:ind w:left="108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Output</w:t>
              <w:tab/>
              <w:t>Status</w:t>
            </w:r>
          </w:p>
          <w:p>
            <w:pPr>
              <w:pStyle w:val="TableParagraph"/>
              <w:spacing w:before="116" w:after="0"/>
              <w:ind w:left="1948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S001232121</w:t>
            </w:r>
          </w:p>
        </w:tc>
        <w:tc>
          <w:tcPr>
            <w:tcW w:w="411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Enter the test marks for test 1, 2 and</w:t>
            </w:r>
          </w:p>
          <w:p>
            <w:pPr>
              <w:pStyle w:val="Normal"/>
              <w:rPr/>
            </w:pPr>
            <w:r>
              <w:rPr/>
              <w:t>3 as per the input data</w:t>
            </w:r>
          </w:p>
        </w:tc>
        <w:tc>
          <w:tcPr>
            <w:tcW w:w="1840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85,77,51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69</w:t>
            </w:r>
          </w:p>
        </w:tc>
        <w:tc>
          <w:tcPr>
            <w:tcW w:w="1845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69</w:t>
            </w:r>
          </w:p>
        </w:tc>
        <w:tc>
          <w:tcPr>
            <w:tcW w:w="1560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2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93,26,89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71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71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3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46,42,70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54.4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54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4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39,79,63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60.6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60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9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5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62,34,43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46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46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6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60,38,92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66.2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66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7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41,83,83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58.1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58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8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55,30,85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59.5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60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S001232</w:t>
            </w:r>
            <w:r>
              <w:rPr/>
              <w:t>9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81,35,74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64.4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64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30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57,44,46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48.7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49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</w:t>
            </w:r>
            <w:r>
              <w:rPr/>
              <w:t>121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64,73,28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52.3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52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5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32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33,28,94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55.9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56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33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84,76,95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86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86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6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34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48,82,49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58.6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59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</w:tbl>
    <w:p>
      <w:pPr>
        <w:pStyle w:val="Normal"/>
        <w:tabs>
          <w:tab w:val="clear" w:pos="720"/>
          <w:tab w:val="left" w:pos="1158" w:leader="none"/>
          <w:tab w:val="left" w:pos="2967" w:leader="none"/>
          <w:tab w:val="left" w:pos="7080" w:leader="none"/>
          <w:tab w:val="left" w:pos="8921" w:leader="none"/>
          <w:tab w:val="left" w:pos="10765" w:leader="none"/>
          <w:tab w:val="left" w:pos="12609" w:leader="none"/>
        </w:tabs>
        <w:ind w:left="134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="Calibri Light" w:hAnsi="Calibri Light" w:eastAsia="Calibri Light" w:cs="Calibri Light"/>
        </w:rPr>
      </w:pPr>
      <w:r>
        <w:rPr>
          <w:rFonts w:ascii="Calibri Light" w:hAnsi="Calibri Light"/>
          <w:color w:val="2D74B5"/>
        </w:rPr>
        <w:t>Appendix</w:t>
      </w:r>
      <w:r>
        <w:rPr>
          <w:rFonts w:ascii="Calibri Light" w:hAnsi="Calibri Light"/>
          <w:color w:val="2D74B5"/>
          <w:spacing w:val="-8"/>
        </w:rPr>
        <w:t xml:space="preserve"> </w:t>
      </w:r>
      <w:r>
        <w:rPr>
          <w:rFonts w:ascii="Calibri Light" w:hAnsi="Calibri Light"/>
          <w:color w:val="2D74B5"/>
        </w:rPr>
        <w:t>C</w:t>
      </w:r>
    </w:p>
    <w:p>
      <w:pPr>
        <w:pStyle w:val="Heading2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715" cy="6388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00" cy="63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13000" cy="211320"/>
                          </a:xfrm>
                        </wpg:grpSpPr>
                        <wps:wsp>
                          <wps:cNvSpPr/>
                          <wps:spPr>
                            <a:xfrm>
                              <a:off x="2684880" y="9189360"/>
                              <a:ext cx="513360" cy="211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6" h="587">
                                  <a:moveTo>
                                    <a:pt x="0" y="586"/>
                                  </a:moveTo>
                                  <a:lnTo>
                                    <a:pt x="1425" y="586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0960"/>
                            <a:ext cx="513000" cy="175320"/>
                          </a:xfrm>
                        </wpg:grpSpPr>
                        <wps:wsp>
                          <wps:cNvSpPr/>
                          <wps:spPr>
                            <a:xfrm>
                              <a:off x="2684880" y="9400680"/>
                              <a:ext cx="513360" cy="174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6" h="486">
                                  <a:moveTo>
                                    <a:pt x="0" y="485"/>
                                  </a:moveTo>
                                  <a:lnTo>
                                    <a:pt x="1425" y="485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86640"/>
                            <a:ext cx="513000" cy="251640"/>
                          </a:xfrm>
                        </wpg:grpSpPr>
                        <wps:wsp>
                          <wps:cNvSpPr/>
                          <wps:spPr>
                            <a:xfrm>
                              <a:off x="2684880" y="9575640"/>
                              <a:ext cx="513360" cy="252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6" h="700">
                                  <a:moveTo>
                                    <a:pt x="0" y="699"/>
                                  </a:moveTo>
                                  <a:lnTo>
                                    <a:pt x="1425" y="699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7.6pt;margin-top:18.3pt;width:40.35pt;height:50.2pt" coordorigin="1552,366" coordsize="807,1004">
                <v:group id="shape_0" style="position:absolute;left:1552;top:366;width:807;height:332">
                  <v:shape id="shape_0" fillcolor="#6fac46" stroked="f" style="position:absolute;left:1552;top:366;width:807;height:332;mso-position-horizontal-relative:page">
                    <w10:wrap type="none"/>
                    <v:fill o:detectmouseclick="t" type="solid" color2="#9053b9"/>
                    <v:stroke color="#3465a4" joinstyle="round" endcap="flat"/>
                  </v:shape>
                </v:group>
                <v:group id="shape_0" style="position:absolute;left:1552;top:699;width:807;height:274">
                  <v:shape id="shape_0" fillcolor="#6fac46" stroked="f" style="position:absolute;left:1552;top:698;width:807;height:275;mso-position-horizontal-relative:page">
                    <w10:wrap type="none"/>
                    <v:fill o:detectmouseclick="t" type="solid" color2="#9053b9"/>
                    <v:stroke color="#3465a4" joinstyle="round" endcap="flat"/>
                  </v:shape>
                </v:group>
                <v:group id="shape_0" style="position:absolute;left:1552;top:975;width:807;height:395">
                  <v:shape id="shape_0" fillcolor="#6fac46" stroked="f" style="position:absolute;left:1552;top:975;width:807;height:395;mso-position-horizontal-relative:page">
                    <w10:wrap type="none"/>
                    <v:fill o:detectmouseclick="t" type="solid" color2="#9053b9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color w:val="2D74B5"/>
          <w:spacing w:val="-1"/>
        </w:rPr>
        <w:t>T</w:t>
      </w:r>
      <w:r>
        <w:rPr>
          <w:color w:val="2D74B5"/>
          <w:spacing w:val="-1"/>
        </w:rPr>
        <w:t>est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1"/>
        </w:rPr>
        <w:t>Plan</w:t>
      </w:r>
    </w:p>
    <w:tbl>
      <w:tblPr>
        <w:tblW w:w="14036" w:type="dxa"/>
        <w:jc w:val="left"/>
        <w:tblInd w:w="139" w:type="dxa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023"/>
        <w:gridCol w:w="1809"/>
        <w:gridCol w:w="4114"/>
        <w:gridCol w:w="1840"/>
        <w:gridCol w:w="1844"/>
        <w:gridCol w:w="1845"/>
        <w:gridCol w:w="1560"/>
      </w:tblGrid>
      <w:tr>
        <w:trPr>
          <w:trHeight w:val="1017" w:hRule="exact"/>
        </w:trPr>
        <w:tc>
          <w:tcPr>
            <w:tcW w:w="1023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</w:tcBorders>
            <w:shd w:color="auto" w:fill="6FAC46" w:val="clear"/>
          </w:tcPr>
          <w:p>
            <w:pPr>
              <w:pStyle w:val="TableParagraph"/>
              <w:spacing w:before="55" w:after="0"/>
              <w:ind w:left="102" w:right="423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 w:hAns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 w:hAns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3" w:type="dxa"/>
            <w:gridSpan w:val="2"/>
            <w:tcBorders>
              <w:top w:val="single" w:sz="6" w:space="0" w:color="6FAC46"/>
              <w:bottom w:val="single" w:sz="6" w:space="0" w:color="6FAC46"/>
            </w:tcBorders>
            <w:shd w:color="auto" w:fill="6FAC46" w:val="clear"/>
          </w:tcPr>
          <w:p>
            <w:pPr>
              <w:pStyle w:val="TableParagraph"/>
              <w:tabs>
                <w:tab w:val="clear" w:pos="720"/>
                <w:tab w:val="left" w:pos="1916" w:leader="none"/>
              </w:tabs>
              <w:spacing w:lineRule="exact" w:line="272" w:before="66" w:after="0"/>
              <w:ind w:left="108" w:right="345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Case</w:t>
              <w:tab/>
              <w:t>Steps</w:t>
            </w:r>
            <w:r>
              <w:rPr>
                <w:rFonts w:ascii="Times New Roman" w:hAns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4" w:type="dxa"/>
            <w:gridSpan w:val="2"/>
            <w:tcBorders>
              <w:top w:val="single" w:sz="6" w:space="0" w:color="6FAC46"/>
              <w:bottom w:val="single" w:sz="6" w:space="0" w:color="6FAC46"/>
            </w:tcBorders>
            <w:shd w:color="auto" w:fill="6FAC46" w:val="clear"/>
          </w:tcPr>
          <w:p>
            <w:pPr>
              <w:pStyle w:val="TableParagraph"/>
              <w:tabs>
                <w:tab w:val="clear" w:pos="720"/>
                <w:tab w:val="left" w:pos="1948" w:leader="none"/>
              </w:tabs>
              <w:spacing w:lineRule="exact" w:line="272" w:before="66" w:after="0"/>
              <w:ind w:left="1948" w:right="785" w:hanging="18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 w:hAns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data</w:t>
              <w:tab/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 w:hAns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bottom w:val="single" w:sz="6" w:space="0" w:color="6FAC46"/>
              <w:right w:val="single" w:sz="4" w:space="0" w:color="6FAC46"/>
            </w:tcBorders>
            <w:shd w:color="auto" w:fill="6FAC46" w:val="clear"/>
          </w:tcPr>
          <w:p>
            <w:pPr>
              <w:pStyle w:val="TableParagraph"/>
              <w:tabs>
                <w:tab w:val="clear" w:pos="720"/>
                <w:tab w:val="left" w:pos="1948" w:leader="none"/>
              </w:tabs>
              <w:spacing w:before="59" w:after="0"/>
              <w:ind w:left="108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Output</w:t>
              <w:tab/>
              <w:t>Status</w:t>
            </w:r>
          </w:p>
          <w:p>
            <w:pPr>
              <w:pStyle w:val="TableParagraph"/>
              <w:spacing w:before="116" w:after="0"/>
              <w:ind w:left="1948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35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82,53,66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66.9</w:t>
            </w:r>
          </w:p>
        </w:tc>
        <w:tc>
          <w:tcPr>
            <w:tcW w:w="1845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67</w:t>
            </w:r>
          </w:p>
        </w:tc>
        <w:tc>
          <w:tcPr>
            <w:tcW w:w="1560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36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31,70,36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44.7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45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37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35,92,37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52.9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53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38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36,36,67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48.4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48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9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39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70,49,48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54.9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55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40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53,51,47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41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51,67,68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62.6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63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22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42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90,80,90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87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87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23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43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52,64,55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56.8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57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4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24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S00123</w:t>
            </w:r>
            <w:r>
              <w:rPr/>
              <w:t>44</w:t>
            </w:r>
            <w:r>
              <w:rPr/>
              <w:t>21</w:t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38,33,50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41.3</w:t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41</w:t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  <w:t>Pass</w:t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color="auto" w:fill="E1EED9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6" w:hRule="exact"/>
        </w:trPr>
        <w:tc>
          <w:tcPr>
            <w:tcW w:w="102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158" w:leader="none"/>
          <w:tab w:val="left" w:pos="2967" w:leader="none"/>
          <w:tab w:val="left" w:pos="7080" w:leader="none"/>
          <w:tab w:val="left" w:pos="8921" w:leader="none"/>
          <w:tab w:val="left" w:pos="10765" w:leader="none"/>
          <w:tab w:val="left" w:pos="12609" w:leader="none"/>
        </w:tabs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tLeast" w:line="20"/>
        <w:ind w:left="105" w:hanging="0"/>
        <w:rPr>
          <w:rFonts w:ascii="Calibri Light" w:hAnsi="Calibri Light" w:eastAsia="Calibri Light" w:cs="Calibri Light"/>
          <w:sz w:val="2"/>
          <w:szCs w:val="2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300" w:right="1240" w:header="794" w:top="851" w:footer="794" w:bottom="94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lear" w:pos="9026"/>
        <w:tab w:val="center" w:pos="4513" w:leader="none"/>
        <w:tab w:val="right" w:pos="13892" w:leader="none"/>
      </w:tabs>
      <w:spacing w:before="0" w:after="120"/>
      <w:rPr/>
    </w:pPr>
    <w:r>
      <w:rPr/>
      <w:t>Coursework Part 1</w:t>
      <w:tab/>
      <w:tab/>
      <w:t xml:space="preserve">Page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9026"/>
        <w:tab w:val="center" w:pos="4513" w:leader="none"/>
        <w:tab w:val="right" w:pos="13892" w:leader="none"/>
      </w:tabs>
      <w:spacing w:before="0" w:after="120"/>
      <w:rPr/>
    </w:pPr>
    <w:r>
      <w:rPr/>
      <w:t>Data Structures and Algorithms</w:t>
      <w:tab/>
      <w:tab/>
      <w:t>M2I225696</w:t>
    </w:r>
  </w:p>
  <w:p>
    <w:pPr>
      <w:pStyle w:val="Normal"/>
      <w:spacing w:lineRule="auto" w:line="12"/>
      <w:rPr>
        <w:sz w:val="2"/>
        <w:szCs w:val="2"/>
      </w:rPr>
    </w:pPr>
    <w:r>
      <w:rPr>
        <w:sz w:val="2"/>
        <w:szCs w:val="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uiPriority w:val="9"/>
    <w:qFormat/>
    <w:pPr>
      <w:spacing w:before="35" w:after="0"/>
      <w:ind w:left="140" w:hanging="0"/>
      <w:outlineLvl w:val="0"/>
    </w:pPr>
    <w:rPr>
      <w:rFonts w:ascii="Calibri" w:hAnsi="Calibri" w:eastAsia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 w:after="0"/>
      <w:ind w:left="140" w:hanging="0"/>
      <w:outlineLvl w:val="1"/>
    </w:pPr>
    <w:rPr>
      <w:rFonts w:ascii="Calibri Light" w:hAnsi="Calibri Light" w:eastAsia="Calibri Light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19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194b"/>
    <w:rPr/>
  </w:style>
  <w:style w:type="character" w:styleId="InternetLink">
    <w:name w:val="Hyperlink"/>
    <w:basedOn w:val="DefaultParagraphFont"/>
    <w:uiPriority w:val="99"/>
    <w:unhideWhenUsed/>
    <w:rsid w:val="00960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07c1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c051c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908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194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e194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c728f6"/>
    <w:pPr>
      <w:spacing w:before="0" w:after="20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7AE2-5847-4F9E-BADE-3B433CC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LibreOffice/6.4.6.2$Linux_X86_64 LibreOffice_project/40$Build-2</Application>
  <Pages>2</Pages>
  <Words>209</Words>
  <Characters>1004</Characters>
  <CharactersWithSpaces>1053</CharactersWithSpaces>
  <Paragraphs>162</Paragraphs>
  <Company>Glasgow Caledonian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2022-03-08T10:18:00Z</dcterms:created>
  <dc:creator>Law, Robert</dc:creator>
  <dc:description/>
  <cp:keywords>DSA CWK Session 2122 Part 2</cp:keywords>
  <dc:language>en-US</dc:language>
  <cp:lastModifiedBy/>
  <cp:lastPrinted>2022-04-07T14:02:00Z</cp:lastPrinted>
  <dcterms:modified xsi:type="dcterms:W3CDTF">2022-04-28T12:29:43Z</dcterms:modified>
  <cp:revision>43</cp:revision>
  <dc:subject/>
  <dc:title>DSA CWK Session2122 Part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Glasgow Caledonian University</vt:lpwstr>
  </property>
  <property fmtid="{D5CDD505-2E9C-101B-9397-08002B2CF9AE}" pid="4" name="Created">
    <vt:filetime>2021-03-15T00:00:00Z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