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7377" w14:textId="77777777" w:rsidR="00B70FA0" w:rsidRDefault="00B70FA0">
      <w:pPr>
        <w:spacing w:after="0" w:line="240" w:lineRule="auto"/>
        <w:rPr>
          <w:rFonts w:ascii="Times New Roman" w:eastAsia="Times New Roman" w:hAnsi="Times New Roman" w:cs="Times New Roman"/>
        </w:rPr>
      </w:pPr>
    </w:p>
    <w:p w14:paraId="2B1C86D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sz w:val="40"/>
        </w:rPr>
        <w:t>Contract and Estimate for Driveway/Parking Lot</w:t>
      </w:r>
    </w:p>
    <w:p w14:paraId="006E453F" w14:textId="77777777" w:rsidR="00B70FA0" w:rsidRDefault="00B70FA0">
      <w:pPr>
        <w:spacing w:after="0" w:line="240" w:lineRule="auto"/>
        <w:rPr>
          <w:rFonts w:ascii="Times New Roman" w:eastAsia="Times New Roman" w:hAnsi="Times New Roman" w:cs="Times New Roman"/>
        </w:rPr>
      </w:pPr>
    </w:p>
    <w:p w14:paraId="21633284"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Client: </w:t>
      </w:r>
      <w:r>
        <w:rPr>
          <w:rFonts w:ascii="Times New Roman" w:eastAsia="Times New Roman" w:hAnsi="Times New Roman" w:cs="Times New Roman"/>
        </w:rPr>
        <w:t>Smith River Church of the Brethren</w:t>
      </w:r>
    </w:p>
    <w:p w14:paraId="7595C75F"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**Address**: 2282 Bob White Rd, Stuart, VA 24171</w:t>
      </w:r>
    </w:p>
    <w:p w14:paraId="0E0E6F8E" w14:textId="1E0602E3"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w:t>
      </w:r>
      <w:r w:rsidR="00CB5323">
        <w:rPr>
          <w:rFonts w:ascii="Times New Roman" w:eastAsia="Times New Roman" w:hAnsi="Times New Roman" w:cs="Times New Roman"/>
        </w:rPr>
        <w:t>Website</w:t>
      </w:r>
      <w:r>
        <w:rPr>
          <w:rFonts w:ascii="Times New Roman" w:eastAsia="Times New Roman" w:hAnsi="Times New Roman" w:cs="Times New Roman"/>
        </w:rPr>
        <w:t xml:space="preserve">**: </w:t>
      </w:r>
      <w:hyperlink r:id="rId4">
        <w:r>
          <w:rPr>
            <w:rFonts w:ascii="Times New Roman" w:eastAsia="Times New Roman" w:hAnsi="Times New Roman" w:cs="Times New Roman"/>
            <w:color w:val="0000FF"/>
            <w:u w:val="single"/>
          </w:rPr>
          <w:t>www.brethren.org</w:t>
        </w:r>
      </w:hyperlink>
    </w:p>
    <w:p w14:paraId="5ADA42D2"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**Contact**: Gary Griffith</w:t>
      </w:r>
    </w:p>
    <w:p w14:paraId="024260E3"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**Email**: Gary Griffith ggriff32@embarqmail.com </w:t>
      </w:r>
    </w:p>
    <w:p w14:paraId="478B9BD6"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**Contact Numbers**: 276-692-5502 Gary Griffith</w:t>
      </w:r>
    </w:p>
    <w:p w14:paraId="51E6438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276-930-3512 Church</w:t>
      </w:r>
    </w:p>
    <w:p w14:paraId="09B85F6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Contractor: </w:t>
      </w:r>
      <w:r>
        <w:rPr>
          <w:rFonts w:ascii="Times New Roman" w:eastAsia="Times New Roman" w:hAnsi="Times New Roman" w:cs="Times New Roman"/>
        </w:rPr>
        <w:t xml:space="preserve">Nathan Conner </w:t>
      </w:r>
    </w:p>
    <w:p w14:paraId="01313E2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**Address**: 2027 Salem Church Rd, Patrick Springs, VA 24133</w:t>
      </w:r>
    </w:p>
    <w:p w14:paraId="592A0D12"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**Phone**: 276-692-8534 (call or text)</w:t>
      </w:r>
    </w:p>
    <w:p w14:paraId="3D446081"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**Email**: n8ter8@gmail.com</w:t>
      </w:r>
    </w:p>
    <w:p w14:paraId="03370890" w14:textId="77777777" w:rsidR="00B70FA0" w:rsidRDefault="00B70FA0">
      <w:pPr>
        <w:spacing w:after="0" w:line="240" w:lineRule="auto"/>
        <w:rPr>
          <w:rFonts w:ascii="Times New Roman" w:eastAsia="Times New Roman" w:hAnsi="Times New Roman" w:cs="Times New Roman"/>
        </w:rPr>
      </w:pPr>
    </w:p>
    <w:p w14:paraId="71502BAA" w14:textId="77777777" w:rsidR="00B70FA0" w:rsidRDefault="00FD647F">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**Estimated Cost** </w:t>
      </w:r>
    </w:p>
    <w:p w14:paraId="2BA8112C" w14:textId="171A9795"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E87A60">
        <w:rPr>
          <w:rFonts w:ascii="Times New Roman" w:eastAsia="Times New Roman" w:hAnsi="Times New Roman" w:cs="Times New Roman"/>
        </w:rPr>
        <w:t>9,950</w:t>
      </w:r>
      <w:r>
        <w:rPr>
          <w:rFonts w:ascii="Times New Roman" w:eastAsia="Times New Roman" w:hAnsi="Times New Roman" w:cs="Times New Roman"/>
        </w:rPr>
        <w:t xml:space="preserve"> </w:t>
      </w:r>
      <w:r>
        <w:rPr>
          <w:rFonts w:ascii="Times New Roman" w:eastAsia="Times New Roman" w:hAnsi="Times New Roman" w:cs="Times New Roman"/>
          <w:i/>
        </w:rPr>
        <w:t>(additional costs for patch work as needed)</w:t>
      </w:r>
    </w:p>
    <w:p w14:paraId="69A78B7D" w14:textId="77777777" w:rsidR="00B70FA0" w:rsidRDefault="00B70FA0">
      <w:pPr>
        <w:spacing w:after="0" w:line="240" w:lineRule="auto"/>
        <w:rPr>
          <w:rFonts w:ascii="Times New Roman" w:eastAsia="Times New Roman" w:hAnsi="Times New Roman" w:cs="Times New Roman"/>
        </w:rPr>
      </w:pPr>
    </w:p>
    <w:p w14:paraId="5B9F37B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Timeline:</w:t>
      </w:r>
    </w:p>
    <w:p w14:paraId="06284FC1" w14:textId="56C8FE3B"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**Start Date**: </w:t>
      </w:r>
      <w:r>
        <w:rPr>
          <w:rFonts w:ascii="Times New Roman" w:eastAsia="Times New Roman" w:hAnsi="Times New Roman" w:cs="Times New Roman"/>
        </w:rPr>
        <w:t xml:space="preserve">Due to weather conditions being to cold and out of season for asphalt sealcoating, we can start the process of fixing and sealing up the cracks in asphalt. as long as the </w:t>
      </w:r>
      <w:r w:rsidR="00F7630C">
        <w:rPr>
          <w:rFonts w:ascii="Times New Roman" w:eastAsia="Times New Roman" w:hAnsi="Times New Roman" w:cs="Times New Roman"/>
        </w:rPr>
        <w:t>temperature</w:t>
      </w:r>
      <w:r>
        <w:rPr>
          <w:rFonts w:ascii="Times New Roman" w:eastAsia="Times New Roman" w:hAnsi="Times New Roman" w:cs="Times New Roman"/>
        </w:rPr>
        <w:t xml:space="preserve"> do not become to cold for crack filler to </w:t>
      </w:r>
      <w:r w:rsidR="00CB5323">
        <w:rPr>
          <w:rFonts w:ascii="Times New Roman" w:eastAsia="Times New Roman" w:hAnsi="Times New Roman" w:cs="Times New Roman"/>
        </w:rPr>
        <w:t>adhere</w:t>
      </w:r>
      <w:r>
        <w:rPr>
          <w:rFonts w:ascii="Times New Roman" w:eastAsia="Times New Roman" w:hAnsi="Times New Roman" w:cs="Times New Roman"/>
        </w:rPr>
        <w:t xml:space="preserve"> to asphalt. All work will stop during Winter for weather is to cold for products and materials to work as </w:t>
      </w:r>
      <w:r w:rsidR="00713D66">
        <w:rPr>
          <w:rFonts w:ascii="Times New Roman" w:eastAsia="Times New Roman" w:hAnsi="Times New Roman" w:cs="Times New Roman"/>
        </w:rPr>
        <w:t>intended</w:t>
      </w:r>
      <w:r>
        <w:rPr>
          <w:rFonts w:ascii="Times New Roman" w:eastAsia="Times New Roman" w:hAnsi="Times New Roman" w:cs="Times New Roman"/>
        </w:rPr>
        <w:t xml:space="preserve"> and be applied successfully.</w:t>
      </w:r>
    </w:p>
    <w:p w14:paraId="53885968"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**Expected Completion Date**: </w:t>
      </w:r>
      <w:r>
        <w:rPr>
          <w:rFonts w:ascii="Times New Roman" w:eastAsia="Times New Roman" w:hAnsi="Times New Roman" w:cs="Times New Roman"/>
        </w:rPr>
        <w:t>Early next spring 2025, the start of sealcoating season. At warmest dates asphalt sealer can be applied successfully.</w:t>
      </w:r>
    </w:p>
    <w:p w14:paraId="30DAD0C3" w14:textId="77777777" w:rsidR="00B70FA0" w:rsidRDefault="00B70FA0">
      <w:pPr>
        <w:spacing w:after="0" w:line="240" w:lineRule="auto"/>
        <w:rPr>
          <w:rFonts w:ascii="Times New Roman" w:eastAsia="Times New Roman" w:hAnsi="Times New Roman" w:cs="Times New Roman"/>
        </w:rPr>
      </w:pPr>
    </w:p>
    <w:p w14:paraId="5587847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Scope of Work:</w:t>
      </w:r>
    </w:p>
    <w:p w14:paraId="4AF2530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**Asphalt Patching**: </w:t>
      </w:r>
      <w:r>
        <w:rPr>
          <w:rFonts w:ascii="Times New Roman" w:eastAsia="Times New Roman" w:hAnsi="Times New Roman" w:cs="Times New Roman"/>
        </w:rPr>
        <w:t>Repair all potholes and damaged areas with new asphalt</w:t>
      </w:r>
      <w:r>
        <w:rPr>
          <w:rFonts w:ascii="Times New Roman" w:eastAsia="Times New Roman" w:hAnsi="Times New Roman" w:cs="Times New Roman"/>
          <w:i/>
        </w:rPr>
        <w:t>. (Estimated 1-2 days)</w:t>
      </w:r>
    </w:p>
    <w:p w14:paraId="4D670B8E"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2. **Crack Fixing**: </w:t>
      </w:r>
      <w:r>
        <w:rPr>
          <w:rFonts w:ascii="Times New Roman" w:eastAsia="Times New Roman" w:hAnsi="Times New Roman" w:cs="Times New Roman"/>
        </w:rPr>
        <w:t>Fill all cracks with suitable crack filler</w:t>
      </w:r>
      <w:r>
        <w:rPr>
          <w:rFonts w:ascii="Times New Roman" w:eastAsia="Times New Roman" w:hAnsi="Times New Roman" w:cs="Times New Roman"/>
          <w:i/>
        </w:rPr>
        <w:t>. (Estimated 2-3 days)</w:t>
      </w:r>
    </w:p>
    <w:p w14:paraId="0533174A"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**Sealcoating**: </w:t>
      </w:r>
      <w:r>
        <w:rPr>
          <w:rFonts w:ascii="Times New Roman" w:eastAsia="Times New Roman" w:hAnsi="Times New Roman" w:cs="Times New Roman"/>
        </w:rPr>
        <w:t>Apply a protective layer to extend the lifespan of the asphalt surface</w:t>
      </w:r>
      <w:r>
        <w:rPr>
          <w:rFonts w:ascii="Times New Roman" w:eastAsia="Times New Roman" w:hAnsi="Times New Roman" w:cs="Times New Roman"/>
          <w:i/>
        </w:rPr>
        <w:t>. (Estimated 1-2 day)</w:t>
      </w:r>
    </w:p>
    <w:p w14:paraId="1411170D" w14:textId="77777777" w:rsidR="00B70FA0" w:rsidRDefault="00FD647F">
      <w:p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4. **Line Striping**: </w:t>
      </w:r>
      <w:r>
        <w:rPr>
          <w:rFonts w:ascii="Times New Roman" w:eastAsia="Times New Roman" w:hAnsi="Times New Roman" w:cs="Times New Roman"/>
        </w:rPr>
        <w:t>Repaint all parking lot lines to ensure clear and safe traffic flow</w:t>
      </w:r>
      <w:r>
        <w:rPr>
          <w:rFonts w:ascii="Times New Roman" w:eastAsia="Times New Roman" w:hAnsi="Times New Roman" w:cs="Times New Roman"/>
          <w:i/>
        </w:rPr>
        <w:t>. (Estimated 1-2 day)</w:t>
      </w:r>
    </w:p>
    <w:p w14:paraId="6EAE04CB" w14:textId="77777777" w:rsidR="00B70FA0" w:rsidRDefault="00B70FA0">
      <w:pPr>
        <w:spacing w:after="0" w:line="240" w:lineRule="auto"/>
        <w:rPr>
          <w:rFonts w:ascii="Times New Roman" w:eastAsia="Times New Roman" w:hAnsi="Times New Roman" w:cs="Times New Roman"/>
        </w:rPr>
      </w:pPr>
    </w:p>
    <w:p w14:paraId="24FACCFE"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Payment Terms:</w:t>
      </w:r>
    </w:p>
    <w:p w14:paraId="4496FFAB" w14:textId="28FB3B64"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**Interim Milestones and Progress Payments**: </w:t>
      </w:r>
      <w:r>
        <w:rPr>
          <w:rFonts w:ascii="Times New Roman" w:eastAsia="Times New Roman" w:hAnsi="Times New Roman" w:cs="Times New Roman"/>
        </w:rPr>
        <w:t xml:space="preserve">50% of the </w:t>
      </w:r>
      <w:r>
        <w:rPr>
          <w:rFonts w:ascii="Times New Roman" w:eastAsia="Times New Roman" w:hAnsi="Times New Roman" w:cs="Times New Roman"/>
          <w:b/>
          <w:i/>
        </w:rPr>
        <w:t xml:space="preserve">Estimated Cost </w:t>
      </w:r>
      <w:r>
        <w:rPr>
          <w:rFonts w:ascii="Times New Roman" w:eastAsia="Times New Roman" w:hAnsi="Times New Roman" w:cs="Times New Roman"/>
        </w:rPr>
        <w:t xml:space="preserve">is required upon completion of cleaning cracks, filling cracks with high quality crack filler, and sealing cracks to prevent further damages. </w:t>
      </w:r>
      <w:r w:rsidR="00713D66">
        <w:rPr>
          <w:rFonts w:ascii="Times New Roman" w:eastAsia="Times New Roman" w:hAnsi="Times New Roman" w:cs="Times New Roman"/>
        </w:rPr>
        <w:t>Upon</w:t>
      </w:r>
      <w:r>
        <w:rPr>
          <w:rFonts w:ascii="Times New Roman" w:eastAsia="Times New Roman" w:hAnsi="Times New Roman" w:cs="Times New Roman"/>
        </w:rPr>
        <w:t xml:space="preserve"> the completion of sealcoating the remaining balance of the </w:t>
      </w:r>
      <w:r>
        <w:rPr>
          <w:rFonts w:ascii="Times New Roman" w:eastAsia="Times New Roman" w:hAnsi="Times New Roman" w:cs="Times New Roman"/>
          <w:b/>
          <w:i/>
        </w:rPr>
        <w:t xml:space="preserve">Total Cost </w:t>
      </w:r>
      <w:r>
        <w:rPr>
          <w:rFonts w:ascii="Times New Roman" w:eastAsia="Times New Roman" w:hAnsi="Times New Roman" w:cs="Times New Roman"/>
        </w:rPr>
        <w:t>of project is due.</w:t>
      </w:r>
    </w:p>
    <w:p w14:paraId="6FDB2354"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**Final Payment**: </w:t>
      </w:r>
      <w:r>
        <w:rPr>
          <w:rFonts w:ascii="Times New Roman" w:eastAsia="Times New Roman" w:hAnsi="Times New Roman" w:cs="Times New Roman"/>
        </w:rPr>
        <w:t xml:space="preserve">Remaining balance due upon completion and acceptance of all work. All payments are to be made within 15 days of invoice date. The total cost of the project may exceed the given </w:t>
      </w:r>
      <w:r>
        <w:rPr>
          <w:rFonts w:ascii="Times New Roman" w:eastAsia="Times New Roman" w:hAnsi="Times New Roman" w:cs="Times New Roman"/>
          <w:b/>
          <w:i/>
        </w:rPr>
        <w:t>estimated cost</w:t>
      </w:r>
      <w:r>
        <w:rPr>
          <w:rFonts w:ascii="Times New Roman" w:eastAsia="Times New Roman" w:hAnsi="Times New Roman" w:cs="Times New Roman"/>
        </w:rPr>
        <w:t>. Notifications of additional costs will be communicated in writing or via email.</w:t>
      </w:r>
    </w:p>
    <w:p w14:paraId="44E7300C"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**Payment Methods**: </w:t>
      </w:r>
      <w:r>
        <w:rPr>
          <w:rFonts w:ascii="Times New Roman" w:eastAsia="Times New Roman" w:hAnsi="Times New Roman" w:cs="Times New Roman"/>
        </w:rPr>
        <w:t>Accepted methods include check, cash, bank transfer, and credit card. Any associated fees will be communicated in advance.</w:t>
      </w:r>
    </w:p>
    <w:p w14:paraId="742B10CD" w14:textId="77777777" w:rsidR="00B70FA0" w:rsidRDefault="00B70FA0">
      <w:pPr>
        <w:spacing w:after="0" w:line="240" w:lineRule="auto"/>
        <w:rPr>
          <w:rFonts w:ascii="Times New Roman" w:eastAsia="Times New Roman" w:hAnsi="Times New Roman" w:cs="Times New Roman"/>
        </w:rPr>
      </w:pPr>
    </w:p>
    <w:p w14:paraId="33307D83"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Warranty:</w:t>
      </w:r>
    </w:p>
    <w:p w14:paraId="664BD9C9"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The Contractor guarantees all work performed under this contract for a period of one year from the date of completion. This warranty covers defects in materials and workmanship, such as surface cracks and peeling of sealcoat. The Contractor agrees to repair or replace, at no additional cost to the Client, any defects that arise within this period.</w:t>
      </w:r>
    </w:p>
    <w:p w14:paraId="06EEF400" w14:textId="77777777" w:rsidR="00B70FA0" w:rsidRDefault="00B70FA0">
      <w:pPr>
        <w:spacing w:after="0" w:line="240" w:lineRule="auto"/>
        <w:rPr>
          <w:rFonts w:ascii="Times New Roman" w:eastAsia="Times New Roman" w:hAnsi="Times New Roman" w:cs="Times New Roman"/>
        </w:rPr>
      </w:pPr>
    </w:p>
    <w:p w14:paraId="181360C5"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Responsibilities:</w:t>
      </w:r>
    </w:p>
    <w:p w14:paraId="3A7424F5"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**Client**:</w:t>
      </w:r>
    </w:p>
    <w:p w14:paraId="14BA981C"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unrestricted access by removing vehicles, debris, and obstructions.</w:t>
      </w:r>
    </w:p>
    <w:p w14:paraId="556A1A2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Promptly communicate concerns or issues.</w:t>
      </w:r>
    </w:p>
    <w:p w14:paraId="6279210E"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Obtain and provide all necessary permits and approvals required by local authorities.</w:t>
      </w:r>
    </w:p>
    <w:p w14:paraId="5BF5F159"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**Contractor**:</w:t>
      </w:r>
    </w:p>
    <w:p w14:paraId="0538C651"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all services to meet or exceed industry standards and regulations.</w:t>
      </w:r>
    </w:p>
    <w:p w14:paraId="6E1CC2E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Maintain a safe work environment and ensure the site is clean and free of hazards at the end of each workday.</w:t>
      </w:r>
    </w:p>
    <w:p w14:paraId="606D0714"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Comply with all relevant health and safety regulations and standards.</w:t>
      </w:r>
    </w:p>
    <w:p w14:paraId="51B58645"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all work is performed by qualified personnel with appropriate supervision.</w:t>
      </w:r>
    </w:p>
    <w:p w14:paraId="3BECF682" w14:textId="77777777" w:rsidR="00B70FA0" w:rsidRDefault="00B70FA0">
      <w:pPr>
        <w:spacing w:after="0" w:line="240" w:lineRule="auto"/>
        <w:rPr>
          <w:rFonts w:ascii="Times New Roman" w:eastAsia="Times New Roman" w:hAnsi="Times New Roman" w:cs="Times New Roman"/>
        </w:rPr>
      </w:pPr>
    </w:p>
    <w:p w14:paraId="0CB9B338"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Dispute Resolution:</w:t>
      </w:r>
    </w:p>
    <w:p w14:paraId="4B1D249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In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14:paraId="38118601" w14:textId="77777777" w:rsidR="00B70FA0" w:rsidRDefault="00B70FA0">
      <w:pPr>
        <w:spacing w:after="0" w:line="240" w:lineRule="auto"/>
        <w:rPr>
          <w:rFonts w:ascii="Times New Roman" w:eastAsia="Times New Roman" w:hAnsi="Times New Roman" w:cs="Times New Roman"/>
        </w:rPr>
      </w:pPr>
    </w:p>
    <w:p w14:paraId="134EA35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Termination:</w:t>
      </w:r>
    </w:p>
    <w:p w14:paraId="4ADD0550"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14:paraId="1C21BD8F" w14:textId="77777777" w:rsidR="00B70FA0" w:rsidRDefault="00B70FA0">
      <w:pPr>
        <w:spacing w:after="0" w:line="240" w:lineRule="auto"/>
        <w:rPr>
          <w:rFonts w:ascii="Times New Roman" w:eastAsia="Times New Roman" w:hAnsi="Times New Roman" w:cs="Times New Roman"/>
        </w:rPr>
      </w:pPr>
    </w:p>
    <w:p w14:paraId="5571D53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Governing Law:</w:t>
      </w:r>
    </w:p>
    <w:p w14:paraId="0B0D76A6"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contract shall be governed by and construed in accordance with the laws of the </w:t>
      </w:r>
      <w:r>
        <w:rPr>
          <w:rFonts w:ascii="Times New Roman" w:eastAsia="Times New Roman" w:hAnsi="Times New Roman" w:cs="Times New Roman"/>
          <w:i/>
        </w:rPr>
        <w:t>Commonwealth of Virginia</w:t>
      </w:r>
      <w:r>
        <w:rPr>
          <w:rFonts w:ascii="Times New Roman" w:eastAsia="Times New Roman" w:hAnsi="Times New Roman" w:cs="Times New Roman"/>
        </w:rPr>
        <w:t>.</w:t>
      </w:r>
    </w:p>
    <w:p w14:paraId="1E8D85B7" w14:textId="77777777" w:rsidR="00B70FA0" w:rsidRDefault="00B70FA0">
      <w:pPr>
        <w:spacing w:after="0" w:line="240" w:lineRule="auto"/>
        <w:rPr>
          <w:rFonts w:ascii="Times New Roman" w:eastAsia="Times New Roman" w:hAnsi="Times New Roman" w:cs="Times New Roman"/>
        </w:rPr>
      </w:pPr>
    </w:p>
    <w:p w14:paraId="364F74EE"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Conditions:</w:t>
      </w:r>
    </w:p>
    <w:p w14:paraId="214591D3"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**Weather Conditions**: </w:t>
      </w:r>
      <w:r>
        <w:rPr>
          <w:rFonts w:ascii="Times New Roman" w:eastAsia="Times New Roman" w:hAnsi="Times New Roman" w:cs="Times New Roman"/>
        </w:rPr>
        <w:t>Work is subject to suitable weather conditions. Inclement weather may cause delays. The Contractor will communicate any weather-related schedule changes to the Client in a timely manner.</w:t>
      </w:r>
    </w:p>
    <w:p w14:paraId="04F80A72"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2. **Site Preparation**: </w:t>
      </w:r>
      <w:r>
        <w:rPr>
          <w:rFonts w:ascii="Times New Roman" w:eastAsia="Times New Roman" w:hAnsi="Times New Roman" w:cs="Times New Roman"/>
        </w:rPr>
        <w:t>The Client is responsible for ensuring the site is prepared for the scheduled work. This includes the removal of vehicles, debris, and any obstructions that could impede the Contractor’s access or performance.</w:t>
      </w:r>
    </w:p>
    <w:p w14:paraId="3AB57322"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**Permits and Approvals**: </w:t>
      </w:r>
      <w:r>
        <w:rPr>
          <w:rFonts w:ascii="Times New Roman" w:eastAsia="Times New Roman" w:hAnsi="Times New Roman" w:cs="Times New Roman"/>
        </w:rPr>
        <w:t>The Client shall obtain and provide all necessary permits and approvals required by local authorities for the work to be performed. The Contractor will assist in identifying any required permits but is not responsible for obtaining them.</w:t>
      </w:r>
    </w:p>
    <w:p w14:paraId="5E0EB046"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4. **Change Orders**: </w:t>
      </w:r>
      <w:r>
        <w:rPr>
          <w:rFonts w:ascii="Times New Roman" w:eastAsia="Times New Roman" w:hAnsi="Times New Roman" w:cs="Times New Roman"/>
        </w:rPr>
        <w:t>Any changes to scope of work must be documented in a written change order and approved by both the Client and the Contractor. Additional charges or credits resulting from the change will be agreed upon and reflected in the final invoice.</w:t>
      </w:r>
    </w:p>
    <w:p w14:paraId="748D4DDC"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5. **Unforeseen Conditions**: </w:t>
      </w:r>
      <w:r>
        <w:rPr>
          <w:rFonts w:ascii="Times New Roman" w:eastAsia="Times New Roman" w:hAnsi="Times New Roman" w:cs="Times New Roman"/>
        </w:rPr>
        <w:t xml:space="preserve">If unforeseen conditions are encountered during the course of work, the Contractor will promptly notify the Client. Any additional work required due to these </w:t>
      </w:r>
      <w:r>
        <w:rPr>
          <w:rFonts w:ascii="Times New Roman" w:eastAsia="Times New Roman" w:hAnsi="Times New Roman" w:cs="Times New Roman"/>
        </w:rPr>
        <w:lastRenderedPageBreak/>
        <w:t>conditions will be subject to a separate agreement between the Client and the Contractor. The Contractor will not proceed without permission.</w:t>
      </w:r>
    </w:p>
    <w:p w14:paraId="6BF0E85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6. **Material Substitution**: </w:t>
      </w:r>
      <w:r>
        <w:rPr>
          <w:rFonts w:ascii="Times New Roman" w:eastAsia="Times New Roman" w:hAnsi="Times New Roman" w:cs="Times New Roman"/>
        </w:rPr>
        <w:t>In the event that specified materials are unavailable, the Contractor reserves the right to substitute materials of equivalent quality and performance, subject to the Client’s approval.</w:t>
      </w:r>
    </w:p>
    <w:p w14:paraId="140ED96E"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7. **Liability and Indemnity**: </w:t>
      </w:r>
      <w:r>
        <w:rPr>
          <w:rFonts w:ascii="Times New Roman" w:eastAsia="Times New Roman" w:hAnsi="Times New Roman" w:cs="Times New Roman"/>
        </w:rPr>
        <w:t>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14:paraId="18B819DE" w14:textId="77777777" w:rsidR="00B70FA0" w:rsidRDefault="00B70FA0">
      <w:pPr>
        <w:spacing w:after="0" w:line="240" w:lineRule="auto"/>
        <w:rPr>
          <w:rFonts w:ascii="Times New Roman" w:eastAsia="Times New Roman" w:hAnsi="Times New Roman" w:cs="Times New Roman"/>
        </w:rPr>
      </w:pPr>
    </w:p>
    <w:p w14:paraId="69C5295F"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Price Adjustments:</w:t>
      </w:r>
    </w:p>
    <w:p w14:paraId="4BD1058A"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Due to the current economic instability,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p>
    <w:p w14:paraId="2CCE6BC8" w14:textId="77777777" w:rsidR="00B70FA0" w:rsidRDefault="00B70FA0">
      <w:pPr>
        <w:spacing w:after="0" w:line="240" w:lineRule="auto"/>
        <w:rPr>
          <w:rFonts w:ascii="Times New Roman" w:eastAsia="Times New Roman" w:hAnsi="Times New Roman" w:cs="Times New Roman"/>
        </w:rPr>
      </w:pPr>
    </w:p>
    <w:p w14:paraId="060999AC"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Force Majeure:</w:t>
      </w:r>
    </w:p>
    <w:p w14:paraId="39590FEF"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The Contractor shall not be liable for any delays or failures in performance due to unforeseen circumstances or causes beyond its reasonable control, including, but not limited to, acts of God, war, terrorism, riots, embargoes, acts of civil or military authorities, fire, floods, accidents, strikes, or shortages of transportation, facilities, fuel, energy, labor, or materials.</w:t>
      </w:r>
    </w:p>
    <w:p w14:paraId="28C5235C" w14:textId="77777777" w:rsidR="00B70FA0" w:rsidRDefault="00B70FA0">
      <w:pPr>
        <w:spacing w:after="0" w:line="240" w:lineRule="auto"/>
        <w:rPr>
          <w:rFonts w:ascii="Times New Roman" w:eastAsia="Times New Roman" w:hAnsi="Times New Roman" w:cs="Times New Roman"/>
        </w:rPr>
      </w:pPr>
    </w:p>
    <w:p w14:paraId="2DEA4A9A"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Delays:</w:t>
      </w:r>
    </w:p>
    <w:p w14:paraId="103CC90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Project delays due to unforeseen circumstances will be communicated to the Client immediately. A revised timeline will be agreed upon by both parties.</w:t>
      </w:r>
    </w:p>
    <w:p w14:paraId="06F96F56" w14:textId="77777777" w:rsidR="00B70FA0" w:rsidRDefault="00B70FA0">
      <w:pPr>
        <w:spacing w:after="0" w:line="240" w:lineRule="auto"/>
        <w:rPr>
          <w:rFonts w:ascii="Times New Roman" w:eastAsia="Times New Roman" w:hAnsi="Times New Roman" w:cs="Times New Roman"/>
        </w:rPr>
      </w:pPr>
    </w:p>
    <w:p w14:paraId="2A30DC88" w14:textId="77777777" w:rsidR="00B70FA0" w:rsidRDefault="00FD647F">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2F89204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For questions, contact: Nathan Conner at 276-692-8534 or n8ter8@gmail.com.</w:t>
      </w:r>
    </w:p>
    <w:p w14:paraId="3AA81996" w14:textId="77777777" w:rsidR="00B70FA0" w:rsidRDefault="00B70FA0">
      <w:pPr>
        <w:spacing w:after="0" w:line="240" w:lineRule="auto"/>
        <w:rPr>
          <w:rFonts w:ascii="Times New Roman" w:eastAsia="Times New Roman" w:hAnsi="Times New Roman" w:cs="Times New Roman"/>
        </w:rPr>
      </w:pPr>
    </w:p>
    <w:p w14:paraId="5DEA6881"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Signatures:</w:t>
      </w:r>
    </w:p>
    <w:p w14:paraId="04B814FA" w14:textId="77777777" w:rsidR="00B70FA0" w:rsidRDefault="00B70FA0">
      <w:pPr>
        <w:spacing w:after="0" w:line="240" w:lineRule="auto"/>
        <w:rPr>
          <w:rFonts w:ascii="Times New Roman" w:eastAsia="Times New Roman" w:hAnsi="Times New Roman" w:cs="Times New Roman"/>
        </w:rPr>
      </w:pPr>
    </w:p>
    <w:p w14:paraId="250974D1"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6D34007"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Client or Responsible Party Name: Sign Print and Date</w:t>
      </w:r>
    </w:p>
    <w:p w14:paraId="214C3F09" w14:textId="77777777" w:rsidR="00B70FA0" w:rsidRDefault="00B70FA0">
      <w:pPr>
        <w:spacing w:after="0" w:line="240" w:lineRule="auto"/>
        <w:rPr>
          <w:rFonts w:ascii="Times New Roman" w:eastAsia="Times New Roman" w:hAnsi="Times New Roman" w:cs="Times New Roman"/>
        </w:rPr>
      </w:pPr>
    </w:p>
    <w:p w14:paraId="051B04BB"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8911FD8"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Contractor Name: Sign, Print, and Date</w:t>
      </w:r>
    </w:p>
    <w:p w14:paraId="727F9E39" w14:textId="77777777" w:rsidR="00B70FA0" w:rsidRDefault="00B70FA0">
      <w:pPr>
        <w:spacing w:after="0" w:line="240" w:lineRule="auto"/>
        <w:rPr>
          <w:rFonts w:ascii="Times New Roman" w:eastAsia="Times New Roman" w:hAnsi="Times New Roman" w:cs="Times New Roman"/>
          <w:sz w:val="20"/>
        </w:rPr>
      </w:pPr>
    </w:p>
    <w:p w14:paraId="24E5DB2F"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211651E6" w14:textId="77777777" w:rsidR="00B70FA0" w:rsidRDefault="00B70FA0">
      <w:pPr>
        <w:spacing w:after="0" w:line="240" w:lineRule="auto"/>
        <w:rPr>
          <w:rFonts w:ascii="Times New Roman" w:eastAsia="Times New Roman" w:hAnsi="Times New Roman" w:cs="Times New Roman"/>
        </w:rPr>
      </w:pPr>
    </w:p>
    <w:p w14:paraId="7050A464" w14:textId="77777777" w:rsidR="00B70FA0" w:rsidRDefault="00FD647F">
      <w:pPr>
        <w:spacing w:after="0" w:line="240" w:lineRule="auto"/>
        <w:rPr>
          <w:rFonts w:ascii="Times New Roman" w:eastAsia="Times New Roman" w:hAnsi="Times New Roman" w:cs="Times New Roman"/>
        </w:rPr>
      </w:pPr>
      <w:r>
        <w:rPr>
          <w:rFonts w:ascii="Times New Roman" w:eastAsia="Times New Roman" w:hAnsi="Times New Roman" w:cs="Times New Roman"/>
          <w:b/>
          <w:i/>
          <w:u w:val="single"/>
        </w:rPr>
        <w:t>Disclaimer:</w:t>
      </w:r>
      <w:r>
        <w:rPr>
          <w:rFonts w:ascii="Times New Roman" w:eastAsia="Times New Roman" w:hAnsi="Times New Roman" w:cs="Times New Roman"/>
        </w:rPr>
        <w:t xml:space="preserve"> </w:t>
      </w:r>
      <w:r>
        <w:rPr>
          <w:rFonts w:ascii="Times New Roman" w:eastAsia="Times New Roman" w:hAnsi="Times New Roman" w:cs="Times New Roman"/>
          <w:i/>
        </w:rPr>
        <w:t xml:space="preserve">Ultimately, contracts are living documents that may need adjustments based on specific project needs or client requirements. </w:t>
      </w:r>
    </w:p>
    <w:sectPr w:rsidR="00B7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0"/>
    <w:rsid w:val="00184A95"/>
    <w:rsid w:val="00245FB6"/>
    <w:rsid w:val="00567D39"/>
    <w:rsid w:val="005F46EB"/>
    <w:rsid w:val="00713D66"/>
    <w:rsid w:val="008D64C5"/>
    <w:rsid w:val="00971195"/>
    <w:rsid w:val="009772CA"/>
    <w:rsid w:val="00B0021A"/>
    <w:rsid w:val="00B70FA0"/>
    <w:rsid w:val="00C6532B"/>
    <w:rsid w:val="00CB5323"/>
    <w:rsid w:val="00D66A55"/>
    <w:rsid w:val="00E87A60"/>
    <w:rsid w:val="00F466E6"/>
    <w:rsid w:val="00F7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4042E"/>
  <w15:docId w15:val="{B476A77D-23C0-144E-80D4-01F9E3E9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brethre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n8terg8ter@yahoo.com</cp:lastModifiedBy>
  <cp:revision>2</cp:revision>
  <dcterms:created xsi:type="dcterms:W3CDTF">2024-12-02T15:40:00Z</dcterms:created>
  <dcterms:modified xsi:type="dcterms:W3CDTF">2024-12-02T15:40:00Z</dcterms:modified>
</cp:coreProperties>
</file>