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C7742" w14:textId="77777777" w:rsidR="009F444C" w:rsidRPr="00A1248C" w:rsidRDefault="009F444C" w:rsidP="00C2240F">
      <w:pPr>
        <w:pStyle w:val="PlainText"/>
        <w:rPr>
          <w:rFonts w:ascii="Times New Roman" w:hAnsi="Times New Roman" w:cs="Times New Roman"/>
          <w:b/>
          <w:bCs/>
          <w:sz w:val="24"/>
          <w:szCs w:val="24"/>
          <w:u w:val="single"/>
        </w:rPr>
      </w:pPr>
      <w:r w:rsidRPr="00A1248C">
        <w:rPr>
          <w:rFonts w:ascii="Times New Roman" w:hAnsi="Times New Roman" w:cs="Times New Roman"/>
          <w:b/>
          <w:bCs/>
          <w:sz w:val="24"/>
          <w:szCs w:val="24"/>
          <w:u w:val="single"/>
        </w:rPr>
        <w:t>### Post-Employment Obligations:</w:t>
      </w:r>
    </w:p>
    <w:p w14:paraId="7D02008F" w14:textId="77777777" w:rsidR="00FF7771" w:rsidRDefault="00FF7771" w:rsidP="00C2240F">
      <w:pPr>
        <w:pStyle w:val="PlainText"/>
        <w:rPr>
          <w:rFonts w:ascii="Times New Roman" w:hAnsi="Times New Roman" w:cs="Times New Roman"/>
          <w:sz w:val="24"/>
          <w:szCs w:val="24"/>
        </w:rPr>
      </w:pPr>
    </w:p>
    <w:p w14:paraId="46C7DBBE" w14:textId="0888A3D6" w:rsidR="009F444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At CONNER, we value the skills, knowledge, and relationships you develop while working with us. To protect our legitimate business </w:t>
      </w:r>
      <w:r w:rsidR="00217FEE" w:rsidRPr="003A5EAC">
        <w:rPr>
          <w:rFonts w:ascii="Times New Roman" w:hAnsi="Times New Roman" w:cs="Times New Roman"/>
          <w:sz w:val="24"/>
          <w:szCs w:val="24"/>
        </w:rPr>
        <w:t>interests</w:t>
      </w:r>
      <w:r w:rsidR="009A6A62">
        <w:rPr>
          <w:rFonts w:ascii="Times New Roman" w:hAnsi="Times New Roman" w:cs="Times New Roman"/>
          <w:sz w:val="24"/>
          <w:szCs w:val="24"/>
        </w:rPr>
        <w:t xml:space="preserve"> such</w:t>
      </w:r>
      <w:r w:rsidRPr="003A5EAC">
        <w:rPr>
          <w:rFonts w:ascii="Times New Roman" w:hAnsi="Times New Roman" w:cs="Times New Roman"/>
          <w:sz w:val="24"/>
          <w:szCs w:val="24"/>
        </w:rPr>
        <w:t xml:space="preserve"> as client relationships, goodwill, and confidential </w:t>
      </w:r>
      <w:r w:rsidR="009A6A62" w:rsidRPr="003A5EAC">
        <w:rPr>
          <w:rFonts w:ascii="Times New Roman" w:hAnsi="Times New Roman" w:cs="Times New Roman"/>
          <w:sz w:val="24"/>
          <w:szCs w:val="24"/>
        </w:rPr>
        <w:t>information</w:t>
      </w:r>
      <w:r w:rsidR="009A6A62">
        <w:rPr>
          <w:rFonts w:ascii="Times New Roman" w:hAnsi="Times New Roman" w:cs="Times New Roman"/>
          <w:sz w:val="24"/>
          <w:szCs w:val="24"/>
        </w:rPr>
        <w:t xml:space="preserve"> all</w:t>
      </w:r>
      <w:r w:rsidRPr="003A5EAC">
        <w:rPr>
          <w:rFonts w:ascii="Times New Roman" w:hAnsi="Times New Roman" w:cs="Times New Roman"/>
          <w:sz w:val="24"/>
          <w:szCs w:val="24"/>
        </w:rPr>
        <w:t xml:space="preserve"> employees and subcontractors are subject to the following non-compete obligations upon termination (whether voluntary, involuntary, or otherwise), in accordance with Virginia law:</w:t>
      </w:r>
    </w:p>
    <w:p w14:paraId="3554EA81" w14:textId="77777777" w:rsidR="00FF7771" w:rsidRDefault="00FF7771" w:rsidP="00C2240F">
      <w:pPr>
        <w:pStyle w:val="PlainText"/>
        <w:rPr>
          <w:rFonts w:ascii="Times New Roman" w:hAnsi="Times New Roman" w:cs="Times New Roman"/>
          <w:sz w:val="24"/>
          <w:szCs w:val="24"/>
        </w:rPr>
      </w:pPr>
    </w:p>
    <w:p w14:paraId="4547FB1B" w14:textId="758B32F3" w:rsidR="009F444C" w:rsidRPr="006D7AF1" w:rsidRDefault="009F444C" w:rsidP="00C2240F">
      <w:pPr>
        <w:pStyle w:val="PlainText"/>
        <w:rPr>
          <w:rFonts w:ascii="Times New Roman" w:hAnsi="Times New Roman" w:cs="Times New Roman"/>
          <w:b/>
          <w:bCs/>
          <w:sz w:val="24"/>
          <w:szCs w:val="24"/>
        </w:rPr>
      </w:pPr>
      <w:r w:rsidRPr="004957EE">
        <w:rPr>
          <w:rFonts w:ascii="Times New Roman" w:hAnsi="Times New Roman" w:cs="Times New Roman"/>
          <w:b/>
          <w:bCs/>
          <w:sz w:val="24"/>
          <w:szCs w:val="24"/>
        </w:rPr>
        <w:t>1. **Scope of Restriction**</w:t>
      </w:r>
      <w:r w:rsidR="00AB35E8">
        <w:rPr>
          <w:rFonts w:ascii="Times New Roman" w:hAnsi="Times New Roman" w:cs="Times New Roman"/>
          <w:sz w:val="24"/>
          <w:szCs w:val="24"/>
        </w:rPr>
        <w:t>:</w:t>
      </w:r>
      <w:r w:rsidRPr="003A5EAC">
        <w:rPr>
          <w:rFonts w:ascii="Times New Roman" w:hAnsi="Times New Roman" w:cs="Times New Roman"/>
          <w:sz w:val="24"/>
          <w:szCs w:val="24"/>
        </w:rPr>
        <w:t xml:space="preserve"> For a period of </w:t>
      </w:r>
      <w:r w:rsidRPr="00C6307E">
        <w:rPr>
          <w:rFonts w:ascii="Times New Roman" w:hAnsi="Times New Roman" w:cs="Times New Roman"/>
          <w:i/>
          <w:iCs/>
          <w:sz w:val="24"/>
          <w:szCs w:val="24"/>
        </w:rPr>
        <w:t>**one (1) year**</w:t>
      </w:r>
      <w:r w:rsidR="00F555E6">
        <w:rPr>
          <w:rFonts w:ascii="Times New Roman" w:hAnsi="Times New Roman" w:cs="Times New Roman"/>
          <w:i/>
          <w:iCs/>
          <w:sz w:val="24"/>
          <w:szCs w:val="24"/>
        </w:rPr>
        <w:t>,</w:t>
      </w:r>
      <w:r w:rsidR="002E5433">
        <w:rPr>
          <w:rFonts w:ascii="Times New Roman" w:hAnsi="Times New Roman" w:cs="Times New Roman"/>
          <w:sz w:val="24"/>
          <w:szCs w:val="24"/>
        </w:rPr>
        <w:t>Virginia law allows this period to extend to</w:t>
      </w:r>
      <w:r w:rsidR="00F555E6">
        <w:rPr>
          <w:rFonts w:ascii="Times New Roman" w:hAnsi="Times New Roman" w:cs="Times New Roman"/>
          <w:sz w:val="24"/>
          <w:szCs w:val="24"/>
        </w:rPr>
        <w:t xml:space="preserve"> a total of</w:t>
      </w:r>
      <w:r w:rsidR="00D543E3">
        <w:rPr>
          <w:rFonts w:ascii="Times New Roman" w:hAnsi="Times New Roman" w:cs="Times New Roman"/>
          <w:sz w:val="24"/>
          <w:szCs w:val="24"/>
        </w:rPr>
        <w:t xml:space="preserve"> </w:t>
      </w:r>
      <w:r w:rsidR="00D543E3">
        <w:rPr>
          <w:rFonts w:ascii="Times New Roman" w:hAnsi="Times New Roman" w:cs="Times New Roman"/>
          <w:i/>
          <w:iCs/>
          <w:sz w:val="24"/>
          <w:szCs w:val="24"/>
        </w:rPr>
        <w:t>**</w:t>
      </w:r>
      <w:r w:rsidR="002E5433">
        <w:rPr>
          <w:rFonts w:ascii="Times New Roman" w:hAnsi="Times New Roman" w:cs="Times New Roman"/>
          <w:sz w:val="24"/>
          <w:szCs w:val="24"/>
        </w:rPr>
        <w:t xml:space="preserve"> </w:t>
      </w:r>
      <w:r w:rsidR="004F317D" w:rsidRPr="00D543E3">
        <w:rPr>
          <w:rFonts w:ascii="Times New Roman" w:hAnsi="Times New Roman" w:cs="Times New Roman"/>
          <w:i/>
          <w:iCs/>
          <w:sz w:val="24"/>
          <w:szCs w:val="24"/>
        </w:rPr>
        <w:t>two (2) years</w:t>
      </w:r>
      <w:r w:rsidR="00D543E3">
        <w:rPr>
          <w:rFonts w:ascii="Times New Roman" w:hAnsi="Times New Roman" w:cs="Times New Roman"/>
          <w:i/>
          <w:iCs/>
          <w:sz w:val="24"/>
          <w:szCs w:val="24"/>
        </w:rPr>
        <w:t>**</w:t>
      </w:r>
      <w:r w:rsidR="00F555E6">
        <w:rPr>
          <w:rFonts w:ascii="Times New Roman" w:hAnsi="Times New Roman" w:cs="Times New Roman"/>
          <w:sz w:val="24"/>
          <w:szCs w:val="24"/>
        </w:rPr>
        <w:t>,</w:t>
      </w:r>
      <w:r w:rsidRPr="003A5EAC">
        <w:rPr>
          <w:rFonts w:ascii="Times New Roman" w:hAnsi="Times New Roman" w:cs="Times New Roman"/>
          <w:sz w:val="24"/>
          <w:szCs w:val="24"/>
        </w:rPr>
        <w:t xml:space="preserve"> following the end of your employment or engagement with CONNER, you may not:</w:t>
      </w:r>
    </w:p>
    <w:p w14:paraId="4547FB1B" w14:textId="758B32F3"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w:t>
      </w:r>
      <w:r w:rsidRPr="00F02162">
        <w:rPr>
          <w:rFonts w:ascii="Times New Roman" w:hAnsi="Times New Roman" w:cs="Times New Roman"/>
          <w:b/>
          <w:bCs/>
          <w:sz w:val="24"/>
          <w:szCs w:val="24"/>
        </w:rPr>
        <w:t>a</w:t>
      </w:r>
      <w:r w:rsidRPr="003A5EAC">
        <w:rPr>
          <w:rFonts w:ascii="Times New Roman" w:hAnsi="Times New Roman" w:cs="Times New Roman"/>
          <w:sz w:val="24"/>
          <w:szCs w:val="24"/>
        </w:rPr>
        <w:t>. Engage in asphalt paving, sealcoating, crack fixing, line striping, or substantially similar services (as an employee, contractor, or business owner) within a</w:t>
      </w:r>
      <w:r w:rsidRPr="00AB35E8">
        <w:rPr>
          <w:rFonts w:ascii="Times New Roman" w:hAnsi="Times New Roman" w:cs="Times New Roman"/>
          <w:b/>
          <w:bCs/>
          <w:i/>
          <w:iCs/>
          <w:sz w:val="24"/>
          <w:szCs w:val="24"/>
        </w:rPr>
        <w:t xml:space="preserve"> **25-mile radius** </w:t>
      </w:r>
      <w:r w:rsidRPr="003A5EAC">
        <w:rPr>
          <w:rFonts w:ascii="Times New Roman" w:hAnsi="Times New Roman" w:cs="Times New Roman"/>
          <w:sz w:val="24"/>
          <w:szCs w:val="24"/>
        </w:rPr>
        <w:t>of any CONNER project site in the Commonwealth of Virginia.</w:t>
      </w:r>
    </w:p>
    <w:p w14:paraId="4547FB1B" w14:textId="758B32F3" w:rsidR="009F444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w:t>
      </w:r>
      <w:r w:rsidRPr="00F02162">
        <w:rPr>
          <w:rFonts w:ascii="Times New Roman" w:hAnsi="Times New Roman" w:cs="Times New Roman"/>
          <w:b/>
          <w:bCs/>
          <w:sz w:val="24"/>
          <w:szCs w:val="24"/>
        </w:rPr>
        <w:t>b</w:t>
      </w:r>
      <w:r w:rsidRPr="003A5EAC">
        <w:rPr>
          <w:rFonts w:ascii="Times New Roman" w:hAnsi="Times New Roman" w:cs="Times New Roman"/>
          <w:sz w:val="24"/>
          <w:szCs w:val="24"/>
        </w:rPr>
        <w:t>. Solicit or attempt to solicit CONNER</w:t>
      </w:r>
      <w:r w:rsidR="00794D82">
        <w:rPr>
          <w:rFonts w:ascii="Times New Roman" w:hAnsi="Times New Roman" w:cs="Times New Roman"/>
          <w:sz w:val="24"/>
          <w:szCs w:val="24"/>
        </w:rPr>
        <w:t>’</w:t>
      </w:r>
      <w:r w:rsidRPr="003A5EAC">
        <w:rPr>
          <w:rFonts w:ascii="Times New Roman" w:hAnsi="Times New Roman" w:cs="Times New Roman"/>
          <w:sz w:val="24"/>
          <w:szCs w:val="24"/>
        </w:rPr>
        <w:t>s clients or customers (including those listed in company contracts or served during your tenure) for the purpose of providing competing services.</w:t>
      </w:r>
    </w:p>
    <w:p w14:paraId="5EDE8BD1" w14:textId="77777777" w:rsidR="00FF7771" w:rsidRPr="003A5EAC" w:rsidRDefault="00FF7771" w:rsidP="00C2240F">
      <w:pPr>
        <w:pStyle w:val="PlainText"/>
        <w:rPr>
          <w:rFonts w:ascii="Times New Roman" w:hAnsi="Times New Roman" w:cs="Times New Roman"/>
          <w:sz w:val="24"/>
          <w:szCs w:val="24"/>
        </w:rPr>
      </w:pPr>
    </w:p>
    <w:p w14:paraId="5EDE8BD1"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2. **</w:t>
      </w:r>
      <w:r w:rsidRPr="004957EE">
        <w:rPr>
          <w:rFonts w:ascii="Times New Roman" w:hAnsi="Times New Roman" w:cs="Times New Roman"/>
          <w:b/>
          <w:bCs/>
          <w:sz w:val="24"/>
          <w:szCs w:val="24"/>
        </w:rPr>
        <w:t>Exceptions</w:t>
      </w:r>
      <w:r w:rsidRPr="003A5EAC">
        <w:rPr>
          <w:rFonts w:ascii="Times New Roman" w:hAnsi="Times New Roman" w:cs="Times New Roman"/>
          <w:sz w:val="24"/>
          <w:szCs w:val="24"/>
        </w:rPr>
        <w:t>**</w:t>
      </w:r>
      <w:r w:rsidR="009C2B67">
        <w:rPr>
          <w:rFonts w:ascii="Times New Roman" w:hAnsi="Times New Roman" w:cs="Times New Roman"/>
          <w:sz w:val="24"/>
          <w:szCs w:val="24"/>
        </w:rPr>
        <w:t>:</w:t>
      </w:r>
      <w:r w:rsidRPr="003A5EAC">
        <w:rPr>
          <w:rFonts w:ascii="Times New Roman" w:hAnsi="Times New Roman" w:cs="Times New Roman"/>
          <w:sz w:val="24"/>
          <w:szCs w:val="24"/>
        </w:rPr>
        <w:t xml:space="preserve"> This restriction does not apply if:</w:t>
      </w:r>
    </w:p>
    <w:p w14:paraId="5EDE8BD1" w14:textId="77777777"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w:t>
      </w:r>
      <w:r w:rsidRPr="00F02162">
        <w:rPr>
          <w:rFonts w:ascii="Times New Roman" w:hAnsi="Times New Roman" w:cs="Times New Roman"/>
          <w:b/>
          <w:bCs/>
          <w:sz w:val="24"/>
          <w:szCs w:val="24"/>
        </w:rPr>
        <w:t xml:space="preserve">  </w:t>
      </w:r>
      <w:r w:rsidR="006B7422" w:rsidRPr="00F02162">
        <w:rPr>
          <w:rFonts w:ascii="Times New Roman" w:hAnsi="Times New Roman" w:cs="Times New Roman"/>
          <w:b/>
          <w:bCs/>
          <w:sz w:val="24"/>
          <w:szCs w:val="24"/>
        </w:rPr>
        <w:t>a.</w:t>
      </w:r>
      <w:r w:rsidRPr="003A5EAC">
        <w:rPr>
          <w:rFonts w:ascii="Times New Roman" w:hAnsi="Times New Roman" w:cs="Times New Roman"/>
          <w:sz w:val="24"/>
          <w:szCs w:val="24"/>
        </w:rPr>
        <w:t xml:space="preserve"> CONNER terminates you without cause or fails to pay wages or compensation owed within 30 days of separation.</w:t>
      </w:r>
    </w:p>
    <w:p w14:paraId="088B3292" w14:textId="63D985B8" w:rsidR="009F444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 xml:space="preserve">   - General labor or unrelated construction work not involving asphalt or pavement services is permitted.</w:t>
      </w:r>
    </w:p>
    <w:p w14:paraId="09BDB2AD" w14:textId="77777777" w:rsidR="00FF7771" w:rsidRPr="003A5EAC" w:rsidRDefault="00FF7771" w:rsidP="00C2240F">
      <w:pPr>
        <w:pStyle w:val="PlainText"/>
        <w:rPr>
          <w:rFonts w:ascii="Times New Roman" w:hAnsi="Times New Roman" w:cs="Times New Roman"/>
          <w:sz w:val="24"/>
          <w:szCs w:val="24"/>
        </w:rPr>
      </w:pPr>
    </w:p>
    <w:p w14:paraId="09BDB2AD" w14:textId="77777777" w:rsidR="009F444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3. **</w:t>
      </w:r>
      <w:r w:rsidRPr="00E564D6">
        <w:rPr>
          <w:rFonts w:ascii="Times New Roman" w:hAnsi="Times New Roman" w:cs="Times New Roman"/>
          <w:b/>
          <w:bCs/>
          <w:sz w:val="24"/>
          <w:szCs w:val="24"/>
        </w:rPr>
        <w:t>Notice and Agreement</w:t>
      </w:r>
      <w:r w:rsidRPr="009C2B67">
        <w:rPr>
          <w:rFonts w:ascii="Times New Roman" w:hAnsi="Times New Roman" w:cs="Times New Roman"/>
          <w:b/>
          <w:bCs/>
          <w:sz w:val="24"/>
          <w:szCs w:val="24"/>
        </w:rPr>
        <w:t>**</w:t>
      </w:r>
      <w:r w:rsidR="009009F6" w:rsidRPr="009C2B67">
        <w:rPr>
          <w:rFonts w:ascii="Times New Roman" w:hAnsi="Times New Roman" w:cs="Times New Roman"/>
          <w:b/>
          <w:bCs/>
          <w:sz w:val="24"/>
          <w:szCs w:val="24"/>
        </w:rPr>
        <w:t>:</w:t>
      </w:r>
      <w:r w:rsidR="009009F6">
        <w:rPr>
          <w:rFonts w:ascii="Times New Roman" w:hAnsi="Times New Roman" w:cs="Times New Roman"/>
          <w:sz w:val="24"/>
          <w:szCs w:val="24"/>
        </w:rPr>
        <w:t xml:space="preserve"> </w:t>
      </w:r>
      <w:r w:rsidRPr="003A5EAC">
        <w:rPr>
          <w:rFonts w:ascii="Times New Roman" w:hAnsi="Times New Roman" w:cs="Times New Roman"/>
          <w:sz w:val="24"/>
          <w:szCs w:val="24"/>
        </w:rPr>
        <w:t>You will receive written notice of this non-compete obligation at the start of your employment or engagement and can request a copy of this handbook at any time. By accepting employment with CONNER, you agree to abide by these terms as a condition of your role.</w:t>
      </w:r>
    </w:p>
    <w:p w14:paraId="359DB3EB" w14:textId="77777777" w:rsidR="00FF7771" w:rsidRPr="003A5EAC" w:rsidRDefault="00FF7771" w:rsidP="00C2240F">
      <w:pPr>
        <w:pStyle w:val="PlainText"/>
        <w:rPr>
          <w:rFonts w:ascii="Times New Roman" w:hAnsi="Times New Roman" w:cs="Times New Roman"/>
          <w:sz w:val="24"/>
          <w:szCs w:val="24"/>
        </w:rPr>
      </w:pPr>
    </w:p>
    <w:p w14:paraId="359DB3EB" w14:textId="77777777" w:rsidR="009F444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4.</w:t>
      </w:r>
      <w:r w:rsidRPr="00900BB7">
        <w:rPr>
          <w:rFonts w:ascii="Times New Roman" w:hAnsi="Times New Roman" w:cs="Times New Roman"/>
          <w:b/>
          <w:bCs/>
          <w:sz w:val="24"/>
          <w:szCs w:val="24"/>
        </w:rPr>
        <w:t xml:space="preserve"> **Enforcement</w:t>
      </w:r>
      <w:r w:rsidR="0027622F" w:rsidRPr="00900BB7">
        <w:rPr>
          <w:rFonts w:ascii="Times New Roman" w:hAnsi="Times New Roman" w:cs="Times New Roman"/>
          <w:b/>
          <w:bCs/>
          <w:sz w:val="24"/>
          <w:szCs w:val="24"/>
        </w:rPr>
        <w:t>**</w:t>
      </w:r>
      <w:r w:rsidR="009009F6" w:rsidRPr="00900BB7">
        <w:rPr>
          <w:rFonts w:ascii="Times New Roman" w:hAnsi="Times New Roman" w:cs="Times New Roman"/>
          <w:b/>
          <w:bCs/>
          <w:sz w:val="24"/>
          <w:szCs w:val="24"/>
        </w:rPr>
        <w:t>:</w:t>
      </w:r>
      <w:r w:rsidRPr="00900BB7">
        <w:rPr>
          <w:rFonts w:ascii="Times New Roman" w:hAnsi="Times New Roman" w:cs="Times New Roman"/>
          <w:b/>
          <w:bCs/>
          <w:sz w:val="24"/>
          <w:szCs w:val="24"/>
        </w:rPr>
        <w:t xml:space="preserve"> </w:t>
      </w:r>
      <w:r w:rsidRPr="003A5EAC">
        <w:rPr>
          <w:rFonts w:ascii="Times New Roman" w:hAnsi="Times New Roman" w:cs="Times New Roman"/>
          <w:sz w:val="24"/>
          <w:szCs w:val="24"/>
        </w:rPr>
        <w:t>Violations may result in legal action, including injunctive relief or damages, subject to the dispute resolution process outlined elsewhere in this handbook. If any part of this clause is found unenforceable under Virginia law, the remaining provisions will still apply to the fullest extent permitted.</w:t>
      </w:r>
    </w:p>
    <w:p w14:paraId="2709CB21" w14:textId="77777777" w:rsidR="00900BB7" w:rsidRPr="00A52445" w:rsidRDefault="00900BB7" w:rsidP="00C2240F">
      <w:pPr>
        <w:pStyle w:val="PlainText"/>
        <w:rPr>
          <w:rFonts w:ascii="Times New Roman" w:hAnsi="Times New Roman" w:cs="Times New Roman"/>
          <w:b/>
          <w:bCs/>
          <w:sz w:val="24"/>
          <w:szCs w:val="24"/>
        </w:rPr>
      </w:pPr>
    </w:p>
    <w:p w14:paraId="494223B8" w14:textId="741D6D3F" w:rsidR="009F444C" w:rsidRPr="003A5EAC" w:rsidRDefault="009F444C" w:rsidP="00C2240F">
      <w:pPr>
        <w:pStyle w:val="PlainText"/>
        <w:rPr>
          <w:rFonts w:ascii="Times New Roman" w:hAnsi="Times New Roman" w:cs="Times New Roman"/>
          <w:sz w:val="24"/>
          <w:szCs w:val="24"/>
        </w:rPr>
      </w:pPr>
      <w:r w:rsidRPr="003A5EAC">
        <w:rPr>
          <w:rFonts w:ascii="Times New Roman" w:hAnsi="Times New Roman" w:cs="Times New Roman"/>
          <w:sz w:val="24"/>
          <w:szCs w:val="24"/>
        </w:rPr>
        <w:t>This policy ensures fairness while protecting CONNER</w:t>
      </w:r>
      <w:r w:rsidR="005E2164">
        <w:rPr>
          <w:rFonts w:ascii="Times New Roman" w:hAnsi="Times New Roman" w:cs="Times New Roman"/>
          <w:sz w:val="24"/>
          <w:szCs w:val="24"/>
        </w:rPr>
        <w:t>’</w:t>
      </w:r>
      <w:r w:rsidRPr="003A5EAC">
        <w:rPr>
          <w:rFonts w:ascii="Times New Roman" w:hAnsi="Times New Roman" w:cs="Times New Roman"/>
          <w:sz w:val="24"/>
          <w:szCs w:val="24"/>
        </w:rPr>
        <w:t>s business interests. We encourage you to discuss any questions about this obligation with your supervisor or management during your exit interview or at any time during your employment.</w:t>
      </w:r>
    </w:p>
    <w:p w14:paraId="494223B8" w14:textId="741D6D3F" w:rsidR="009F444C" w:rsidRPr="003A5EAC" w:rsidRDefault="009F444C" w:rsidP="00C2240F">
      <w:pPr>
        <w:pStyle w:val="PlainText"/>
        <w:rPr>
          <w:rFonts w:ascii="Times New Roman" w:hAnsi="Times New Roman" w:cs="Times New Roman"/>
          <w:sz w:val="24"/>
          <w:szCs w:val="24"/>
        </w:rPr>
      </w:pPr>
    </w:p>
    <w:p w14:paraId="494223B8" w14:textId="741D6D3F" w:rsidR="009F444C" w:rsidRPr="003A5EAC" w:rsidRDefault="009F444C">
      <w:pPr>
        <w:rPr>
          <w:rFonts w:ascii="Times New Roman" w:hAnsi="Times New Roman" w:cs="Times New Roman"/>
        </w:rPr>
      </w:pPr>
    </w:p>
    <w:sectPr w:rsidR="009F444C" w:rsidRPr="003A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4C"/>
    <w:rsid w:val="001C184F"/>
    <w:rsid w:val="00217FEE"/>
    <w:rsid w:val="0027622F"/>
    <w:rsid w:val="002A70AD"/>
    <w:rsid w:val="002E5433"/>
    <w:rsid w:val="003A5EAC"/>
    <w:rsid w:val="003E0C36"/>
    <w:rsid w:val="0040018C"/>
    <w:rsid w:val="004957EE"/>
    <w:rsid w:val="004F317D"/>
    <w:rsid w:val="00502F55"/>
    <w:rsid w:val="005E2164"/>
    <w:rsid w:val="00622438"/>
    <w:rsid w:val="006B7422"/>
    <w:rsid w:val="006C2970"/>
    <w:rsid w:val="006D7AF1"/>
    <w:rsid w:val="00794D82"/>
    <w:rsid w:val="008120F3"/>
    <w:rsid w:val="00887A75"/>
    <w:rsid w:val="008E3124"/>
    <w:rsid w:val="009009F6"/>
    <w:rsid w:val="00900BB7"/>
    <w:rsid w:val="009A6A62"/>
    <w:rsid w:val="009C2B67"/>
    <w:rsid w:val="009F444C"/>
    <w:rsid w:val="00A1248C"/>
    <w:rsid w:val="00A13737"/>
    <w:rsid w:val="00A52445"/>
    <w:rsid w:val="00AB35E8"/>
    <w:rsid w:val="00B71600"/>
    <w:rsid w:val="00BC740C"/>
    <w:rsid w:val="00C6307E"/>
    <w:rsid w:val="00D435A6"/>
    <w:rsid w:val="00D543E3"/>
    <w:rsid w:val="00E564D6"/>
    <w:rsid w:val="00E865E8"/>
    <w:rsid w:val="00F02162"/>
    <w:rsid w:val="00F205EC"/>
    <w:rsid w:val="00F27BBB"/>
    <w:rsid w:val="00F555E6"/>
    <w:rsid w:val="00FE6987"/>
    <w:rsid w:val="00FF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B31AD"/>
  <w15:chartTrackingRefBased/>
  <w15:docId w15:val="{7FAF863E-0C0A-8C46-AC6B-9E220522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44C"/>
    <w:rPr>
      <w:rFonts w:eastAsiaTheme="majorEastAsia" w:cstheme="majorBidi"/>
      <w:color w:val="272727" w:themeColor="text1" w:themeTint="D8"/>
    </w:rPr>
  </w:style>
  <w:style w:type="paragraph" w:styleId="Title">
    <w:name w:val="Title"/>
    <w:basedOn w:val="Normal"/>
    <w:next w:val="Normal"/>
    <w:link w:val="TitleChar"/>
    <w:uiPriority w:val="10"/>
    <w:qFormat/>
    <w:rsid w:val="009F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44C"/>
    <w:pPr>
      <w:spacing w:before="160"/>
      <w:jc w:val="center"/>
    </w:pPr>
    <w:rPr>
      <w:i/>
      <w:iCs/>
      <w:color w:val="404040" w:themeColor="text1" w:themeTint="BF"/>
    </w:rPr>
  </w:style>
  <w:style w:type="character" w:customStyle="1" w:styleId="QuoteChar">
    <w:name w:val="Quote Char"/>
    <w:basedOn w:val="DefaultParagraphFont"/>
    <w:link w:val="Quote"/>
    <w:uiPriority w:val="29"/>
    <w:rsid w:val="009F444C"/>
    <w:rPr>
      <w:i/>
      <w:iCs/>
      <w:color w:val="404040" w:themeColor="text1" w:themeTint="BF"/>
    </w:rPr>
  </w:style>
  <w:style w:type="paragraph" w:styleId="ListParagraph">
    <w:name w:val="List Paragraph"/>
    <w:basedOn w:val="Normal"/>
    <w:uiPriority w:val="34"/>
    <w:qFormat/>
    <w:rsid w:val="009F444C"/>
    <w:pPr>
      <w:ind w:left="720"/>
      <w:contextualSpacing/>
    </w:pPr>
  </w:style>
  <w:style w:type="character" w:styleId="IntenseEmphasis">
    <w:name w:val="Intense Emphasis"/>
    <w:basedOn w:val="DefaultParagraphFont"/>
    <w:uiPriority w:val="21"/>
    <w:qFormat/>
    <w:rsid w:val="009F444C"/>
    <w:rPr>
      <w:i/>
      <w:iCs/>
      <w:color w:val="0F4761" w:themeColor="accent1" w:themeShade="BF"/>
    </w:rPr>
  </w:style>
  <w:style w:type="paragraph" w:styleId="IntenseQuote">
    <w:name w:val="Intense Quote"/>
    <w:basedOn w:val="Normal"/>
    <w:next w:val="Normal"/>
    <w:link w:val="IntenseQuoteChar"/>
    <w:uiPriority w:val="30"/>
    <w:qFormat/>
    <w:rsid w:val="009F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44C"/>
    <w:rPr>
      <w:i/>
      <w:iCs/>
      <w:color w:val="0F4761" w:themeColor="accent1" w:themeShade="BF"/>
    </w:rPr>
  </w:style>
  <w:style w:type="character" w:styleId="IntenseReference">
    <w:name w:val="Intense Reference"/>
    <w:basedOn w:val="DefaultParagraphFont"/>
    <w:uiPriority w:val="32"/>
    <w:qFormat/>
    <w:rsid w:val="009F444C"/>
    <w:rPr>
      <w:b/>
      <w:bCs/>
      <w:smallCaps/>
      <w:color w:val="0F4761" w:themeColor="accent1" w:themeShade="BF"/>
      <w:spacing w:val="5"/>
    </w:rPr>
  </w:style>
  <w:style w:type="paragraph" w:styleId="PlainText">
    <w:name w:val="Plain Text"/>
    <w:basedOn w:val="Normal"/>
    <w:link w:val="PlainTextChar"/>
    <w:uiPriority w:val="99"/>
    <w:unhideWhenUsed/>
    <w:rsid w:val="009F44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444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dc:creator>
  <cp:keywords/>
  <dc:description/>
  <cp:lastModifiedBy>Nate C</cp:lastModifiedBy>
  <cp:revision>38</cp:revision>
  <dcterms:created xsi:type="dcterms:W3CDTF">2025-04-08T08:55:00Z</dcterms:created>
  <dcterms:modified xsi:type="dcterms:W3CDTF">2025-04-08T09:28:00Z</dcterms:modified>
</cp:coreProperties>
</file>