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A2C55" w14:textId="4BE5E758" w:rsidR="004D1852" w:rsidRPr="00326C08" w:rsidRDefault="00E67215" w:rsidP="00023078">
      <w:pPr>
        <w:pBdr>
          <w:bottom w:val="single" w:sz="4" w:space="1" w:color="auto"/>
        </w:pBdr>
        <w:rPr>
          <w:b/>
          <w:sz w:val="24"/>
          <w:szCs w:val="24"/>
        </w:rPr>
      </w:pPr>
      <w:r w:rsidRPr="00326C08">
        <w:rPr>
          <w:rFonts w:hint="eastAsia"/>
          <w:b/>
          <w:sz w:val="24"/>
          <w:szCs w:val="24"/>
        </w:rPr>
        <w:t>N</w:t>
      </w:r>
      <w:r w:rsidRPr="00326C08">
        <w:rPr>
          <w:b/>
          <w:sz w:val="24"/>
          <w:szCs w:val="24"/>
        </w:rPr>
        <w:t>XP Easy MCU</w:t>
      </w:r>
      <w:r w:rsidR="00F02B11" w:rsidRPr="00326C08">
        <w:rPr>
          <w:b/>
          <w:sz w:val="24"/>
          <w:szCs w:val="24"/>
        </w:rPr>
        <w:t xml:space="preserve"> boot loader</w:t>
      </w:r>
    </w:p>
    <w:p w14:paraId="4DE8F375" w14:textId="7CD0BD32" w:rsidR="001051AB" w:rsidRDefault="001051AB"/>
    <w:p w14:paraId="4C53EFB9" w14:textId="468E6F9E" w:rsidR="001F0A23" w:rsidRDefault="00987C22" w:rsidP="00987C22">
      <w:pPr>
        <w:rPr>
          <w:lang w:val="en"/>
        </w:rPr>
      </w:pPr>
      <w:r w:rsidRPr="00987C22">
        <w:rPr>
          <w:lang w:val="en"/>
        </w:rPr>
        <w:t xml:space="preserve">This product is a simplified version of the NXP official MCUBOOT C implementation, removing most of the features, only retain the serial download function. It can be used with the official command line tool </w:t>
      </w:r>
      <w:proofErr w:type="spellStart"/>
      <w:r w:rsidRPr="00987C22">
        <w:rPr>
          <w:lang w:val="en"/>
        </w:rPr>
        <w:t>blhost</w:t>
      </w:r>
      <w:proofErr w:type="spellEnd"/>
      <w:r w:rsidRPr="00987C22">
        <w:rPr>
          <w:lang w:val="en"/>
        </w:rPr>
        <w:t xml:space="preserve"> or GUI tool: </w:t>
      </w:r>
      <w:proofErr w:type="spellStart"/>
      <w:r w:rsidRPr="00987C22">
        <w:rPr>
          <w:lang w:val="en"/>
        </w:rPr>
        <w:t>Kinetis</w:t>
      </w:r>
      <w:proofErr w:type="spellEnd"/>
      <w:r w:rsidRPr="00987C22">
        <w:rPr>
          <w:lang w:val="en"/>
        </w:rPr>
        <w:t xml:space="preserve"> Flash Tool to implement a bootloader based on MCU serial port. It is very easy to port to any MCU</w:t>
      </w:r>
      <w:r w:rsidR="001F0A23">
        <w:rPr>
          <w:rFonts w:hint="eastAsia"/>
          <w:lang w:val="en"/>
        </w:rPr>
        <w:t>，a</w:t>
      </w:r>
      <w:r w:rsidR="001F0A23">
        <w:rPr>
          <w:lang w:val="en"/>
        </w:rPr>
        <w:t>nd w</w:t>
      </w:r>
      <w:r w:rsidRPr="00987C22">
        <w:rPr>
          <w:lang w:val="en"/>
        </w:rPr>
        <w:t>e recommend that the old-fashioned AN2295 be no longer used and migrated to MCUBOOT.</w:t>
      </w:r>
    </w:p>
    <w:p w14:paraId="615CE0D4" w14:textId="432A1C74" w:rsidR="001F0A23" w:rsidRDefault="001F0A23" w:rsidP="00987C22">
      <w:pPr>
        <w:rPr>
          <w:lang w:val="en"/>
        </w:rPr>
      </w:pPr>
    </w:p>
    <w:p w14:paraId="41925626" w14:textId="2ECA58A5" w:rsidR="001F0A23" w:rsidRDefault="001F0A23" w:rsidP="00987C22">
      <w:pPr>
        <w:rPr>
          <w:lang w:val="en"/>
        </w:rPr>
      </w:pPr>
    </w:p>
    <w:p w14:paraId="511810D3" w14:textId="3E717F89" w:rsidR="00326C08" w:rsidRDefault="00326C08" w:rsidP="00023078">
      <w:pPr>
        <w:pBdr>
          <w:bottom w:val="single" w:sz="4" w:space="1" w:color="auto"/>
        </w:pBdr>
        <w:rPr>
          <w:b/>
          <w:lang w:val="en"/>
        </w:rPr>
      </w:pPr>
      <w:r w:rsidRPr="00326C08">
        <w:rPr>
          <w:b/>
          <w:lang w:val="en"/>
        </w:rPr>
        <w:t>Introduction</w:t>
      </w:r>
    </w:p>
    <w:p w14:paraId="48E9C968" w14:textId="63197D8C" w:rsidR="00C83344" w:rsidRPr="00C83344" w:rsidRDefault="00C83344" w:rsidP="00762D3C">
      <w:pPr>
        <w:pStyle w:val="ListParagraph"/>
        <w:numPr>
          <w:ilvl w:val="0"/>
          <w:numId w:val="1"/>
        </w:numPr>
        <w:ind w:firstLineChars="0"/>
      </w:pPr>
      <w:r w:rsidRPr="00762D3C">
        <w:rPr>
          <w:lang w:val="en"/>
        </w:rPr>
        <w:t>The underlying implementation is completely decoupled from the specific hardware. There are only two .</w:t>
      </w:r>
      <w:proofErr w:type="spellStart"/>
      <w:r w:rsidRPr="00762D3C">
        <w:rPr>
          <w:lang w:val="en"/>
        </w:rPr>
        <w:t>c.h</w:t>
      </w:r>
      <w:proofErr w:type="spellEnd"/>
      <w:r w:rsidRPr="00762D3C">
        <w:rPr>
          <w:lang w:val="en"/>
        </w:rPr>
        <w:t xml:space="preserve"> files: </w:t>
      </w:r>
      <w:proofErr w:type="spellStart"/>
      <w:r w:rsidRPr="00762D3C">
        <w:rPr>
          <w:lang w:val="en"/>
        </w:rPr>
        <w:t>kptl.c</w:t>
      </w:r>
      <w:proofErr w:type="spellEnd"/>
      <w:r w:rsidRPr="00762D3C">
        <w:rPr>
          <w:lang w:val="en"/>
        </w:rPr>
        <w:t xml:space="preserve"> </w:t>
      </w:r>
      <w:proofErr w:type="spellStart"/>
      <w:r w:rsidRPr="00762D3C">
        <w:rPr>
          <w:lang w:val="en"/>
        </w:rPr>
        <w:t>mcuboot.c</w:t>
      </w:r>
      <w:proofErr w:type="spellEnd"/>
      <w:r w:rsidRPr="00762D3C">
        <w:rPr>
          <w:lang w:val="en"/>
        </w:rPr>
        <w:t xml:space="preserve">. No interrupts are used except for the </w:t>
      </w:r>
      <w:proofErr w:type="spellStart"/>
      <w:r w:rsidRPr="00762D3C">
        <w:rPr>
          <w:lang w:val="en"/>
        </w:rPr>
        <w:t>Systick</w:t>
      </w:r>
      <w:proofErr w:type="spellEnd"/>
      <w:r w:rsidRPr="00762D3C">
        <w:rPr>
          <w:lang w:val="en"/>
        </w:rPr>
        <w:t xml:space="preserve"> interrupt</w:t>
      </w:r>
      <w:r w:rsidR="003E749C" w:rsidRPr="00762D3C">
        <w:rPr>
          <w:lang w:val="en"/>
        </w:rPr>
        <w:t>, and it will s</w:t>
      </w:r>
      <w:r w:rsidRPr="00762D3C">
        <w:rPr>
          <w:lang w:val="en"/>
        </w:rPr>
        <w:t>end and receive data using only serial port rotation.</w:t>
      </w:r>
    </w:p>
    <w:p w14:paraId="1F59376D" w14:textId="77777777" w:rsidR="00326C08" w:rsidRPr="00326C08" w:rsidRDefault="00326C08" w:rsidP="00987C22">
      <w:pPr>
        <w:rPr>
          <w:rFonts w:hint="eastAsia"/>
          <w:b/>
          <w:lang w:val="en"/>
        </w:rPr>
      </w:pPr>
    </w:p>
    <w:p w14:paraId="6FE13039" w14:textId="1A58964F" w:rsidR="00FA7DB3" w:rsidRPr="00FA7DB3" w:rsidRDefault="00FA7DB3" w:rsidP="00762D3C">
      <w:pPr>
        <w:pStyle w:val="ListParagraph"/>
        <w:numPr>
          <w:ilvl w:val="0"/>
          <w:numId w:val="1"/>
        </w:numPr>
        <w:ind w:firstLineChars="0"/>
      </w:pPr>
      <w:r w:rsidRPr="00762D3C">
        <w:rPr>
          <w:lang w:val="en"/>
        </w:rPr>
        <w:t xml:space="preserve">All hardware-related operations are all displayed by the callback function. </w:t>
      </w:r>
      <w:proofErr w:type="spellStart"/>
      <w:r w:rsidRPr="00762D3C">
        <w:rPr>
          <w:lang w:val="en"/>
        </w:rPr>
        <w:t>Kptl</w:t>
      </w:r>
      <w:proofErr w:type="spellEnd"/>
      <w:r w:rsidRPr="00762D3C">
        <w:rPr>
          <w:lang w:val="en"/>
        </w:rPr>
        <w:t xml:space="preserve"> and </w:t>
      </w:r>
      <w:proofErr w:type="spellStart"/>
      <w:r w:rsidRPr="00762D3C">
        <w:rPr>
          <w:lang w:val="en"/>
        </w:rPr>
        <w:t>mcuboot</w:t>
      </w:r>
      <w:proofErr w:type="spellEnd"/>
      <w:r w:rsidRPr="00762D3C">
        <w:rPr>
          <w:lang w:val="en"/>
        </w:rPr>
        <w:t xml:space="preserve"> do not have any hardware dependencies themselves. It is very easy to port to any ARM Cortex MCU. Under the premise of C language, </w:t>
      </w:r>
      <w:proofErr w:type="spellStart"/>
      <w:r w:rsidRPr="00762D3C">
        <w:rPr>
          <w:lang w:val="en"/>
        </w:rPr>
        <w:t>kptl</w:t>
      </w:r>
      <w:proofErr w:type="spellEnd"/>
      <w:r w:rsidRPr="00762D3C">
        <w:rPr>
          <w:lang w:val="en"/>
        </w:rPr>
        <w:t xml:space="preserve"> and </w:t>
      </w:r>
      <w:proofErr w:type="spellStart"/>
      <w:r w:rsidRPr="00762D3C">
        <w:rPr>
          <w:lang w:val="en"/>
        </w:rPr>
        <w:t>mcuboot</w:t>
      </w:r>
      <w:proofErr w:type="spellEnd"/>
      <w:r w:rsidRPr="00762D3C">
        <w:rPr>
          <w:lang w:val="en"/>
        </w:rPr>
        <w:t xml:space="preserve"> will be </w:t>
      </w:r>
      <w:r w:rsidRPr="00762D3C">
        <w:rPr>
          <w:rFonts w:hint="eastAsia"/>
          <w:lang w:val="en"/>
        </w:rPr>
        <w:t>very</w:t>
      </w:r>
      <w:r w:rsidRPr="00762D3C">
        <w:rPr>
          <w:lang w:val="en"/>
        </w:rPr>
        <w:t xml:space="preserve"> easy to understand.</w:t>
      </w:r>
    </w:p>
    <w:p w14:paraId="5D261FE0" w14:textId="77777777" w:rsidR="001F0A23" w:rsidRPr="00FA7DB3" w:rsidRDefault="001F0A23" w:rsidP="00987C22">
      <w:pPr>
        <w:rPr>
          <w:rFonts w:hint="eastAsia"/>
        </w:rPr>
      </w:pPr>
    </w:p>
    <w:p w14:paraId="6EF7245E" w14:textId="70C7FB80" w:rsidR="001051AB" w:rsidRPr="00987C22" w:rsidRDefault="00A81A3B" w:rsidP="00762D3C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</w:t>
      </w:r>
      <w:r>
        <w:t xml:space="preserve">urrently providing migration demos for </w:t>
      </w:r>
      <w:r w:rsidR="008B778F">
        <w:t>LPC802 and FRDM-K64</w:t>
      </w:r>
    </w:p>
    <w:p w14:paraId="186B4F84" w14:textId="585A342A" w:rsidR="00F02B11" w:rsidRDefault="00C41F84">
      <w:r w:rsidRPr="00C41F84">
        <w:br/>
        <w:t xml:space="preserve">For the complete MCUBOOT protocol, software and other content, </w:t>
      </w:r>
      <w:r>
        <w:t xml:space="preserve">please </w:t>
      </w:r>
      <w:r w:rsidRPr="00C41F84">
        <w:t xml:space="preserve">see </w:t>
      </w:r>
      <w:r>
        <w:t>our</w:t>
      </w:r>
      <w:r w:rsidRPr="00C41F84">
        <w:t xml:space="preserve"> official </w:t>
      </w:r>
      <w:r>
        <w:t>web</w:t>
      </w:r>
      <w:r w:rsidRPr="00C41F84">
        <w:t>page</w:t>
      </w:r>
      <w:r>
        <w:t>.</w:t>
      </w:r>
    </w:p>
    <w:p w14:paraId="17901EC1" w14:textId="06F89238" w:rsidR="00C41F84" w:rsidRDefault="00C41F84"/>
    <w:p w14:paraId="090E2A71" w14:textId="7F7ED816" w:rsidR="00C737D4" w:rsidRDefault="00C737D4"/>
    <w:p w14:paraId="4034B62F" w14:textId="7E6AD16E" w:rsidR="00C737D4" w:rsidRDefault="00C737D4" w:rsidP="00023078">
      <w:pPr>
        <w:pBdr>
          <w:bottom w:val="single" w:sz="4" w:space="1" w:color="auto"/>
        </w:pBdr>
        <w:rPr>
          <w:b/>
        </w:rPr>
      </w:pPr>
      <w:r w:rsidRPr="00C737D4">
        <w:rPr>
          <w:rFonts w:hint="eastAsia"/>
          <w:b/>
        </w:rPr>
        <w:t>C</w:t>
      </w:r>
      <w:r w:rsidRPr="00C737D4">
        <w:rPr>
          <w:b/>
        </w:rPr>
        <w:t>ontent</w:t>
      </w:r>
    </w:p>
    <w:p w14:paraId="62F15442" w14:textId="7D2E3DFD" w:rsidR="00C737D4" w:rsidRDefault="00C737D4">
      <w:pPr>
        <w:rPr>
          <w:b/>
        </w:rPr>
      </w:pPr>
    </w:p>
    <w:p w14:paraId="720D0253" w14:textId="781F2E3F" w:rsidR="007E79AF" w:rsidRDefault="007E79AF">
      <w:pPr>
        <w:rPr>
          <w:b/>
        </w:rPr>
      </w:pPr>
    </w:p>
    <w:p w14:paraId="5F3E3014" w14:textId="7353CE2D" w:rsidR="007E79AF" w:rsidRPr="007E79AF" w:rsidRDefault="007E79AF">
      <w:r w:rsidRPr="007E79AF">
        <w:rPr>
          <w:rFonts w:hint="eastAsia"/>
        </w:rPr>
        <w:t>[</w:t>
      </w:r>
      <w:r w:rsidR="004B2899">
        <w:t>Figure</w:t>
      </w:r>
      <w:r w:rsidRPr="007E79AF">
        <w:t>]</w:t>
      </w:r>
    </w:p>
    <w:p w14:paraId="4EAABBAF" w14:textId="06EEF96D" w:rsidR="007E79AF" w:rsidRDefault="007E79AF">
      <w:pPr>
        <w:rPr>
          <w:b/>
        </w:rPr>
      </w:pPr>
    </w:p>
    <w:p w14:paraId="18E37DB4" w14:textId="6A5A1138" w:rsidR="007E79AF" w:rsidRDefault="007E79AF">
      <w:pPr>
        <w:rPr>
          <w:b/>
        </w:rPr>
      </w:pPr>
    </w:p>
    <w:p w14:paraId="1C537F57" w14:textId="4A48F8F5" w:rsidR="007E79AF" w:rsidRDefault="007E79AF">
      <w:pPr>
        <w:rPr>
          <w:b/>
        </w:rPr>
      </w:pPr>
    </w:p>
    <w:p w14:paraId="6C83AC5D" w14:textId="5CD7F5DC" w:rsidR="007E79AF" w:rsidRDefault="007E79AF">
      <w:pPr>
        <w:rPr>
          <w:b/>
        </w:rPr>
      </w:pPr>
    </w:p>
    <w:p w14:paraId="63FFE6B1" w14:textId="6B41F21C" w:rsidR="007E79AF" w:rsidRDefault="007E79AF">
      <w:pPr>
        <w:rPr>
          <w:b/>
        </w:rPr>
      </w:pPr>
    </w:p>
    <w:p w14:paraId="5BF205E5" w14:textId="06030F60" w:rsidR="007E79AF" w:rsidRDefault="004B2899" w:rsidP="00023078">
      <w:pPr>
        <w:pBdr>
          <w:bottom w:val="single" w:sz="4" w:space="1" w:color="auto"/>
        </w:pBdr>
        <w:rPr>
          <w:b/>
        </w:rPr>
      </w:pPr>
      <w:r>
        <w:rPr>
          <w:b/>
        </w:rPr>
        <w:t>Example</w:t>
      </w:r>
    </w:p>
    <w:p w14:paraId="092FB56D" w14:textId="195DB5C1" w:rsidR="00F87E6E" w:rsidRDefault="00F87E6E">
      <w:r>
        <w:t>Project folder:</w:t>
      </w:r>
    </w:p>
    <w:p w14:paraId="3B125E6B" w14:textId="4ABD01C7" w:rsidR="004B2899" w:rsidRDefault="004B2899"/>
    <w:p w14:paraId="4FFA1BCA" w14:textId="30308426" w:rsidR="004B2899" w:rsidRDefault="004B2899">
      <w:pPr>
        <w:rPr>
          <w:rFonts w:hint="eastAsia"/>
        </w:rPr>
      </w:pPr>
      <w:r>
        <w:rPr>
          <w:rFonts w:hint="eastAsia"/>
        </w:rPr>
        <w:t>[</w:t>
      </w:r>
      <w:r>
        <w:t>Figure]</w:t>
      </w:r>
    </w:p>
    <w:p w14:paraId="01F7C413" w14:textId="581C938D" w:rsidR="00F87E6E" w:rsidRDefault="00F87E6E"/>
    <w:p w14:paraId="5B5576BE" w14:textId="78B92DCA" w:rsidR="00D17D3D" w:rsidRDefault="00D17D3D"/>
    <w:p w14:paraId="731E8542" w14:textId="74EB1DF3" w:rsidR="00D17D3D" w:rsidRDefault="00D17D3D"/>
    <w:p w14:paraId="7AE8DF8C" w14:textId="69B89927" w:rsidR="00D17D3D" w:rsidRDefault="00D17D3D"/>
    <w:p w14:paraId="69D85D42" w14:textId="77777777" w:rsidR="00D17D3D" w:rsidRDefault="00D17D3D">
      <w:pPr>
        <w:rPr>
          <w:rFonts w:hint="eastAsia"/>
        </w:rPr>
      </w:pPr>
    </w:p>
    <w:p w14:paraId="497F6A88" w14:textId="77777777" w:rsidR="00D17D3D" w:rsidRPr="00D17D3D" w:rsidRDefault="00D17D3D" w:rsidP="00D17D3D">
      <w:r w:rsidRPr="00D17D3D">
        <w:lastRenderedPageBreak/>
        <w:t>The following is an example of FRDM-K64:</w:t>
      </w:r>
    </w:p>
    <w:p w14:paraId="3826B049" w14:textId="77777777" w:rsidR="00D17D3D" w:rsidRPr="00D17D3D" w:rsidRDefault="00D17D3D" w:rsidP="00D17D3D">
      <w:pPr>
        <w:numPr>
          <w:ilvl w:val="0"/>
          <w:numId w:val="2"/>
        </w:numPr>
      </w:pPr>
      <w:r w:rsidRPr="00D17D3D">
        <w:t>Compile the frdm_k64_bl project and use JLINK to download it to the FRDM-K64 board.</w:t>
      </w:r>
    </w:p>
    <w:p w14:paraId="3F45A1EF" w14:textId="77777777" w:rsidR="00D17D3D" w:rsidRPr="00D17D3D" w:rsidRDefault="00D17D3D" w:rsidP="00D17D3D">
      <w:pPr>
        <w:numPr>
          <w:ilvl w:val="0"/>
          <w:numId w:val="2"/>
        </w:numPr>
      </w:pPr>
      <w:r w:rsidRPr="00D17D3D">
        <w:t>Open KinetisFlashTool.exe. After the MCU resets, the connection is clicked within 300ms. After the connection is successful, the upper device displays the MCU information.</w:t>
      </w:r>
    </w:p>
    <w:p w14:paraId="6D621740" w14:textId="77777777" w:rsidR="00D17D3D" w:rsidRPr="00D17D3D" w:rsidRDefault="00D17D3D" w:rsidP="00D17D3D">
      <w:pPr>
        <w:numPr>
          <w:ilvl w:val="0"/>
          <w:numId w:val="2"/>
        </w:numPr>
      </w:pPr>
      <w:r w:rsidRPr="00D17D3D">
        <w:t>Compile frdm_k64_example_app to get the frdm_k64_example_app.hex file, select the hex file, click "UPDATE" to start the upgrade.</w:t>
      </w:r>
    </w:p>
    <w:p w14:paraId="0D5A57BE" w14:textId="3F96751E" w:rsidR="0087006B" w:rsidRDefault="0087006B" w:rsidP="00B902C0">
      <w:pPr>
        <w:rPr>
          <w:b/>
          <w:bCs/>
        </w:rPr>
      </w:pPr>
    </w:p>
    <w:p w14:paraId="0A17D818" w14:textId="77777777" w:rsidR="00C43465" w:rsidRDefault="00C43465" w:rsidP="00B902C0">
      <w:pPr>
        <w:rPr>
          <w:rFonts w:hint="eastAsia"/>
          <w:b/>
          <w:bCs/>
        </w:rPr>
      </w:pPr>
    </w:p>
    <w:p w14:paraId="2CEC1C05" w14:textId="52EEB88E" w:rsidR="00B902C0" w:rsidRPr="00B902C0" w:rsidRDefault="00C45C3A" w:rsidP="00023078">
      <w:pPr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>Migration</w:t>
      </w:r>
    </w:p>
    <w:p w14:paraId="78FBABCE" w14:textId="23368450" w:rsidR="00B902C0" w:rsidRDefault="00B902C0" w:rsidP="00B902C0">
      <w:r w:rsidRPr="00B902C0">
        <w:t>The bootloader itself has only 4 files:</w:t>
      </w:r>
      <w:r w:rsidRPr="00023078">
        <w:t> </w:t>
      </w:r>
      <w:proofErr w:type="spellStart"/>
      <w:r w:rsidRPr="002F0C3F">
        <w:rPr>
          <w:i/>
          <w:shd w:val="pct15" w:color="auto" w:fill="FFFFFF"/>
        </w:rPr>
        <w:t>kptl.c</w:t>
      </w:r>
      <w:proofErr w:type="spellEnd"/>
      <w:r w:rsidRPr="002F0C3F">
        <w:rPr>
          <w:i/>
        </w:rPr>
        <w:t> </w:t>
      </w:r>
      <w:proofErr w:type="spellStart"/>
      <w:r w:rsidRPr="002F0C3F">
        <w:rPr>
          <w:i/>
          <w:shd w:val="pct15" w:color="auto" w:fill="FFFFFF"/>
        </w:rPr>
        <w:t>kptl.h</w:t>
      </w:r>
      <w:proofErr w:type="spellEnd"/>
      <w:r w:rsidRPr="002F0C3F">
        <w:rPr>
          <w:i/>
        </w:rPr>
        <w:t> </w:t>
      </w:r>
      <w:proofErr w:type="spellStart"/>
      <w:r w:rsidRPr="002F0C3F">
        <w:rPr>
          <w:i/>
          <w:shd w:val="pct15" w:color="auto" w:fill="FFFFFF"/>
        </w:rPr>
        <w:t>mcuboot.c</w:t>
      </w:r>
      <w:proofErr w:type="spellEnd"/>
      <w:r w:rsidRPr="002F0C3F">
        <w:rPr>
          <w:i/>
        </w:rPr>
        <w:t>, </w:t>
      </w:r>
      <w:proofErr w:type="spellStart"/>
      <w:r w:rsidRPr="002F0C3F">
        <w:rPr>
          <w:i/>
          <w:shd w:val="pct15" w:color="auto" w:fill="FFFFFF"/>
        </w:rPr>
        <w:t>mcuboot.h</w:t>
      </w:r>
      <w:proofErr w:type="spellEnd"/>
      <w:r w:rsidRPr="002F0C3F">
        <w:rPr>
          <w:i/>
        </w:rPr>
        <w:t>.</w:t>
      </w:r>
    </w:p>
    <w:p w14:paraId="7D7EA6DC" w14:textId="77777777" w:rsidR="00023078" w:rsidRPr="00023078" w:rsidRDefault="00023078" w:rsidP="00B902C0">
      <w:pPr>
        <w:rPr>
          <w:rFonts w:hint="eastAsia"/>
        </w:rPr>
      </w:pPr>
    </w:p>
    <w:p w14:paraId="69FAE7D2" w14:textId="212078CD" w:rsidR="00B902C0" w:rsidRPr="00B902C0" w:rsidRDefault="00B902C0" w:rsidP="00B902C0">
      <w:proofErr w:type="spellStart"/>
      <w:r w:rsidRPr="00B902C0">
        <w:t>Kptl</w:t>
      </w:r>
      <w:proofErr w:type="spellEnd"/>
      <w:r w:rsidRPr="00B902C0">
        <w:t xml:space="preserve"> is responsible for the basic implementation of the MCUBOOT protocol, unpacking packets</w:t>
      </w:r>
      <w:r w:rsidR="00300AEF">
        <w:t xml:space="preserve"> </w:t>
      </w:r>
      <w:r w:rsidRPr="00B902C0">
        <w:t>etc.</w:t>
      </w:r>
      <w:r w:rsidR="00300AEF">
        <w:t>.</w:t>
      </w:r>
      <w:r w:rsidRPr="00B902C0">
        <w:t xml:space="preserve"> </w:t>
      </w:r>
      <w:proofErr w:type="spellStart"/>
      <w:r w:rsidRPr="00B902C0">
        <w:t>mcuboot</w:t>
      </w:r>
      <w:proofErr w:type="spellEnd"/>
      <w:r w:rsidRPr="00B902C0">
        <w:t xml:space="preserve"> implements the basic commands of the bootloader</w:t>
      </w:r>
      <w:r w:rsidR="006969A2">
        <w:t xml:space="preserve"> and </w:t>
      </w:r>
      <w:r w:rsidRPr="00B902C0">
        <w:t xml:space="preserve">relying on </w:t>
      </w:r>
      <w:proofErr w:type="spellStart"/>
      <w:r w:rsidRPr="00B902C0">
        <w:t>kptl</w:t>
      </w:r>
      <w:proofErr w:type="spellEnd"/>
      <w:r w:rsidRPr="00B902C0">
        <w:t xml:space="preserve">. Note that </w:t>
      </w:r>
      <w:proofErr w:type="spellStart"/>
      <w:r w:rsidRPr="00B902C0">
        <w:t>mcuboot</w:t>
      </w:r>
      <w:proofErr w:type="spellEnd"/>
      <w:r w:rsidRPr="00B902C0">
        <w:t xml:space="preserve"> has </w:t>
      </w:r>
      <w:r w:rsidR="00EC1BBA">
        <w:t>removed</w:t>
      </w:r>
      <w:r w:rsidRPr="00B902C0">
        <w:t xml:space="preserve"> most of the official full version of the command implementation, leaving only the most basic commands for serial port downloads such as flashing the flash, obtaining chip information</w:t>
      </w:r>
      <w:r w:rsidR="00EC1BBA">
        <w:t xml:space="preserve">, </w:t>
      </w:r>
      <w:r w:rsidRPr="00B902C0">
        <w:t>and so on.</w:t>
      </w:r>
    </w:p>
    <w:p w14:paraId="63E40233" w14:textId="2B2AF861" w:rsidR="00785DAA" w:rsidRDefault="00785DAA" w:rsidP="00B902C0">
      <w:pPr>
        <w:rPr>
          <w:b/>
          <w:bCs/>
        </w:rPr>
      </w:pPr>
    </w:p>
    <w:p w14:paraId="2A875E15" w14:textId="77777777" w:rsidR="00C45C3A" w:rsidRPr="00EC1BBA" w:rsidRDefault="00C45C3A" w:rsidP="00B902C0">
      <w:pPr>
        <w:rPr>
          <w:rFonts w:hint="eastAsia"/>
          <w:b/>
          <w:bCs/>
        </w:rPr>
      </w:pPr>
    </w:p>
    <w:p w14:paraId="599C4DC3" w14:textId="5A82E162" w:rsidR="00B902C0" w:rsidRPr="00B902C0" w:rsidRDefault="00B902C0" w:rsidP="00C45C3A">
      <w:pPr>
        <w:pBdr>
          <w:bottom w:val="single" w:sz="4" w:space="1" w:color="auto"/>
        </w:pBdr>
        <w:rPr>
          <w:b/>
          <w:bCs/>
        </w:rPr>
      </w:pPr>
      <w:r w:rsidRPr="00B902C0">
        <w:rPr>
          <w:b/>
          <w:bCs/>
        </w:rPr>
        <w:t>Migrat</w:t>
      </w:r>
      <w:r w:rsidR="00CE042C">
        <w:rPr>
          <w:b/>
          <w:bCs/>
        </w:rPr>
        <w:t>e</w:t>
      </w:r>
      <w:r w:rsidRPr="00B902C0">
        <w:rPr>
          <w:b/>
          <w:bCs/>
        </w:rPr>
        <w:t xml:space="preserve"> </w:t>
      </w:r>
      <w:r w:rsidR="00CE042C">
        <w:rPr>
          <w:b/>
          <w:bCs/>
        </w:rPr>
        <w:t>Instruction</w:t>
      </w:r>
    </w:p>
    <w:p w14:paraId="5C600FF3" w14:textId="07996CD3" w:rsidR="00B902C0" w:rsidRPr="00B902C0" w:rsidRDefault="00B902C0" w:rsidP="00B902C0">
      <w:pPr>
        <w:numPr>
          <w:ilvl w:val="0"/>
          <w:numId w:val="3"/>
        </w:numPr>
      </w:pPr>
      <w:r w:rsidRPr="00B902C0">
        <w:t xml:space="preserve">Prepare your MCU: Make sure you are familiar with your MCU. The MCU can run normally, </w:t>
      </w:r>
      <w:r w:rsidR="00C03040">
        <w:t xml:space="preserve">and </w:t>
      </w:r>
      <w:r w:rsidRPr="00B902C0">
        <w:t xml:space="preserve">the serial port transceiver function has been tuned </w:t>
      </w:r>
      <w:r w:rsidR="00C03040">
        <w:t>with</w:t>
      </w:r>
      <w:r w:rsidRPr="00B902C0">
        <w:t xml:space="preserve"> no problem. The Flash programming and erasing functions have been tuned </w:t>
      </w:r>
      <w:r w:rsidR="00C03040">
        <w:t xml:space="preserve">with </w:t>
      </w:r>
      <w:r w:rsidRPr="00B902C0">
        <w:t xml:space="preserve">no problem. These </w:t>
      </w:r>
      <w:r w:rsidR="009A488A">
        <w:t xml:space="preserve">steps </w:t>
      </w:r>
      <w:r w:rsidRPr="00B902C0">
        <w:t>are very important, the serial port transceiver and flash programming functions are the basic operations of the bootloader</w:t>
      </w:r>
      <w:r w:rsidR="009A488A">
        <w:t>, and</w:t>
      </w:r>
      <w:r w:rsidRPr="00B902C0">
        <w:t> </w:t>
      </w:r>
      <w:r w:rsidR="009A488A">
        <w:t>t</w:t>
      </w:r>
      <w:r w:rsidRPr="00B902C0">
        <w:t>hese features have bugs that will directly affect the bootloader project.</w:t>
      </w:r>
    </w:p>
    <w:p w14:paraId="6C50BC82" w14:textId="77777777" w:rsidR="00B902C0" w:rsidRPr="00B902C0" w:rsidRDefault="00B902C0" w:rsidP="00B902C0">
      <w:pPr>
        <w:numPr>
          <w:ilvl w:val="0"/>
          <w:numId w:val="3"/>
        </w:numPr>
      </w:pPr>
      <w:r w:rsidRPr="00B902C0">
        <w:t xml:space="preserve">Add </w:t>
      </w:r>
      <w:proofErr w:type="spellStart"/>
      <w:r w:rsidRPr="00B902C0">
        <w:t>kptl.c</w:t>
      </w:r>
      <w:proofErr w:type="spellEnd"/>
      <w:r w:rsidRPr="00B902C0">
        <w:t xml:space="preserve"> and </w:t>
      </w:r>
      <w:proofErr w:type="spellStart"/>
      <w:r w:rsidRPr="00B902C0">
        <w:t>mcuboot.c</w:t>
      </w:r>
      <w:proofErr w:type="spellEnd"/>
      <w:r w:rsidRPr="00B902C0">
        <w:t xml:space="preserve"> to the project and add the corresponding include path.</w:t>
      </w:r>
    </w:p>
    <w:p w14:paraId="705CC242" w14:textId="77777777" w:rsidR="00B902C0" w:rsidRPr="00B902C0" w:rsidRDefault="00B902C0" w:rsidP="00B902C0">
      <w:pPr>
        <w:numPr>
          <w:ilvl w:val="0"/>
          <w:numId w:val="3"/>
        </w:numPr>
      </w:pPr>
      <w:r w:rsidRPr="00B902C0">
        <w:t>Define the global structure in the project: </w:t>
      </w:r>
      <w:r w:rsidRPr="009A488A">
        <w:rPr>
          <w:i/>
          <w:shd w:val="pct15" w:color="auto" w:fill="FFFFFF"/>
        </w:rPr>
        <w:t xml:space="preserve">static </w:t>
      </w:r>
      <w:proofErr w:type="spellStart"/>
      <w:r w:rsidRPr="009A488A">
        <w:rPr>
          <w:i/>
          <w:shd w:val="pct15" w:color="auto" w:fill="FFFFFF"/>
        </w:rPr>
        <w:t>mcuboot_t</w:t>
      </w:r>
      <w:proofErr w:type="spellEnd"/>
      <w:r w:rsidRPr="009A488A">
        <w:rPr>
          <w:i/>
          <w:shd w:val="pct15" w:color="auto" w:fill="FFFFFF"/>
        </w:rPr>
        <w:t xml:space="preserve"> </w:t>
      </w:r>
      <w:proofErr w:type="spellStart"/>
      <w:r w:rsidRPr="009A488A">
        <w:rPr>
          <w:i/>
          <w:shd w:val="pct15" w:color="auto" w:fill="FFFFFF"/>
        </w:rPr>
        <w:t>mcuboot</w:t>
      </w:r>
      <w:proofErr w:type="spellEnd"/>
      <w:r w:rsidRPr="00B902C0">
        <w:t>;</w:t>
      </w:r>
    </w:p>
    <w:p w14:paraId="319541B5" w14:textId="25BDE479" w:rsidR="00B902C0" w:rsidRDefault="00B902C0" w:rsidP="00B902C0">
      <w:pPr>
        <w:numPr>
          <w:ilvl w:val="0"/>
          <w:numId w:val="3"/>
        </w:numPr>
      </w:pPr>
      <w:r w:rsidRPr="00B902C0">
        <w:t xml:space="preserve">After initializing the necessary hardware resources (serial and Flash must be initialized). Fill in the necessary parameters and callback interface for the </w:t>
      </w:r>
      <w:proofErr w:type="spellStart"/>
      <w:r w:rsidRPr="00B902C0">
        <w:t>mcuboot</w:t>
      </w:r>
      <w:proofErr w:type="spellEnd"/>
      <w:r w:rsidRPr="00B902C0">
        <w:t xml:space="preserve"> structure</w:t>
      </w:r>
    </w:p>
    <w:p w14:paraId="00F2AC0F" w14:textId="77777777" w:rsidR="00785DAA" w:rsidRPr="00B902C0" w:rsidRDefault="00785DAA" w:rsidP="00785DAA">
      <w:pPr>
        <w:ind w:left="720"/>
        <w:rPr>
          <w:rFonts w:hint="eastAsia"/>
        </w:rPr>
      </w:pPr>
    </w:p>
    <w:p w14:paraId="46068D9A" w14:textId="77777777" w:rsidR="00B902C0" w:rsidRPr="00B902C0" w:rsidRDefault="00B902C0" w:rsidP="00B902C0">
      <w:r w:rsidRPr="00B902C0">
        <w:t>The specific callback operations that need to be implemented are as follows</w:t>
      </w:r>
    </w:p>
    <w:tbl>
      <w:tblPr>
        <w:tblW w:w="9821" w:type="dxa"/>
        <w:tblInd w:w="-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7"/>
        <w:gridCol w:w="6454"/>
      </w:tblGrid>
      <w:tr w:rsidR="00B902C0" w:rsidRPr="00B902C0" w14:paraId="0D77543E" w14:textId="77777777" w:rsidTr="00615F0C">
        <w:trPr>
          <w:trHeight w:val="624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73266A" w14:textId="77777777" w:rsidR="00B902C0" w:rsidRPr="00B902C0" w:rsidRDefault="00B902C0" w:rsidP="00B902C0">
            <w:pPr>
              <w:rPr>
                <w:b/>
                <w:bCs/>
              </w:rPr>
            </w:pPr>
            <w:r w:rsidRPr="00B902C0">
              <w:rPr>
                <w:b/>
                <w:bCs/>
              </w:rPr>
              <w:t>Callback interface function that needs to be implemented</w:t>
            </w:r>
          </w:p>
        </w:tc>
        <w:tc>
          <w:tcPr>
            <w:tcW w:w="64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955F56" w14:textId="77777777" w:rsidR="00B902C0" w:rsidRPr="00B902C0" w:rsidRDefault="00B902C0" w:rsidP="00B902C0">
            <w:pPr>
              <w:rPr>
                <w:b/>
                <w:bCs/>
              </w:rPr>
            </w:pPr>
            <w:r w:rsidRPr="00B902C0">
              <w:rPr>
                <w:b/>
                <w:bCs/>
              </w:rPr>
              <w:t>Description</w:t>
            </w:r>
          </w:p>
        </w:tc>
      </w:tr>
      <w:tr w:rsidR="00B902C0" w:rsidRPr="00B902C0" w14:paraId="08112A8F" w14:textId="77777777" w:rsidTr="00615F0C">
        <w:trPr>
          <w:trHeight w:val="31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E77483" w14:textId="77777777" w:rsidR="00B902C0" w:rsidRPr="00B902C0" w:rsidRDefault="00B902C0" w:rsidP="00B902C0">
            <w:proofErr w:type="spellStart"/>
            <w:r w:rsidRPr="00B902C0">
              <w:t>Op_send</w:t>
            </w:r>
            <w:proofErr w:type="spellEnd"/>
          </w:p>
        </w:tc>
        <w:tc>
          <w:tcPr>
            <w:tcW w:w="64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6DA2F4" w14:textId="77777777" w:rsidR="00B902C0" w:rsidRPr="00B902C0" w:rsidRDefault="00B902C0" w:rsidP="00B902C0">
            <w:r w:rsidRPr="00B902C0">
              <w:t>Serial port to send data</w:t>
            </w:r>
          </w:p>
        </w:tc>
      </w:tr>
      <w:tr w:rsidR="00B902C0" w:rsidRPr="00B902C0" w14:paraId="3C4043D9" w14:textId="77777777" w:rsidTr="00615F0C">
        <w:trPr>
          <w:trHeight w:val="31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9A611B" w14:textId="77777777" w:rsidR="00B902C0" w:rsidRPr="00B902C0" w:rsidRDefault="00B902C0" w:rsidP="00B902C0">
            <w:proofErr w:type="spellStart"/>
            <w:r w:rsidRPr="00B902C0">
              <w:t>Op_reset</w:t>
            </w:r>
            <w:proofErr w:type="spellEnd"/>
          </w:p>
        </w:tc>
        <w:tc>
          <w:tcPr>
            <w:tcW w:w="64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8C0247" w14:textId="77777777" w:rsidR="00B902C0" w:rsidRPr="00B902C0" w:rsidRDefault="00B902C0" w:rsidP="00B902C0">
            <w:r w:rsidRPr="00B902C0">
              <w:t>Reset MCU</w:t>
            </w:r>
          </w:p>
        </w:tc>
      </w:tr>
      <w:tr w:rsidR="00B902C0" w:rsidRPr="00B902C0" w14:paraId="3B01F2D1" w14:textId="77777777" w:rsidTr="00615F0C">
        <w:trPr>
          <w:trHeight w:val="31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779E72" w14:textId="77777777" w:rsidR="00B902C0" w:rsidRPr="00B902C0" w:rsidRDefault="00B902C0" w:rsidP="00B902C0">
            <w:proofErr w:type="spellStart"/>
            <w:r w:rsidRPr="00B902C0">
              <w:t>Op_jump</w:t>
            </w:r>
            <w:proofErr w:type="spellEnd"/>
          </w:p>
        </w:tc>
        <w:tc>
          <w:tcPr>
            <w:tcW w:w="64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06413F" w14:textId="77777777" w:rsidR="00B902C0" w:rsidRPr="00B902C0" w:rsidRDefault="00B902C0" w:rsidP="00B902C0">
            <w:r w:rsidRPr="00B902C0">
              <w:t>MCU jumps to the specified address</w:t>
            </w:r>
          </w:p>
        </w:tc>
      </w:tr>
      <w:tr w:rsidR="00B902C0" w:rsidRPr="00B902C0" w14:paraId="06F2DA23" w14:textId="77777777" w:rsidTr="00615F0C">
        <w:trPr>
          <w:trHeight w:val="63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CD092D" w14:textId="77777777" w:rsidR="00B902C0" w:rsidRPr="00B902C0" w:rsidRDefault="00B902C0" w:rsidP="00B902C0">
            <w:proofErr w:type="spellStart"/>
            <w:r w:rsidRPr="00B902C0">
              <w:t>Op_complete</w:t>
            </w:r>
            <w:proofErr w:type="spellEnd"/>
          </w:p>
        </w:tc>
        <w:tc>
          <w:tcPr>
            <w:tcW w:w="64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E5E79A" w14:textId="6B7E3ACA" w:rsidR="00B902C0" w:rsidRPr="00B902C0" w:rsidRDefault="00B902C0" w:rsidP="00B902C0">
            <w:r w:rsidRPr="00B902C0">
              <w:t xml:space="preserve">After the bootloader receives the complete image, it will call back this function, which is generally used to release the hardware </w:t>
            </w:r>
            <w:r w:rsidRPr="00B902C0">
              <w:lastRenderedPageBreak/>
              <w:t>resources</w:t>
            </w:r>
            <w:r w:rsidR="008C09DE">
              <w:t>,</w:t>
            </w:r>
            <w:r w:rsidRPr="00B902C0">
              <w:t xml:space="preserve"> and </w:t>
            </w:r>
            <w:r w:rsidR="00047B44">
              <w:t xml:space="preserve">then </w:t>
            </w:r>
            <w:r w:rsidRPr="00B902C0">
              <w:t>clos</w:t>
            </w:r>
            <w:r w:rsidR="00047B44">
              <w:t>e</w:t>
            </w:r>
            <w:r w:rsidRPr="00B902C0">
              <w:t xml:space="preserve"> </w:t>
            </w:r>
            <w:r w:rsidR="002A1BD7">
              <w:t xml:space="preserve">the </w:t>
            </w:r>
            <w:r w:rsidRPr="00B902C0">
              <w:t>peripheral</w:t>
            </w:r>
            <w:r w:rsidR="002A1BD7">
              <w:t xml:space="preserve"> with the</w:t>
            </w:r>
            <w:r w:rsidRPr="00B902C0">
              <w:t xml:space="preserve"> interrupti</w:t>
            </w:r>
            <w:r w:rsidR="008C09DE">
              <w:t>on</w:t>
            </w:r>
            <w:r w:rsidRPr="00B902C0">
              <w:t xml:space="preserve"> off.</w:t>
            </w:r>
          </w:p>
        </w:tc>
      </w:tr>
      <w:tr w:rsidR="00B902C0" w:rsidRPr="00B902C0" w14:paraId="0751232E" w14:textId="77777777" w:rsidTr="00615F0C">
        <w:trPr>
          <w:trHeight w:val="31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A7265D" w14:textId="77777777" w:rsidR="00B902C0" w:rsidRPr="00B902C0" w:rsidRDefault="00B902C0" w:rsidP="00B902C0">
            <w:proofErr w:type="spellStart"/>
            <w:r w:rsidRPr="00B902C0">
              <w:lastRenderedPageBreak/>
              <w:t>Op_mem_erase</w:t>
            </w:r>
            <w:proofErr w:type="spellEnd"/>
          </w:p>
        </w:tc>
        <w:tc>
          <w:tcPr>
            <w:tcW w:w="64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7799BA" w14:textId="77777777" w:rsidR="00B902C0" w:rsidRPr="00B902C0" w:rsidRDefault="00B902C0" w:rsidP="00B902C0">
            <w:r w:rsidRPr="00B902C0">
              <w:t>Flash erase</w:t>
            </w:r>
          </w:p>
        </w:tc>
      </w:tr>
      <w:tr w:rsidR="00B902C0" w:rsidRPr="00B902C0" w14:paraId="1F4942C5" w14:textId="77777777" w:rsidTr="00615F0C">
        <w:trPr>
          <w:trHeight w:val="31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BF4E70" w14:textId="77777777" w:rsidR="00B902C0" w:rsidRPr="00B902C0" w:rsidRDefault="00B902C0" w:rsidP="00B902C0">
            <w:proofErr w:type="spellStart"/>
            <w:r w:rsidRPr="00B902C0">
              <w:t>Op_mem_write</w:t>
            </w:r>
            <w:proofErr w:type="spellEnd"/>
          </w:p>
        </w:tc>
        <w:tc>
          <w:tcPr>
            <w:tcW w:w="64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3102E8" w14:textId="77777777" w:rsidR="00B902C0" w:rsidRPr="00B902C0" w:rsidRDefault="00B902C0" w:rsidP="00B902C0">
            <w:r w:rsidRPr="00B902C0">
              <w:t>Flash programming</w:t>
            </w:r>
          </w:p>
        </w:tc>
      </w:tr>
      <w:tr w:rsidR="00B902C0" w:rsidRPr="00B902C0" w14:paraId="290BE26B" w14:textId="77777777" w:rsidTr="00615F0C">
        <w:trPr>
          <w:trHeight w:val="31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9333CA" w14:textId="77777777" w:rsidR="00B902C0" w:rsidRPr="00B902C0" w:rsidRDefault="00B902C0" w:rsidP="00B902C0">
            <w:proofErr w:type="spellStart"/>
            <w:r w:rsidRPr="00B902C0">
              <w:t>Op_mem_read</w:t>
            </w:r>
            <w:proofErr w:type="spellEnd"/>
          </w:p>
        </w:tc>
        <w:tc>
          <w:tcPr>
            <w:tcW w:w="64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36BD60" w14:textId="77777777" w:rsidR="00B902C0" w:rsidRPr="00B902C0" w:rsidRDefault="00B902C0" w:rsidP="00B902C0">
            <w:r w:rsidRPr="00B902C0">
              <w:t>Flash reading</w:t>
            </w:r>
          </w:p>
        </w:tc>
      </w:tr>
    </w:tbl>
    <w:p w14:paraId="47F9F4D8" w14:textId="77777777" w:rsidR="00B902C0" w:rsidRPr="00B902C0" w:rsidRDefault="00B902C0" w:rsidP="00B902C0">
      <w:r w:rsidRPr="00B902C0">
        <w:t>Configuration:</w:t>
      </w:r>
    </w:p>
    <w:tbl>
      <w:tblPr>
        <w:tblW w:w="9804" w:type="dxa"/>
        <w:tblInd w:w="-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8"/>
        <w:gridCol w:w="7496"/>
      </w:tblGrid>
      <w:tr w:rsidR="00B902C0" w:rsidRPr="00B902C0" w14:paraId="033275DE" w14:textId="77777777" w:rsidTr="00615F0C">
        <w:trPr>
          <w:trHeight w:val="619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32D15E" w14:textId="77777777" w:rsidR="00B902C0" w:rsidRPr="00B902C0" w:rsidRDefault="00B902C0" w:rsidP="00B902C0">
            <w:pPr>
              <w:rPr>
                <w:b/>
                <w:bCs/>
              </w:rPr>
            </w:pPr>
            <w:r w:rsidRPr="00B902C0">
              <w:rPr>
                <w:b/>
                <w:bCs/>
              </w:rPr>
              <w:t>Configuration to fill in</w:t>
            </w:r>
          </w:p>
        </w:tc>
        <w:tc>
          <w:tcPr>
            <w:tcW w:w="74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96E741" w14:textId="77777777" w:rsidR="00B902C0" w:rsidRPr="00B902C0" w:rsidRDefault="00B902C0" w:rsidP="00B902C0">
            <w:pPr>
              <w:rPr>
                <w:b/>
                <w:bCs/>
              </w:rPr>
            </w:pPr>
            <w:r w:rsidRPr="00B902C0">
              <w:rPr>
                <w:b/>
                <w:bCs/>
              </w:rPr>
              <w:t>Description</w:t>
            </w:r>
          </w:p>
        </w:tc>
      </w:tr>
      <w:tr w:rsidR="00B902C0" w:rsidRPr="00B902C0" w14:paraId="279BDCCE" w14:textId="77777777" w:rsidTr="00615F0C">
        <w:trPr>
          <w:trHeight w:val="30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E0838A" w14:textId="77777777" w:rsidR="00B902C0" w:rsidRPr="00B902C0" w:rsidRDefault="00B902C0" w:rsidP="00B902C0">
            <w:proofErr w:type="spellStart"/>
            <w:r w:rsidRPr="00B902C0">
              <w:t>Cfg_flash_start</w:t>
            </w:r>
            <w:proofErr w:type="spellEnd"/>
          </w:p>
        </w:tc>
        <w:tc>
          <w:tcPr>
            <w:tcW w:w="74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232052" w14:textId="77777777" w:rsidR="00B902C0" w:rsidRPr="00B902C0" w:rsidRDefault="00B902C0" w:rsidP="00B902C0">
            <w:r w:rsidRPr="00B902C0">
              <w:t>APP startup address (usually the default is 0x1000 (4K) or 0x8000 (32K))</w:t>
            </w:r>
          </w:p>
        </w:tc>
      </w:tr>
      <w:tr w:rsidR="00B902C0" w:rsidRPr="00B902C0" w14:paraId="6AEA19DF" w14:textId="77777777" w:rsidTr="00615F0C">
        <w:trPr>
          <w:trHeight w:val="30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729DB5" w14:textId="77777777" w:rsidR="00B902C0" w:rsidRPr="00B902C0" w:rsidRDefault="00B902C0" w:rsidP="00B902C0">
            <w:proofErr w:type="spellStart"/>
            <w:r w:rsidRPr="00B902C0">
              <w:t>Cfg_flash_size</w:t>
            </w:r>
            <w:proofErr w:type="spellEnd"/>
          </w:p>
        </w:tc>
        <w:tc>
          <w:tcPr>
            <w:tcW w:w="74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18FE8C" w14:textId="2FC8731B" w:rsidR="00B902C0" w:rsidRPr="00B902C0" w:rsidRDefault="00941D2E" w:rsidP="00B902C0">
            <w:r w:rsidRPr="00B902C0">
              <w:t>Flash</w:t>
            </w:r>
            <w:r w:rsidR="00B902C0" w:rsidRPr="00B902C0">
              <w:t xml:space="preserve"> size</w:t>
            </w:r>
          </w:p>
        </w:tc>
      </w:tr>
      <w:tr w:rsidR="00B902C0" w:rsidRPr="00B902C0" w14:paraId="12E006BD" w14:textId="77777777" w:rsidTr="00615F0C">
        <w:trPr>
          <w:trHeight w:val="30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EF781F" w14:textId="77777777" w:rsidR="00B902C0" w:rsidRPr="00B902C0" w:rsidRDefault="00B902C0" w:rsidP="00B902C0">
            <w:proofErr w:type="spellStart"/>
            <w:r w:rsidRPr="00B902C0">
              <w:t>Cfg_flash_sector_size</w:t>
            </w:r>
            <w:proofErr w:type="spellEnd"/>
          </w:p>
        </w:tc>
        <w:tc>
          <w:tcPr>
            <w:tcW w:w="74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E01DB2" w14:textId="77777777" w:rsidR="00B902C0" w:rsidRPr="00B902C0" w:rsidRDefault="00B902C0" w:rsidP="00B902C0">
            <w:r w:rsidRPr="00B902C0">
              <w:t>Flash sector size</w:t>
            </w:r>
          </w:p>
        </w:tc>
      </w:tr>
      <w:tr w:rsidR="00B902C0" w:rsidRPr="00B902C0" w14:paraId="121CA966" w14:textId="77777777" w:rsidTr="00615F0C">
        <w:trPr>
          <w:trHeight w:val="61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6F48AB" w14:textId="77777777" w:rsidR="00B902C0" w:rsidRPr="00B902C0" w:rsidRDefault="00B902C0" w:rsidP="00B902C0">
            <w:proofErr w:type="spellStart"/>
            <w:r w:rsidRPr="00B902C0">
              <w:t>Cfg_ram_start</w:t>
            </w:r>
            <w:proofErr w:type="spellEnd"/>
          </w:p>
        </w:tc>
        <w:tc>
          <w:tcPr>
            <w:tcW w:w="74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4390F4" w14:textId="5E00C3C3" w:rsidR="00B902C0" w:rsidRPr="00B902C0" w:rsidRDefault="00B902C0" w:rsidP="00B902C0">
            <w:r w:rsidRPr="00B902C0">
              <w:t>RAM start</w:t>
            </w:r>
            <w:r w:rsidR="00E355FC">
              <w:t>ing</w:t>
            </w:r>
            <w:r w:rsidRPr="00B902C0">
              <w:t xml:space="preserve"> address. This field lets the host computer get </w:t>
            </w:r>
            <w:r w:rsidR="00E355FC">
              <w:t>the</w:t>
            </w:r>
            <w:r w:rsidRPr="00B902C0">
              <w:t xml:space="preserve"> </w:t>
            </w:r>
            <w:r w:rsidR="00615F0C" w:rsidRPr="00B902C0">
              <w:t>information</w:t>
            </w:r>
            <w:r w:rsidR="00E355FC">
              <w:t>, and t</w:t>
            </w:r>
            <w:r w:rsidR="00615F0C" w:rsidRPr="00B902C0">
              <w:t>he</w:t>
            </w:r>
            <w:r w:rsidRPr="00B902C0">
              <w:t xml:space="preserve"> transplant phase can be filled casually</w:t>
            </w:r>
          </w:p>
        </w:tc>
      </w:tr>
      <w:tr w:rsidR="00B902C0" w:rsidRPr="00B902C0" w14:paraId="29D689D9" w14:textId="77777777" w:rsidTr="00615F0C">
        <w:trPr>
          <w:trHeight w:val="61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9B6FD7" w14:textId="77777777" w:rsidR="00B902C0" w:rsidRPr="00B902C0" w:rsidRDefault="00B902C0" w:rsidP="00B902C0">
            <w:proofErr w:type="spellStart"/>
            <w:r w:rsidRPr="00B902C0">
              <w:t>Cfg_ram_size</w:t>
            </w:r>
            <w:proofErr w:type="spellEnd"/>
          </w:p>
        </w:tc>
        <w:tc>
          <w:tcPr>
            <w:tcW w:w="74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1E7761" w14:textId="290CA596" w:rsidR="00B902C0" w:rsidRPr="00B902C0" w:rsidRDefault="00B902C0" w:rsidP="00B902C0">
            <w:r w:rsidRPr="00B902C0">
              <w:t xml:space="preserve">RAM size. This field lets the host computer get </w:t>
            </w:r>
            <w:r w:rsidR="00193CE6">
              <w:t xml:space="preserve">the </w:t>
            </w:r>
            <w:r w:rsidRPr="00B902C0">
              <w:t>information</w:t>
            </w:r>
            <w:r w:rsidR="00193CE6">
              <w:t>, and t</w:t>
            </w:r>
            <w:r w:rsidRPr="00B902C0">
              <w:t>he transplant phase can be filled casually</w:t>
            </w:r>
          </w:p>
        </w:tc>
      </w:tr>
      <w:tr w:rsidR="00B902C0" w:rsidRPr="00B902C0" w14:paraId="12DD5B3F" w14:textId="77777777" w:rsidTr="00615F0C">
        <w:trPr>
          <w:trHeight w:val="61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7319DB" w14:textId="77777777" w:rsidR="00B902C0" w:rsidRPr="00B902C0" w:rsidRDefault="00B902C0" w:rsidP="00B902C0">
            <w:proofErr w:type="spellStart"/>
            <w:r w:rsidRPr="00B902C0">
              <w:t>Cfg_device_id</w:t>
            </w:r>
            <w:proofErr w:type="spellEnd"/>
          </w:p>
        </w:tc>
        <w:tc>
          <w:tcPr>
            <w:tcW w:w="74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B3C01A" w14:textId="1B02ED89" w:rsidR="00B902C0" w:rsidRPr="00B902C0" w:rsidRDefault="00B902C0" w:rsidP="00B902C0">
            <w:r w:rsidRPr="00B902C0">
              <w:t>The example is usually filled with a 0x12345678.</w:t>
            </w:r>
            <w:r w:rsidR="00193CE6" w:rsidRPr="00B902C0">
              <w:t xml:space="preserve"> </w:t>
            </w:r>
            <w:r w:rsidR="00193CE6" w:rsidRPr="00B902C0">
              <w:t xml:space="preserve">This field lets the host computer get </w:t>
            </w:r>
            <w:r w:rsidR="00193CE6">
              <w:t xml:space="preserve">the </w:t>
            </w:r>
            <w:r w:rsidR="00193CE6" w:rsidRPr="00B902C0">
              <w:t>information</w:t>
            </w:r>
            <w:r w:rsidR="00193CE6">
              <w:t>, and t</w:t>
            </w:r>
            <w:r w:rsidR="00193CE6" w:rsidRPr="00B902C0">
              <w:t>he transplant phase can be filled casually</w:t>
            </w:r>
          </w:p>
        </w:tc>
      </w:tr>
      <w:tr w:rsidR="00B902C0" w:rsidRPr="00B902C0" w14:paraId="62BA0E7E" w14:textId="77777777" w:rsidTr="00615F0C">
        <w:trPr>
          <w:trHeight w:val="63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024365" w14:textId="77777777" w:rsidR="00B902C0" w:rsidRPr="00B902C0" w:rsidRDefault="00B902C0" w:rsidP="00B902C0">
            <w:proofErr w:type="spellStart"/>
            <w:r w:rsidRPr="00B902C0">
              <w:t>Cfg_uuid</w:t>
            </w:r>
            <w:proofErr w:type="spellEnd"/>
          </w:p>
        </w:tc>
        <w:tc>
          <w:tcPr>
            <w:tcW w:w="74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E06CC8" w14:textId="140D457D" w:rsidR="00B902C0" w:rsidRPr="00B902C0" w:rsidRDefault="00B902C0" w:rsidP="00B902C0">
            <w:r w:rsidRPr="00B902C0">
              <w:t>MCU unique ID. </w:t>
            </w:r>
            <w:r w:rsidR="00193CE6" w:rsidRPr="00B902C0">
              <w:t xml:space="preserve">This field lets the host computer get </w:t>
            </w:r>
            <w:r w:rsidR="00193CE6">
              <w:t xml:space="preserve">the </w:t>
            </w:r>
            <w:r w:rsidR="00193CE6" w:rsidRPr="00B902C0">
              <w:t>information</w:t>
            </w:r>
            <w:r w:rsidR="00193CE6">
              <w:t>, and t</w:t>
            </w:r>
            <w:r w:rsidR="00193CE6" w:rsidRPr="00B902C0">
              <w:t>he transplant phase can be filled casually</w:t>
            </w:r>
          </w:p>
        </w:tc>
      </w:tr>
    </w:tbl>
    <w:p w14:paraId="16CAEFD0" w14:textId="77777777" w:rsidR="00B902C0" w:rsidRPr="00B902C0" w:rsidRDefault="00B902C0" w:rsidP="00B902C0">
      <w:r w:rsidRPr="00B902C0">
        <w:t>example:</w:t>
      </w:r>
    </w:p>
    <w:p w14:paraId="53A1EC44" w14:textId="77777777" w:rsidR="00785DAA" w:rsidRDefault="00785DAA" w:rsidP="00B902C0"/>
    <w:p w14:paraId="4D80F206" w14:textId="05F1DA54" w:rsidR="00B902C0" w:rsidRDefault="00785DAA" w:rsidP="00B902C0">
      <w:r>
        <w:t>[Figure]</w:t>
      </w:r>
    </w:p>
    <w:p w14:paraId="2A517207" w14:textId="11904226" w:rsidR="00785DAA" w:rsidRDefault="00785DAA" w:rsidP="00B902C0"/>
    <w:p w14:paraId="664669D8" w14:textId="36576C98" w:rsidR="00785DAA" w:rsidRDefault="00785DAA" w:rsidP="00B902C0"/>
    <w:p w14:paraId="52EDD6FD" w14:textId="095D849A" w:rsidR="00785DAA" w:rsidRDefault="00785DAA" w:rsidP="00B902C0"/>
    <w:p w14:paraId="63B4AF81" w14:textId="77777777" w:rsidR="00785DAA" w:rsidRPr="00B902C0" w:rsidRDefault="00785DAA" w:rsidP="00B902C0">
      <w:pPr>
        <w:rPr>
          <w:rFonts w:hint="eastAsia"/>
        </w:rPr>
      </w:pPr>
    </w:p>
    <w:p w14:paraId="0E1FEEBC" w14:textId="4174FF79" w:rsidR="00BC136A" w:rsidRDefault="00B902C0" w:rsidP="00B902C0">
      <w:pPr>
        <w:numPr>
          <w:ilvl w:val="0"/>
          <w:numId w:val="4"/>
        </w:numPr>
      </w:pPr>
      <w:r w:rsidRPr="00B902C0">
        <w:t xml:space="preserve">In while1, the wheel training accepts the serial port data, calls </w:t>
      </w:r>
      <w:proofErr w:type="spellStart"/>
      <w:r w:rsidRPr="00360262">
        <w:rPr>
          <w:i/>
          <w:shd w:val="pct15" w:color="auto" w:fill="FFFFFF"/>
        </w:rPr>
        <w:t>mcuboot_recv</w:t>
      </w:r>
      <w:proofErr w:type="spellEnd"/>
      <w:r w:rsidR="00360262">
        <w:t xml:space="preserve"> once receive a byte</w:t>
      </w:r>
      <w:r w:rsidRPr="00B902C0">
        <w:t xml:space="preserve">, and calls </w:t>
      </w:r>
      <w:proofErr w:type="spellStart"/>
      <w:r w:rsidR="002A6051" w:rsidRPr="002A6051">
        <w:rPr>
          <w:i/>
          <w:shd w:val="pct15" w:color="auto" w:fill="FFFFFF"/>
        </w:rPr>
        <w:t>mcuboot_proc</w:t>
      </w:r>
      <w:proofErr w:type="spellEnd"/>
      <w:r w:rsidRPr="00B902C0">
        <w:t xml:space="preserve"> in turn . At the same time, you can set a timeout function through the </w:t>
      </w:r>
      <w:proofErr w:type="spellStart"/>
      <w:r w:rsidRPr="00B902C0">
        <w:t>Systick</w:t>
      </w:r>
      <w:proofErr w:type="spellEnd"/>
      <w:r w:rsidRPr="00B902C0">
        <w:t xml:space="preserve"> interrupt. If you do not receive the serial port data after more than a few seconds, try to jump directly to the app. (</w:t>
      </w:r>
      <w:r w:rsidR="00164B07">
        <w:t>e</w:t>
      </w:r>
      <w:r w:rsidRPr="00B902C0">
        <w:t>xample</w:t>
      </w:r>
      <w:r w:rsidR="00164B07">
        <w:t>’s</w:t>
      </w:r>
      <w:r w:rsidRPr="00B902C0">
        <w:t xml:space="preserve"> </w:t>
      </w:r>
      <w:r w:rsidR="00164B07">
        <w:t>n</w:t>
      </w:r>
      <w:r w:rsidRPr="00B902C0">
        <w:t>ormal default</w:t>
      </w:r>
      <w:r w:rsidR="00164B07">
        <w:t xml:space="preserve"> is</w:t>
      </w:r>
      <w:r w:rsidRPr="00B902C0">
        <w:t xml:space="preserve"> 300MS)</w:t>
      </w:r>
    </w:p>
    <w:p w14:paraId="443ED19D" w14:textId="77777777" w:rsidR="00BC136A" w:rsidRDefault="00BC136A" w:rsidP="00BC136A">
      <w:pPr>
        <w:ind w:left="720"/>
        <w:rPr>
          <w:b/>
          <w:bCs/>
        </w:rPr>
      </w:pPr>
    </w:p>
    <w:p w14:paraId="378A9E01" w14:textId="77777777" w:rsidR="00164B07" w:rsidRDefault="00164B07" w:rsidP="00164B07">
      <w:pPr>
        <w:pBdr>
          <w:bottom w:val="single" w:sz="4" w:space="1" w:color="auto"/>
        </w:pBdr>
        <w:ind w:left="720"/>
        <w:rPr>
          <w:b/>
          <w:bCs/>
        </w:rPr>
      </w:pPr>
    </w:p>
    <w:p w14:paraId="2F77FF84" w14:textId="77777777" w:rsidR="00164B07" w:rsidRDefault="00164B07" w:rsidP="00164B07">
      <w:pPr>
        <w:pBdr>
          <w:bottom w:val="single" w:sz="4" w:space="1" w:color="auto"/>
        </w:pBdr>
        <w:ind w:left="720"/>
        <w:rPr>
          <w:b/>
          <w:bCs/>
        </w:rPr>
      </w:pPr>
    </w:p>
    <w:p w14:paraId="0D3508BA" w14:textId="538FB70D" w:rsidR="00BC136A" w:rsidRDefault="00BC136A" w:rsidP="00164B07">
      <w:pPr>
        <w:pBdr>
          <w:bottom w:val="single" w:sz="4" w:space="1" w:color="auto"/>
        </w:pBdr>
        <w:ind w:left="720"/>
        <w:rPr>
          <w:b/>
          <w:bCs/>
        </w:rPr>
      </w:pPr>
      <w:r>
        <w:rPr>
          <w:b/>
          <w:bCs/>
        </w:rPr>
        <w:lastRenderedPageBreak/>
        <w:t>Other</w:t>
      </w:r>
      <w:r w:rsidR="00164B07">
        <w:rPr>
          <w:b/>
          <w:bCs/>
        </w:rPr>
        <w:t xml:space="preserve"> Concern</w:t>
      </w:r>
    </w:p>
    <w:p w14:paraId="4E7AAFA8" w14:textId="77777777" w:rsidR="00785DAA" w:rsidRPr="00BC136A" w:rsidRDefault="00785DAA" w:rsidP="00785DAA">
      <w:pPr>
        <w:rPr>
          <w:rFonts w:hint="eastAsia"/>
        </w:rPr>
      </w:pPr>
    </w:p>
    <w:p w14:paraId="1E231AD7" w14:textId="270B258F" w:rsidR="00B902C0" w:rsidRPr="00B902C0" w:rsidRDefault="00B902C0" w:rsidP="00B902C0">
      <w:pPr>
        <w:numPr>
          <w:ilvl w:val="0"/>
          <w:numId w:val="5"/>
        </w:numPr>
      </w:pPr>
      <w:r w:rsidRPr="00B902C0">
        <w:t xml:space="preserve">The implementation of Flash is very important. Generally, flash is a block device with minimal erase and programming units (especially LPC, minimum erase unit and </w:t>
      </w:r>
      <w:r w:rsidRPr="00E04189">
        <w:t>minimum programming unit are differen</w:t>
      </w:r>
      <w:r w:rsidR="00E04189" w:rsidRPr="00E04189">
        <w:t>t and large</w:t>
      </w:r>
      <w:r w:rsidRPr="00B902C0">
        <w:t>). This requires</w:t>
      </w:r>
      <w:r w:rsidR="00D95045">
        <w:t xml:space="preserve"> </w:t>
      </w:r>
      <w:r w:rsidRPr="00B902C0">
        <w:t>special attention when implementing the function</w:t>
      </w:r>
      <w:r w:rsidR="00D95045" w:rsidRPr="00D95045">
        <w:rPr>
          <w:i/>
          <w:shd w:val="pct15" w:color="auto" w:fill="FFFFFF"/>
        </w:rPr>
        <w:t xml:space="preserve"> </w:t>
      </w:r>
      <w:proofErr w:type="spellStart"/>
      <w:r w:rsidR="00D95045" w:rsidRPr="000713FC">
        <w:rPr>
          <w:i/>
          <w:shd w:val="pct15" w:color="auto" w:fill="FFFFFF"/>
        </w:rPr>
        <w:t>memory_write</w:t>
      </w:r>
      <w:proofErr w:type="spellEnd"/>
      <w:r w:rsidRPr="00B902C0">
        <w:t xml:space="preserve">, </w:t>
      </w:r>
      <w:r w:rsidR="0021555C">
        <w:t>make sure it is aligned and complete.</w:t>
      </w:r>
      <w:r w:rsidRPr="00B902C0">
        <w:t xml:space="preserve"> the minimum programming unit needs to extract the data before the readout and </w:t>
      </w:r>
      <w:r w:rsidR="0021555C" w:rsidRPr="00B902C0">
        <w:t>mergi</w:t>
      </w:r>
      <w:r w:rsidR="0021555C">
        <w:t>ng</w:t>
      </w:r>
      <w:r w:rsidRPr="00B902C0">
        <w:t>, and the flash is required to be written multiple times beyond the minimum programming unit.</w:t>
      </w:r>
    </w:p>
    <w:p w14:paraId="43C9672C" w14:textId="01E4C834" w:rsidR="00B902C0" w:rsidRPr="00B902C0" w:rsidRDefault="008F1E30" w:rsidP="00B902C0">
      <w:pPr>
        <w:numPr>
          <w:ilvl w:val="0"/>
          <w:numId w:val="5"/>
        </w:numPr>
      </w:pPr>
      <w:r>
        <w:t>To get</w:t>
      </w:r>
      <w:r w:rsidR="00B902C0" w:rsidRPr="00B902C0">
        <w:t xml:space="preserve"> the realization of an MCU reset, direct</w:t>
      </w:r>
      <w:r>
        <w:t>ly</w:t>
      </w:r>
      <w:r w:rsidR="00B902C0" w:rsidRPr="00B902C0">
        <w:t xml:space="preserve"> call</w:t>
      </w:r>
      <w:r>
        <w:t xml:space="preserve"> the</w:t>
      </w:r>
      <w:r w:rsidR="00B902C0" w:rsidRPr="00B902C0">
        <w:t xml:space="preserve"> CMSIS library function </w:t>
      </w:r>
      <w:proofErr w:type="spellStart"/>
      <w:r w:rsidR="00B902C0" w:rsidRPr="008F1E30">
        <w:rPr>
          <w:i/>
          <w:shd w:val="pct15" w:color="auto" w:fill="FFFFFF"/>
        </w:rPr>
        <w:t>NVIC_SystemReset</w:t>
      </w:r>
      <w:proofErr w:type="spellEnd"/>
      <w:r>
        <w:t>.</w:t>
      </w:r>
    </w:p>
    <w:p w14:paraId="2087DE40" w14:textId="75D13AEE" w:rsidR="00B902C0" w:rsidRPr="00B902C0" w:rsidRDefault="00B902C0" w:rsidP="00B902C0">
      <w:pPr>
        <w:numPr>
          <w:ilvl w:val="0"/>
          <w:numId w:val="5"/>
        </w:numPr>
      </w:pPr>
      <w:r w:rsidRPr="00B902C0">
        <w:t xml:space="preserve">Before the last jump, it is generally necessary to de-initialize all the peripherals. The interrupts (including </w:t>
      </w:r>
      <w:proofErr w:type="spellStart"/>
      <w:r w:rsidRPr="00B902C0">
        <w:t>SYsTick</w:t>
      </w:r>
      <w:proofErr w:type="spellEnd"/>
      <w:r w:rsidRPr="00B902C0">
        <w:t>) must be turned off, and these operations can be completed in the middle</w:t>
      </w:r>
      <w:r w:rsidR="00D70F88">
        <w:t xml:space="preserve"> of</w:t>
      </w:r>
      <w:r w:rsidR="00D70F88" w:rsidRPr="00D70F88">
        <w:rPr>
          <w:i/>
          <w:shd w:val="pct15" w:color="auto" w:fill="FFFFFF"/>
        </w:rPr>
        <w:t xml:space="preserve"> </w:t>
      </w:r>
      <w:proofErr w:type="spellStart"/>
      <w:r w:rsidR="00D70F88" w:rsidRPr="004D59D4">
        <w:rPr>
          <w:i/>
          <w:shd w:val="pct15" w:color="auto" w:fill="FFFFFF"/>
        </w:rPr>
        <w:t>mcuboot_complete</w:t>
      </w:r>
      <w:proofErr w:type="spellEnd"/>
      <w:r w:rsidRPr="00B902C0">
        <w:t>.</w:t>
      </w:r>
    </w:p>
    <w:p w14:paraId="35E3746E" w14:textId="77777777" w:rsidR="00EF29B9" w:rsidRDefault="00B902C0" w:rsidP="00B902C0">
      <w:pPr>
        <w:numPr>
          <w:ilvl w:val="0"/>
          <w:numId w:val="5"/>
        </w:numPr>
      </w:pPr>
      <w:r w:rsidRPr="00B902C0">
        <w:t>The last jump to the user app. There are three main things to do: Reset the PC, SP, and reset the entry address of the interrupt vector table: SCB-&gt;VTOR. Where SP is 0-3 bytes of Image and PC is 4-7 bytes of image.</w:t>
      </w:r>
    </w:p>
    <w:p w14:paraId="0D6D0D8D" w14:textId="3194D606" w:rsidR="00EF29B9" w:rsidRDefault="00B902C0" w:rsidP="00EF29B9">
      <w:pPr>
        <w:ind w:left="720"/>
      </w:pPr>
      <w:r w:rsidRPr="00B902C0">
        <w:t> </w:t>
      </w:r>
    </w:p>
    <w:p w14:paraId="34D656AF" w14:textId="3B0B0A3F" w:rsidR="00B902C0" w:rsidRDefault="00B902C0" w:rsidP="00EF29B9">
      <w:pPr>
        <w:ind w:left="720"/>
      </w:pPr>
      <w:r w:rsidRPr="00B902C0">
        <w:t>The ancestor function can be used directly:</w:t>
      </w:r>
    </w:p>
    <w:p w14:paraId="02393E83" w14:textId="77777777" w:rsidR="00BC136A" w:rsidRDefault="00BC136A" w:rsidP="00BC136A">
      <w:pPr>
        <w:ind w:left="720"/>
      </w:pPr>
    </w:p>
    <w:p w14:paraId="03FEE58E" w14:textId="77777777" w:rsidR="00BC136A" w:rsidRPr="00EF29B9" w:rsidRDefault="00BC136A" w:rsidP="00BC136A">
      <w:pPr>
        <w:ind w:left="720"/>
      </w:pPr>
    </w:p>
    <w:p w14:paraId="092124F4" w14:textId="64B9301B" w:rsidR="00BC136A" w:rsidRDefault="00BC136A" w:rsidP="00BC136A">
      <w:pPr>
        <w:ind w:left="720"/>
      </w:pPr>
      <w:r>
        <w:rPr>
          <w:rFonts w:hint="eastAsia"/>
        </w:rPr>
        <w:t>[</w:t>
      </w:r>
      <w:r>
        <w:t>Figure]</w:t>
      </w:r>
    </w:p>
    <w:p w14:paraId="2F776C81" w14:textId="138A4B89" w:rsidR="00BC136A" w:rsidRDefault="00BC136A" w:rsidP="00BC136A">
      <w:pPr>
        <w:ind w:left="720"/>
      </w:pPr>
    </w:p>
    <w:p w14:paraId="3B8082DD" w14:textId="4C2925B0" w:rsidR="00BC136A" w:rsidRDefault="00BC136A" w:rsidP="00BC136A">
      <w:pPr>
        <w:ind w:left="720"/>
      </w:pPr>
    </w:p>
    <w:p w14:paraId="61979CC3" w14:textId="1065DE27" w:rsidR="00BC136A" w:rsidRDefault="00BC136A" w:rsidP="00BC136A">
      <w:pPr>
        <w:ind w:left="720"/>
      </w:pPr>
    </w:p>
    <w:p w14:paraId="2F083491" w14:textId="77777777" w:rsidR="00BC136A" w:rsidRPr="00B902C0" w:rsidRDefault="00BC136A" w:rsidP="00BC136A">
      <w:pPr>
        <w:ind w:left="720"/>
        <w:rPr>
          <w:rFonts w:hint="eastAsia"/>
        </w:rPr>
      </w:pPr>
    </w:p>
    <w:p w14:paraId="1DC84BCC" w14:textId="2A589E2F" w:rsidR="00B902C0" w:rsidRPr="00B902C0" w:rsidRDefault="00EF29B9" w:rsidP="00B902C0">
      <w:pPr>
        <w:numPr>
          <w:ilvl w:val="0"/>
          <w:numId w:val="6"/>
        </w:numPr>
      </w:pPr>
      <w:r>
        <w:t xml:space="preserve">For </w:t>
      </w:r>
      <w:bookmarkStart w:id="0" w:name="_GoBack"/>
      <w:bookmarkEnd w:id="0"/>
      <w:r w:rsidR="00B902C0" w:rsidRPr="00B902C0">
        <w:t>APP project</w:t>
      </w:r>
      <w:r>
        <w:t>,</w:t>
      </w:r>
      <w:r w:rsidR="00B902C0" w:rsidRPr="00B902C0">
        <w:t xml:space="preserve"> </w:t>
      </w:r>
      <w:r>
        <w:t>remember</w:t>
      </w:r>
      <w:r w:rsidR="00B902C0" w:rsidRPr="00B902C0">
        <w:t xml:space="preserve"> to modify the startup address</w:t>
      </w:r>
    </w:p>
    <w:p w14:paraId="4D1B607A" w14:textId="77777777" w:rsidR="00D17D3D" w:rsidRPr="00B902C0" w:rsidRDefault="00D17D3D">
      <w:pPr>
        <w:rPr>
          <w:rFonts w:hint="eastAsia"/>
        </w:rPr>
      </w:pPr>
    </w:p>
    <w:sectPr w:rsidR="00D17D3D" w:rsidRPr="00B902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27D9F"/>
    <w:multiLevelType w:val="multilevel"/>
    <w:tmpl w:val="1D9E8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400B3D"/>
    <w:multiLevelType w:val="hybridMultilevel"/>
    <w:tmpl w:val="E0F84E92"/>
    <w:lvl w:ilvl="0" w:tplc="C252794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81A5B7D"/>
    <w:multiLevelType w:val="multilevel"/>
    <w:tmpl w:val="35623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EA760B"/>
    <w:multiLevelType w:val="multilevel"/>
    <w:tmpl w:val="91608C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832E13"/>
    <w:multiLevelType w:val="multilevel"/>
    <w:tmpl w:val="7F348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C77C37"/>
    <w:multiLevelType w:val="multilevel"/>
    <w:tmpl w:val="5CA832C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E92"/>
    <w:rsid w:val="00023078"/>
    <w:rsid w:val="00047B44"/>
    <w:rsid w:val="000713FC"/>
    <w:rsid w:val="001051AB"/>
    <w:rsid w:val="00164B07"/>
    <w:rsid w:val="00193CE6"/>
    <w:rsid w:val="001F0A23"/>
    <w:rsid w:val="0021555C"/>
    <w:rsid w:val="002A1BD7"/>
    <w:rsid w:val="002A6051"/>
    <w:rsid w:val="002F0C3F"/>
    <w:rsid w:val="00300AEF"/>
    <w:rsid w:val="00326C08"/>
    <w:rsid w:val="00360262"/>
    <w:rsid w:val="003E749C"/>
    <w:rsid w:val="004A202B"/>
    <w:rsid w:val="004B2899"/>
    <w:rsid w:val="004D0BD2"/>
    <w:rsid w:val="004D1852"/>
    <w:rsid w:val="004D59D4"/>
    <w:rsid w:val="00615F0C"/>
    <w:rsid w:val="006969A2"/>
    <w:rsid w:val="00762D3C"/>
    <w:rsid w:val="00785DAA"/>
    <w:rsid w:val="007C7877"/>
    <w:rsid w:val="007E79AF"/>
    <w:rsid w:val="0087006B"/>
    <w:rsid w:val="008B778F"/>
    <w:rsid w:val="008C09DE"/>
    <w:rsid w:val="008F1E30"/>
    <w:rsid w:val="00941D2E"/>
    <w:rsid w:val="00987C22"/>
    <w:rsid w:val="009A488A"/>
    <w:rsid w:val="00A81A3B"/>
    <w:rsid w:val="00B902C0"/>
    <w:rsid w:val="00BC136A"/>
    <w:rsid w:val="00C03040"/>
    <w:rsid w:val="00C41F84"/>
    <w:rsid w:val="00C43465"/>
    <w:rsid w:val="00C45C3A"/>
    <w:rsid w:val="00C737D4"/>
    <w:rsid w:val="00C83344"/>
    <w:rsid w:val="00CA5E92"/>
    <w:rsid w:val="00CE042C"/>
    <w:rsid w:val="00D17D3D"/>
    <w:rsid w:val="00D70F88"/>
    <w:rsid w:val="00D95045"/>
    <w:rsid w:val="00E04189"/>
    <w:rsid w:val="00E355FC"/>
    <w:rsid w:val="00E67215"/>
    <w:rsid w:val="00EA070F"/>
    <w:rsid w:val="00EC1BBA"/>
    <w:rsid w:val="00EF29B9"/>
    <w:rsid w:val="00F02B11"/>
    <w:rsid w:val="00F87E6E"/>
    <w:rsid w:val="00FA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B0A0B"/>
  <w15:chartTrackingRefBased/>
  <w15:docId w15:val="{314F07F6-6C97-4F0B-9F41-455980ED6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D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3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864</Words>
  <Characters>4930</Characters>
  <Application>Microsoft Office Word</Application>
  <DocSecurity>0</DocSecurity>
  <Lines>41</Lines>
  <Paragraphs>11</Paragraphs>
  <ScaleCrop>false</ScaleCrop>
  <Company/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 Wang</dc:creator>
  <cp:keywords/>
  <dc:description/>
  <cp:lastModifiedBy>Yuki Wang</cp:lastModifiedBy>
  <cp:revision>56</cp:revision>
  <dcterms:created xsi:type="dcterms:W3CDTF">2019-07-01T07:24:00Z</dcterms:created>
  <dcterms:modified xsi:type="dcterms:W3CDTF">2019-07-01T08:56:00Z</dcterms:modified>
</cp:coreProperties>
</file>