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9B7027E" w14:paraId="45222B22" wp14:textId="60F3562A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bookmarkStart w:name="_GoBack" w:id="0"/>
      <w:bookmarkEnd w:id="0"/>
      <w:r w:rsidRPr="09B7027E" w:rsidR="7385A803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Borinquen Plaza Consolidation Analysis:</w:t>
      </w:r>
    </w:p>
    <w:p xmlns:wp14="http://schemas.microsoft.com/office/word/2010/wordml" w:rsidP="09B7027E" w14:paraId="0B493D4F" wp14:textId="4D5603EF">
      <w:pPr>
        <w:pStyle w:val="ListParagraph"/>
        <w:numPr>
          <w:ilvl w:val="0"/>
          <w:numId w:val="1"/>
        </w:numPr>
        <w:spacing w:beforeAutospacing="on" w:afterAutospacing="on"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09B7027E" w:rsidR="7385A803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Inspection and Collection Requirements</w:t>
      </w:r>
    </w:p>
    <w:p xmlns:wp14="http://schemas.microsoft.com/office/word/2010/wordml" w:rsidP="09B7027E" w14:paraId="10EA3F3A" wp14:textId="6BAEAC62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9B7027E" w:rsidR="7385A80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consolidation </w:t>
      </w:r>
      <w:r w:rsidRPr="09B7027E" w:rsidR="66EFCBC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appeared</w:t>
      </w:r>
      <w:r w:rsidRPr="09B7027E" w:rsidR="7385A80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be in compliance with the inspection and collection requirements of Paragraph 45 of the HUD agreement. Compliance could not conduct a site visit during the 2019-2020 period; however, in a phone interview conducted in the summer of 2020, the consolidation reported the following conditions.)</w:t>
      </w:r>
    </w:p>
    <w:p xmlns:wp14="http://schemas.microsoft.com/office/word/2010/wordml" w:rsidP="09B7027E" w14:paraId="1DB4F9AB" wp14:textId="6F962BBE">
      <w:pPr>
        <w:pStyle w:val="Normal"/>
        <w:spacing w:after="160" w:line="259" w:lineRule="auto"/>
        <w:ind w:lef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9B7027E" w:rsidR="7385A80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</w:t>
      </w:r>
      <w:r w:rsidRPr="09B7027E" w:rsidR="1128BB4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Supervising Housing Groundskeeper,</w:t>
      </w:r>
      <w:r w:rsidRPr="09B7027E" w:rsidR="7385A80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9B7027E" w:rsidR="591A940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Daryl </w:t>
      </w:r>
      <w:proofErr w:type="spellStart"/>
      <w:r w:rsidRPr="09B7027E" w:rsidR="591A940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Robbinson</w:t>
      </w:r>
      <w:proofErr w:type="spellEnd"/>
      <w:r w:rsidRPr="09B7027E" w:rsidR="7385A80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reported that </w:t>
      </w:r>
      <w:r w:rsidRPr="09B7027E" w:rsidR="103B8D3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Borinquen Plaza</w:t>
      </w:r>
      <w:r w:rsidRPr="09B7027E" w:rsidR="7385A80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9B7027E" w:rsidR="5ADD779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does not</w:t>
      </w:r>
      <w:r w:rsidRPr="09B7027E" w:rsidR="7385A80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have enough staff to correct observed deficiencies</w:t>
      </w:r>
      <w:r w:rsidRPr="09B7027E" w:rsidR="4D61C9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but </w:t>
      </w:r>
      <w:r w:rsidRPr="09B7027E" w:rsidR="7385A80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caretakers </w:t>
      </w:r>
      <w:r w:rsidRPr="09B7027E" w:rsidR="0C33DC2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can</w:t>
      </w:r>
      <w:r w:rsidRPr="09B7027E" w:rsidR="7385A80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usually complete all of their tasks in a day. NYCHA caretakers pick up trash inside the buildings </w:t>
      </w:r>
      <w:r w:rsidRPr="09B7027E" w:rsidR="00CF65E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one to two</w:t>
      </w:r>
      <w:r w:rsidRPr="09B7027E" w:rsidR="7385A80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times a day, </w:t>
      </w:r>
      <w:r w:rsidRPr="09B7027E" w:rsidR="1F92FA0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including weekends</w:t>
      </w:r>
      <w:r w:rsidRPr="09B7027E" w:rsidR="7385A80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NYCHA caretakers also conduct ground inspections and pick up litter </w:t>
      </w:r>
      <w:r w:rsidRPr="09B7027E" w:rsidR="3DE0742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one to two</w:t>
      </w:r>
      <w:r w:rsidRPr="09B7027E" w:rsidR="7385A80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times a day, </w:t>
      </w:r>
      <w:r w:rsidRPr="09B7027E" w:rsidR="425958D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including weekends</w:t>
      </w:r>
      <w:r w:rsidRPr="09B7027E" w:rsidR="7385A80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  <w:r w:rsidRPr="09B7027E" w:rsidR="7385A803">
        <w:rPr>
          <w:rFonts w:ascii="Times New Roman" w:hAnsi="Times New Roman" w:eastAsia="Times New Roman" w:cs="Times New Roman"/>
          <w:noProof w:val="0"/>
          <w:color w:val="FF0000"/>
          <w:sz w:val="22"/>
          <w:szCs w:val="22"/>
          <w:lang w:val="en-US"/>
        </w:rPr>
        <w:t xml:space="preserve"> </w:t>
      </w:r>
      <w:r w:rsidRPr="09B7027E" w:rsidR="7385A80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Staff begins collecting trash </w:t>
      </w:r>
      <w:r w:rsidRPr="09B7027E" w:rsidR="69845FC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at </w:t>
      </w:r>
      <w:r w:rsidRPr="09B7027E" w:rsidR="7385A80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8:00 AM and ends </w:t>
      </w:r>
      <w:r w:rsidRPr="09B7027E" w:rsidR="5696DA9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at </w:t>
      </w:r>
      <w:r w:rsidRPr="09B7027E" w:rsidR="7385A80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4:00 PM daily. </w:t>
      </w:r>
    </w:p>
    <w:p xmlns:wp14="http://schemas.microsoft.com/office/word/2010/wordml" w:rsidP="09B7027E" w14:paraId="6797E7BF" wp14:textId="096FF3E9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b w:val="1"/>
          <w:bCs w:val="1"/>
          <w:noProof w:val="0"/>
          <w:sz w:val="22"/>
          <w:szCs w:val="22"/>
          <w:lang w:val="en-US"/>
        </w:rPr>
      </w:pPr>
      <w:r w:rsidRPr="09B7027E" w:rsidR="7385A803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Removal or Storage Requirement</w:t>
      </w:r>
    </w:p>
    <w:p xmlns:wp14="http://schemas.microsoft.com/office/word/2010/wordml" w:rsidP="09B7027E" w14:paraId="7A9CCC8F" wp14:textId="6AE23E52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9B7027E" w:rsidR="7385A80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consolidation </w:t>
      </w:r>
      <w:r w:rsidRPr="09B7027E" w:rsidR="72C9D5B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appeared</w:t>
      </w:r>
      <w:r w:rsidRPr="09B7027E" w:rsidR="7385A80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9B7027E" w:rsidR="7385A80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to be in compliance with the  removal or storage requirement of Paragraph  45 of the HUD Agreement because it </w:t>
      </w:r>
      <w:r w:rsidRPr="09B7027E" w:rsidR="60154CA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has</w:t>
      </w:r>
      <w:r w:rsidRPr="09B7027E" w:rsidR="7385A80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containers in the form of exterior compactors to store waste in a manner that prevents pests on the days DSNY does not come to pick up waste. Based on the same summer of  2020 </w:t>
      </w:r>
      <w:r w:rsidRPr="09B7027E" w:rsidR="5E3652B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survey</w:t>
      </w:r>
      <w:r w:rsidRPr="09B7027E" w:rsidR="7385A80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, the consolidation reported the following conditions.</w:t>
      </w:r>
    </w:p>
    <w:p xmlns:wp14="http://schemas.microsoft.com/office/word/2010/wordml" w:rsidP="09B7027E" w14:paraId="3B2C8F03" wp14:textId="3BD660F1">
      <w:pPr>
        <w:spacing w:beforeAutospacing="on" w:afterAutospacing="on" w:line="240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09B7027E" w14:paraId="57FF8901" wp14:textId="6FF5A852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9B7027E" w:rsidR="115807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Borinquen Plaza</w:t>
      </w:r>
      <w:r w:rsidRPr="09B7027E" w:rsidR="7385A80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reported at the time of the </w:t>
      </w:r>
      <w:r w:rsidRPr="09B7027E" w:rsidR="2FEE5E9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survey</w:t>
      </w:r>
      <w:r w:rsidRPr="09B7027E" w:rsidR="7385A80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that DSNY comes </w:t>
      </w:r>
      <w:r w:rsidRPr="09B7027E" w:rsidR="2388FB5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Tuesdays, Thursdays and Saturdays</w:t>
      </w:r>
      <w:r w:rsidRPr="09B7027E" w:rsidR="7385A80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The consolidation also reported that it received </w:t>
      </w:r>
      <w:r w:rsidRPr="09B7027E" w:rsidR="2AA954A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five</w:t>
      </w:r>
      <w:r w:rsidRPr="09B7027E" w:rsidR="7385A80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bulk tickets a month for the removal of bulk waste. Bulk trash sits in a yard with an exterior container before being picked up by the vendor. In terms of storage, residents of this consolidation </w:t>
      </w:r>
      <w:r w:rsidRPr="09B7027E" w:rsidR="01E4A8F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have</w:t>
      </w:r>
      <w:r w:rsidRPr="09B7027E" w:rsidR="7385A80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access to trash chutes and </w:t>
      </w:r>
      <w:r w:rsidRPr="09B7027E" w:rsidR="2F616CB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may</w:t>
      </w:r>
      <w:r w:rsidRPr="09B7027E" w:rsidR="7385A80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drop their waste at </w:t>
      </w:r>
      <w:r w:rsidRPr="09B7027E" w:rsidR="4C62725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seven</w:t>
      </w:r>
      <w:r w:rsidRPr="09B7027E" w:rsidR="7385A80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additional sites on the premises. After the trash is collected from the drop-off sites, it is placed </w:t>
      </w:r>
      <w:r w:rsidRPr="09B7027E" w:rsidR="5D042FB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 exterior compactors.</w:t>
      </w:r>
      <w:r w:rsidRPr="09B7027E" w:rsidR="7385A80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Tenants are asked by management to leave their garbage on development grounds if they are unable or choose not to use the chutes. Most tenants dispose of their trash </w:t>
      </w:r>
      <w:r w:rsidRPr="09B7027E" w:rsidR="20A8E89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at drop-sites or outside their buildings</w:t>
      </w:r>
      <w:r w:rsidRPr="09B7027E" w:rsidR="7385A80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Once waste is collected from the grounds, waste is stored in </w:t>
      </w:r>
      <w:r w:rsidRPr="09B7027E" w:rsidR="4275B43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an exterior compactor</w:t>
      </w:r>
      <w:r w:rsidRPr="09B7027E" w:rsidR="7385A80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</w:t>
      </w:r>
    </w:p>
    <w:p xmlns:wp14="http://schemas.microsoft.com/office/word/2010/wordml" w:rsidP="09B7027E" w14:paraId="0D48BB15" wp14:textId="48E248E2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9B7027E" w:rsidR="7385A80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consolidation reported that, on average, </w:t>
      </w:r>
      <w:r w:rsidRPr="09B7027E" w:rsidR="11916DF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100-200</w:t>
      </w:r>
      <w:r w:rsidRPr="09B7027E" w:rsidR="7385A80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compactor bags (40 lbs. bags)  are disposed of from </w:t>
      </w:r>
      <w:r w:rsidRPr="09B7027E" w:rsidR="03ECCF8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Borinquen Plaza</w:t>
      </w:r>
      <w:r w:rsidRPr="09B7027E" w:rsidR="7385A80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daily. There are </w:t>
      </w:r>
      <w:r w:rsidRPr="09B7027E" w:rsidR="3A394B5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two</w:t>
      </w:r>
      <w:r w:rsidRPr="09B7027E" w:rsidR="7385A80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exterior compactors</w:t>
      </w:r>
      <w:r w:rsidRPr="09B7027E" w:rsidR="39FC049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and one 30-yard bulk container</w:t>
      </w:r>
      <w:r w:rsidRPr="09B7027E" w:rsidR="7385A80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at this consolidation</w:t>
      </w:r>
      <w:r w:rsidRPr="09B7027E" w:rsidR="32267F0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  <w:r w:rsidRPr="09B7027E" w:rsidR="7385A80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9B7027E" w:rsidR="14FD57E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Mr. </w:t>
      </w:r>
      <w:proofErr w:type="spellStart"/>
      <w:r w:rsidRPr="09B7027E" w:rsidR="14FD57E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Robbinson</w:t>
      </w:r>
      <w:proofErr w:type="spellEnd"/>
      <w:r w:rsidRPr="09B7027E" w:rsidR="14FD57E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also reported that there are 15 interior compactors, all of which are accessible.</w:t>
      </w:r>
      <w:r w:rsidRPr="09B7027E" w:rsidR="7385A80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09B7027E" w14:paraId="38FEBA29" wp14:textId="6375C38A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9B7027E" w:rsidR="7385A80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According to the survey, there </w:t>
      </w:r>
      <w:r w:rsidRPr="09B7027E" w:rsidR="38AB1EA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are no</w:t>
      </w:r>
      <w:r w:rsidRPr="09B7027E" w:rsidR="7385A80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external sources of trash and bulk waste illegally dumped at this site. </w:t>
      </w:r>
      <w:r w:rsidRPr="09B7027E" w:rsidR="58727FA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Mr. </w:t>
      </w:r>
      <w:proofErr w:type="spellStart"/>
      <w:r w:rsidRPr="09B7027E" w:rsidR="58727FA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Robbinson</w:t>
      </w:r>
      <w:proofErr w:type="spellEnd"/>
      <w:r w:rsidRPr="09B7027E" w:rsidR="58727FA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reports that the exterior compactors shutdown consistently, which is a main obstacle to better waste m</w:t>
      </w:r>
      <w:r w:rsidRPr="09B7027E" w:rsidR="0CBC59B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anagement. He also noted that there is a pest problem, but exterminators come to alleviate the problem.</w:t>
      </w:r>
    </w:p>
    <w:p xmlns:wp14="http://schemas.microsoft.com/office/word/2010/wordml" w:rsidP="09B7027E" w14:paraId="610A08A4" wp14:textId="385583AA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9B7027E" w:rsidR="7385A803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3. Additional Context </w:t>
      </w:r>
    </w:p>
    <w:p xmlns:wp14="http://schemas.microsoft.com/office/word/2010/wordml" w:rsidP="09B7027E" w14:paraId="2B294A23" wp14:textId="74B0C352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9B7027E" w:rsidR="7385A80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In a June 24, 2020 report, the Monitor Cleanliness Team gave </w:t>
      </w:r>
      <w:r w:rsidRPr="09B7027E" w:rsidR="12E9C24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Borinquen Plaza</w:t>
      </w:r>
      <w:r w:rsidRPr="09B7027E" w:rsidR="7385A80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</w:t>
      </w:r>
      <w:r w:rsidRPr="09B7027E" w:rsidR="34FC818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 A-</w:t>
      </w:r>
      <w:r w:rsidRPr="09B7027E" w:rsidR="7385A80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rating. </w:t>
      </w:r>
    </w:p>
    <w:p xmlns:wp14="http://schemas.microsoft.com/office/word/2010/wordml" w:rsidP="09B7027E" w14:paraId="45A0C4B0" wp14:textId="68CEE0AE">
      <w:pPr>
        <w:spacing w:after="160" w:line="259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09B7027E" w14:paraId="203AE7D0" wp14:textId="374FAFF8">
      <w:pPr>
        <w:spacing w:after="160" w:line="259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09B7027E" w14:paraId="55D100FF" wp14:textId="58A182E9">
      <w:pPr>
        <w:spacing w:after="160" w:line="259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09B7027E" w14:paraId="2C078E63" wp14:textId="09A4403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80848F1"/>
  <w15:docId w15:val="{87fd44e2-256c-4a75-84da-027cf5cfa118}"/>
  <w:rsids>
    <w:rsidRoot w:val="780848F1"/>
    <w:rsid w:val="00CF65E8"/>
    <w:rsid w:val="01E4A8FE"/>
    <w:rsid w:val="03ECCF89"/>
    <w:rsid w:val="0764CE5B"/>
    <w:rsid w:val="09B7027E"/>
    <w:rsid w:val="0A849630"/>
    <w:rsid w:val="0C33DC29"/>
    <w:rsid w:val="0CBC59B6"/>
    <w:rsid w:val="103B8D32"/>
    <w:rsid w:val="1128BB4D"/>
    <w:rsid w:val="11580781"/>
    <w:rsid w:val="11916DFD"/>
    <w:rsid w:val="12E9C24E"/>
    <w:rsid w:val="14FD57E4"/>
    <w:rsid w:val="1930E3A9"/>
    <w:rsid w:val="1A2233B6"/>
    <w:rsid w:val="1E23BC9E"/>
    <w:rsid w:val="1F92FA05"/>
    <w:rsid w:val="2010EE31"/>
    <w:rsid w:val="20A8E898"/>
    <w:rsid w:val="2388FB57"/>
    <w:rsid w:val="23A9AB32"/>
    <w:rsid w:val="28E99520"/>
    <w:rsid w:val="29B29220"/>
    <w:rsid w:val="2AA954A0"/>
    <w:rsid w:val="2F616CBA"/>
    <w:rsid w:val="2FEE5E9E"/>
    <w:rsid w:val="32267F01"/>
    <w:rsid w:val="3409412C"/>
    <w:rsid w:val="34FC8185"/>
    <w:rsid w:val="35144254"/>
    <w:rsid w:val="38AB1EAF"/>
    <w:rsid w:val="39FC049C"/>
    <w:rsid w:val="3A394B5A"/>
    <w:rsid w:val="3DE0742D"/>
    <w:rsid w:val="3DFB4718"/>
    <w:rsid w:val="425958D7"/>
    <w:rsid w:val="4275B431"/>
    <w:rsid w:val="42C41245"/>
    <w:rsid w:val="4C627251"/>
    <w:rsid w:val="4CA28518"/>
    <w:rsid w:val="4D61C9B8"/>
    <w:rsid w:val="54D57D66"/>
    <w:rsid w:val="5696DA95"/>
    <w:rsid w:val="58727FA0"/>
    <w:rsid w:val="591A940F"/>
    <w:rsid w:val="5A22DA36"/>
    <w:rsid w:val="5ADD7793"/>
    <w:rsid w:val="5C4B1527"/>
    <w:rsid w:val="5D042FBE"/>
    <w:rsid w:val="5E3652B9"/>
    <w:rsid w:val="60154CA6"/>
    <w:rsid w:val="66EFCBC9"/>
    <w:rsid w:val="69845FCB"/>
    <w:rsid w:val="69CC515E"/>
    <w:rsid w:val="6BEA643C"/>
    <w:rsid w:val="6FA821A2"/>
    <w:rsid w:val="700544CF"/>
    <w:rsid w:val="701B780D"/>
    <w:rsid w:val="72C9D5B7"/>
    <w:rsid w:val="7385A803"/>
    <w:rsid w:val="762186F2"/>
    <w:rsid w:val="780848F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43989e430d8246a2" Type="http://schemas.openxmlformats.org/officeDocument/2006/relationships/numbering" Target="/word/numbering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7DDB9F5E-CAEF-4C2C-A5E4-0C9C5B3182B8}"/>
</file>

<file path=customXml/itemProps2.xml><?xml version="1.0" encoding="utf-8"?>
<ds:datastoreItem xmlns:ds="http://schemas.openxmlformats.org/officeDocument/2006/customXml" ds:itemID="{332F0B97-655B-490F-AE1D-9FE109A9626E}"/>
</file>

<file path=customXml/itemProps3.xml><?xml version="1.0" encoding="utf-8"?>
<ds:datastoreItem xmlns:ds="http://schemas.openxmlformats.org/officeDocument/2006/customXml" ds:itemID="{7BA76C65-D2FD-4EFE-B0BD-18B5198A7FE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Colin</dc:creator>
  <cp:keywords/>
  <dc:description/>
  <cp:lastModifiedBy>Ryan, Colin</cp:lastModifiedBy>
  <dcterms:created xsi:type="dcterms:W3CDTF">2020-07-29T19:33:40Z</dcterms:created>
  <dcterms:modified xsi:type="dcterms:W3CDTF">2020-07-29T19:50:29Z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