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A92" w:rsidP="00683A92" w:rsidRDefault="0045789D" w14:paraId="2A1776DC" w14:textId="5D5BCE4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Bronx River</w:t>
      </w:r>
      <w:r w:rsidR="00C37495">
        <w:rPr>
          <w:rStyle w:val="normaltextrun"/>
          <w:b/>
          <w:bCs/>
          <w:sz w:val="22"/>
          <w:szCs w:val="22"/>
        </w:rPr>
        <w:t xml:space="preserve"> Overview</w:t>
      </w:r>
      <w:r w:rsidR="00683A92">
        <w:rPr>
          <w:rStyle w:val="normaltextrun"/>
          <w:b/>
          <w:bCs/>
          <w:sz w:val="22"/>
          <w:szCs w:val="22"/>
        </w:rPr>
        <w:t>: </w:t>
      </w:r>
      <w:r w:rsidR="00683A92">
        <w:rPr>
          <w:rStyle w:val="eop"/>
          <w:sz w:val="22"/>
          <w:szCs w:val="22"/>
        </w:rPr>
        <w:t> </w:t>
      </w:r>
    </w:p>
    <w:p w:rsidR="0045789D" w:rsidP="00683A92" w:rsidRDefault="0045789D" w14:paraId="5C86926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83A92" w:rsidP="00683A92" w:rsidRDefault="00C37495" w14:paraId="6137A5CB" w14:textId="4A51AE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6499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The Bronx River </w:t>
      </w:r>
      <w:r w:rsidRPr="00096499" w:rsidR="00095DD2">
        <w:rPr>
          <w:rStyle w:val="normaltextrun"/>
          <w:color w:val="000000" w:themeColor="text1"/>
          <w:sz w:val="22"/>
          <w:szCs w:val="22"/>
          <w:shd w:val="clear" w:color="auto" w:fill="FFFFFF"/>
        </w:rPr>
        <w:t>C</w:t>
      </w:r>
      <w:r w:rsidRPr="00096499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onsolidation is located in </w:t>
      </w:r>
      <w:r w:rsidRPr="00096499" w:rsidR="004962D8">
        <w:rPr>
          <w:rStyle w:val="normaltextrun"/>
          <w:color w:val="000000" w:themeColor="text1"/>
          <w:sz w:val="22"/>
          <w:szCs w:val="22"/>
          <w:shd w:val="clear" w:color="auto" w:fill="FFFFFF"/>
        </w:rPr>
        <w:t>the Soundview section of the Bronx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>. This consolidation is comprised of t</w:t>
      </w:r>
      <w:r w:rsidRPr="00096499" w:rsidR="00584883">
        <w:rPr>
          <w:rStyle w:val="normaltextrun"/>
          <w:color w:val="000000" w:themeColor="text1"/>
          <w:sz w:val="22"/>
          <w:szCs w:val="22"/>
          <w:shd w:val="clear" w:color="auto" w:fill="FFFFFF"/>
        </w:rPr>
        <w:t>hree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developments:</w:t>
      </w:r>
      <w:r w:rsidRPr="00096499" w:rsidR="008E57D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Bronx River Houses, Bronx River Addition</w:t>
      </w:r>
      <w:r w:rsidRPr="00096499" w:rsidR="006D45D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Boynton</w:t>
      </w:r>
      <w:r w:rsidRPr="00096499" w:rsidR="00977BB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Avenues Rehab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>.</w:t>
      </w:r>
      <w:r w:rsidRPr="00096499" w:rsidR="00974F4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Bronx River </w:t>
      </w:r>
      <w:r w:rsidR="00974F48">
        <w:rPr>
          <w:rStyle w:val="normaltextrun"/>
          <w:color w:val="000000"/>
          <w:sz w:val="22"/>
          <w:szCs w:val="22"/>
          <w:shd w:val="clear" w:color="auto" w:fill="FFFFFF"/>
        </w:rPr>
        <w:t>Houses is</w:t>
      </w:r>
      <w:r w:rsidR="00683A92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Pr="00096499" w:rsidR="00417766">
        <w:rPr>
          <w:rStyle w:val="normaltextrun"/>
          <w:color w:val="000000" w:themeColor="text1"/>
          <w:sz w:val="22"/>
          <w:szCs w:val="22"/>
          <w:shd w:val="clear" w:color="auto" w:fill="FFFFFF"/>
        </w:rPr>
        <w:t>bordered by East 174</w:t>
      </w:r>
      <w:r w:rsidRPr="00096499" w:rsidR="00417766">
        <w:rPr>
          <w:rStyle w:val="normaltextrun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Pr="00096499" w:rsidR="00417766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Street, and Harrod, and Bronx River Avenues.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It is a federally funded conventional </w:t>
      </w:r>
      <w:r w:rsidR="00683A92">
        <w:rPr>
          <w:rStyle w:val="normaltextrun"/>
          <w:color w:val="000000"/>
          <w:sz w:val="22"/>
          <w:szCs w:val="22"/>
          <w:shd w:val="clear" w:color="auto" w:fill="FFFFFF"/>
        </w:rPr>
        <w:t>development that finished construction in 195</w:t>
      </w:r>
      <w:r w:rsidR="00417766"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 w:rsidR="00683A92">
        <w:rPr>
          <w:rStyle w:val="normaltextrun"/>
          <w:color w:val="000000"/>
          <w:sz w:val="22"/>
          <w:szCs w:val="22"/>
          <w:shd w:val="clear" w:color="auto" w:fill="FFFFFF"/>
        </w:rPr>
        <w:t>. It is made up of </w:t>
      </w:r>
      <w:r w:rsidR="00417766">
        <w:rPr>
          <w:rStyle w:val="normaltextrun"/>
          <w:color w:val="000000"/>
          <w:sz w:val="22"/>
          <w:szCs w:val="22"/>
          <w:shd w:val="clear" w:color="auto" w:fill="FFFFFF"/>
        </w:rPr>
        <w:t>nine 14-story</w:t>
      </w:r>
      <w:r w:rsidR="00683A92">
        <w:rPr>
          <w:rStyle w:val="normaltextrun"/>
          <w:color w:val="000000"/>
          <w:sz w:val="22"/>
          <w:szCs w:val="22"/>
          <w:shd w:val="clear" w:color="auto" w:fill="FFFFFF"/>
        </w:rPr>
        <w:t> residential </w:t>
      </w:r>
      <w:r w:rsidR="00417766">
        <w:rPr>
          <w:rStyle w:val="normaltextrun"/>
          <w:color w:val="000000"/>
          <w:sz w:val="22"/>
          <w:szCs w:val="22"/>
          <w:shd w:val="clear" w:color="auto" w:fill="FFFFFF"/>
        </w:rPr>
        <w:t>buildings</w:t>
      </w:r>
      <w:r w:rsidR="00490BAF">
        <w:rPr>
          <w:rStyle w:val="normaltextrun"/>
          <w:color w:val="000000"/>
          <w:sz w:val="22"/>
          <w:szCs w:val="22"/>
          <w:shd w:val="clear" w:color="auto" w:fill="FFFFFF"/>
        </w:rPr>
        <w:t xml:space="preserve"> and one non-residential building</w:t>
      </w:r>
      <w:r w:rsidR="00683A92">
        <w:rPr>
          <w:rStyle w:val="normaltextrun"/>
          <w:color w:val="000000"/>
          <w:sz w:val="22"/>
          <w:szCs w:val="22"/>
          <w:shd w:val="clear" w:color="auto" w:fill="FFFFFF"/>
        </w:rPr>
        <w:t>. The buildi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>ngs cover 13.</w:t>
      </w:r>
      <w:r w:rsidRPr="00096499" w:rsidR="00417766">
        <w:rPr>
          <w:rStyle w:val="normaltextrun"/>
          <w:color w:val="000000" w:themeColor="text1"/>
          <w:sz w:val="22"/>
          <w:szCs w:val="22"/>
          <w:shd w:val="clear" w:color="auto" w:fill="FFFFFF"/>
        </w:rPr>
        <w:t>94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> acres in which there are 1,</w:t>
      </w:r>
      <w:r w:rsidRPr="00096499" w:rsidR="00845050">
        <w:rPr>
          <w:rStyle w:val="normaltextrun"/>
          <w:color w:val="000000" w:themeColor="text1"/>
          <w:sz w:val="22"/>
          <w:szCs w:val="22"/>
          <w:shd w:val="clear" w:color="auto" w:fill="FFFFFF"/>
        </w:rPr>
        <w:t>225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> apartments officially housing 2,9</w:t>
      </w:r>
      <w:r w:rsidRPr="00096499" w:rsidR="00845050">
        <w:rPr>
          <w:rStyle w:val="normaltextrun"/>
          <w:color w:val="000000" w:themeColor="text1"/>
          <w:sz w:val="22"/>
          <w:szCs w:val="22"/>
          <w:shd w:val="clear" w:color="auto" w:fill="FFFFFF"/>
        </w:rPr>
        <w:t>19</w:t>
      </w:r>
      <w:r w:rsidRPr="00096499" w:rsidR="00683A92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 </w:t>
      </w:r>
      <w:r w:rsidRPr="00096499" w:rsidR="00683A92">
        <w:rPr>
          <w:rStyle w:val="normaltextrun"/>
          <w:color w:val="000000" w:themeColor="text1"/>
          <w:sz w:val="22"/>
          <w:szCs w:val="22"/>
        </w:rPr>
        <w:t> </w:t>
      </w:r>
      <w:r w:rsidRPr="00096499" w:rsidR="00683A92">
        <w:rPr>
          <w:rStyle w:val="eop"/>
          <w:color w:val="000000" w:themeColor="text1"/>
          <w:sz w:val="22"/>
          <w:szCs w:val="22"/>
        </w:rPr>
        <w:t> </w:t>
      </w:r>
    </w:p>
    <w:p w:rsidR="007838C9" w:rsidP="00683A92" w:rsidRDefault="00683A92" w14:paraId="651E12C2" w14:textId="33AC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 </w:t>
      </w:r>
    </w:p>
    <w:p w:rsidRPr="005A30D7" w:rsidR="00CB6162" w:rsidP="00CB6162" w:rsidRDefault="007838C9" w14:paraId="665C5F27" w14:textId="50B5EE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5A30D7">
        <w:rPr>
          <w:rStyle w:val="eop"/>
          <w:color w:val="000000" w:themeColor="text1"/>
          <w:sz w:val="22"/>
          <w:szCs w:val="22"/>
        </w:rPr>
        <w:t>Bronx River Addition</w:t>
      </w:r>
      <w:r w:rsidRPr="005A30D7" w:rsidR="00C604E9">
        <w:rPr>
          <w:rStyle w:val="eop"/>
          <w:color w:val="000000" w:themeColor="text1"/>
          <w:sz w:val="22"/>
          <w:szCs w:val="22"/>
        </w:rPr>
        <w:t xml:space="preserve"> </w:t>
      </w:r>
      <w:r w:rsidRPr="005A30D7" w:rsidR="009E290A">
        <w:rPr>
          <w:rStyle w:val="eop"/>
          <w:color w:val="000000" w:themeColor="text1"/>
          <w:sz w:val="22"/>
          <w:szCs w:val="22"/>
        </w:rPr>
        <w:t>is bordered b</w:t>
      </w:r>
      <w:r w:rsidRPr="005A30D7" w:rsidR="004216E9">
        <w:rPr>
          <w:rStyle w:val="eop"/>
          <w:color w:val="000000" w:themeColor="text1"/>
          <w:sz w:val="22"/>
          <w:szCs w:val="22"/>
        </w:rPr>
        <w:t>y East 172</w:t>
      </w:r>
      <w:r w:rsidRPr="005A30D7" w:rsidR="004216E9">
        <w:rPr>
          <w:rStyle w:val="eop"/>
          <w:color w:val="000000" w:themeColor="text1"/>
          <w:sz w:val="22"/>
          <w:szCs w:val="22"/>
          <w:vertAlign w:val="superscript"/>
        </w:rPr>
        <w:t>nd</w:t>
      </w:r>
      <w:r w:rsidRPr="005A30D7" w:rsidR="004216E9">
        <w:rPr>
          <w:rStyle w:val="eop"/>
          <w:color w:val="000000" w:themeColor="text1"/>
          <w:sz w:val="22"/>
          <w:szCs w:val="22"/>
        </w:rPr>
        <w:t xml:space="preserve"> and East 174</w:t>
      </w:r>
      <w:r w:rsidRPr="005A30D7" w:rsidR="004216E9">
        <w:rPr>
          <w:rStyle w:val="eop"/>
          <w:color w:val="000000" w:themeColor="text1"/>
          <w:sz w:val="22"/>
          <w:szCs w:val="22"/>
          <w:vertAlign w:val="superscript"/>
        </w:rPr>
        <w:t>th</w:t>
      </w:r>
      <w:r w:rsidRPr="005A30D7" w:rsidR="004216E9">
        <w:rPr>
          <w:rStyle w:val="eop"/>
          <w:color w:val="000000" w:themeColor="text1"/>
          <w:sz w:val="22"/>
          <w:szCs w:val="22"/>
        </w:rPr>
        <w:t xml:space="preserve"> Streets and Manor and Harrod Avenues. </w:t>
      </w:r>
      <w:r w:rsidRPr="005A30D7" w:rsidR="0024500D">
        <w:rPr>
          <w:rStyle w:val="normaltextrun"/>
          <w:color w:val="000000" w:themeColor="text1"/>
          <w:sz w:val="22"/>
          <w:szCs w:val="22"/>
          <w:shd w:val="clear" w:color="auto" w:fill="FFFFFF"/>
        </w:rPr>
        <w:t>It is a federally funded conventional development that finished construction in 1966. </w:t>
      </w:r>
      <w:r w:rsidRPr="005A30D7" w:rsidR="0043561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This senior-only development </w:t>
      </w:r>
      <w:r w:rsidRPr="005A30D7" w:rsidR="0024500D">
        <w:rPr>
          <w:rStyle w:val="normaltextrun"/>
          <w:color w:val="000000" w:themeColor="text1"/>
          <w:sz w:val="22"/>
          <w:szCs w:val="22"/>
          <w:shd w:val="clear" w:color="auto" w:fill="FFFFFF"/>
        </w:rPr>
        <w:t>is made up of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two</w:t>
      </w:r>
      <w:r w:rsidRPr="005A30D7" w:rsidR="0043561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A30D7" w:rsidR="00CB616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buildings: 6 and 14- stories. The buildings cover 1.43 acres in which there </w:t>
      </w:r>
      <w:r w:rsidRPr="005A30D7" w:rsidR="00A05697">
        <w:rPr>
          <w:rStyle w:val="normaltextrun"/>
          <w:color w:val="000000" w:themeColor="text1"/>
          <w:sz w:val="22"/>
          <w:szCs w:val="22"/>
          <w:shd w:val="clear" w:color="auto" w:fill="FFFFFF"/>
        </w:rPr>
        <w:t>are 217</w:t>
      </w:r>
      <w:r w:rsidRPr="005A30D7" w:rsidR="00CB6162">
        <w:rPr>
          <w:rStyle w:val="normaltextrun"/>
          <w:color w:val="000000" w:themeColor="text1"/>
          <w:sz w:val="22"/>
          <w:szCs w:val="22"/>
          <w:shd w:val="clear" w:color="auto" w:fill="FFFFFF"/>
        </w:rPr>
        <w:t> apartments officially housing 2</w:t>
      </w:r>
      <w:r w:rsidRPr="005A30D7" w:rsidR="00A05697">
        <w:rPr>
          <w:rStyle w:val="normaltextrun"/>
          <w:color w:val="000000" w:themeColor="text1"/>
          <w:sz w:val="22"/>
          <w:szCs w:val="22"/>
          <w:shd w:val="clear" w:color="auto" w:fill="FFFFFF"/>
        </w:rPr>
        <w:t>32</w:t>
      </w:r>
      <w:r w:rsidRPr="005A30D7" w:rsidR="00CB6162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 </w:t>
      </w:r>
      <w:r w:rsidRPr="005A30D7" w:rsidR="00CB6162">
        <w:rPr>
          <w:rStyle w:val="normaltextrun"/>
          <w:color w:val="000000" w:themeColor="text1"/>
          <w:sz w:val="22"/>
          <w:szCs w:val="22"/>
        </w:rPr>
        <w:t> </w:t>
      </w:r>
      <w:r w:rsidRPr="005A30D7" w:rsidR="00CB6162">
        <w:rPr>
          <w:rStyle w:val="eop"/>
          <w:color w:val="000000" w:themeColor="text1"/>
          <w:sz w:val="22"/>
          <w:szCs w:val="22"/>
        </w:rPr>
        <w:t> </w:t>
      </w:r>
    </w:p>
    <w:p w:rsidR="007838C9" w:rsidP="00683A92" w:rsidRDefault="007838C9" w14:paraId="48FF0331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Pr="005A30D7" w:rsidR="007A138F" w:rsidP="7D42B901" w:rsidRDefault="007838C9" w14:paraId="0E0CDC49" w14:textId="3F082E3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5A30D7" w:rsidR="007838C9">
        <w:rPr>
          <w:rStyle w:val="eop"/>
          <w:color w:val="000000" w:themeColor="text1"/>
          <w:sz w:val="22"/>
          <w:szCs w:val="22"/>
        </w:rPr>
        <w:t>Boynton Avenues Rehab</w:t>
      </w:r>
      <w:r w:rsidRPr="005A30D7" w:rsidR="0043561F">
        <w:rPr>
          <w:rStyle w:val="eop"/>
          <w:color w:val="000000" w:themeColor="text1"/>
          <w:sz w:val="22"/>
          <w:szCs w:val="22"/>
        </w:rPr>
        <w:t xml:space="preserve"> is </w:t>
      </w:r>
      <w:r w:rsidRPr="005A30D7" w:rsidR="186E4F03">
        <w:rPr>
          <w:rStyle w:val="eop"/>
          <w:color w:val="000000" w:themeColor="text1"/>
          <w:sz w:val="22"/>
          <w:szCs w:val="22"/>
        </w:rPr>
        <w:t>bordered by Watson, Ward and Elder Avenues and Bruckner Boul</w:t>
      </w:r>
      <w:r w:rsidRPr="005A30D7" w:rsidR="0F0C85DC">
        <w:rPr>
          <w:rStyle w:val="eop"/>
          <w:color w:val="000000" w:themeColor="text1"/>
          <w:sz w:val="22"/>
          <w:szCs w:val="22"/>
        </w:rPr>
        <w:t xml:space="preserve">evard. 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>It is a federally funded </w:t>
      </w:r>
      <w:r w:rsidRPr="005A30D7" w:rsidR="708ABF32">
        <w:rPr>
          <w:rStyle w:val="normaltextrun"/>
          <w:color w:val="000000" w:themeColor="text1"/>
          <w:sz w:val="22"/>
          <w:szCs w:val="22"/>
          <w:shd w:val="clear" w:color="auto" w:fill="FFFFFF"/>
        </w:rPr>
        <w:t>turnkey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development that </w:t>
      </w:r>
      <w:r w:rsidRPr="005A30D7" w:rsidR="7083F67A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was acquired by NYCHA in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1985. It is made up of three buildings: </w:t>
      </w:r>
      <w:r w:rsidRPr="005A30D7" w:rsidR="51063AD9">
        <w:rPr>
          <w:rStyle w:val="normaltextrun"/>
          <w:color w:val="000000" w:themeColor="text1"/>
          <w:sz w:val="22"/>
          <w:szCs w:val="22"/>
          <w:shd w:val="clear" w:color="auto" w:fill="FFFFFF"/>
        </w:rPr>
        <w:t>4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6- stories tall. The buildings cover 0.69 acres in which there are </w:t>
      </w:r>
      <w:r w:rsidRPr="005A30D7" w:rsidR="0C4AF45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82 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apartments officially housing </w:t>
      </w:r>
      <w:r w:rsidRPr="005A30D7" w:rsidR="0C4AF452">
        <w:rPr>
          <w:rStyle w:val="normaltextrun"/>
          <w:color w:val="000000" w:themeColor="text1"/>
          <w:sz w:val="22"/>
          <w:szCs w:val="22"/>
          <w:shd w:val="clear" w:color="auto" w:fill="FFFFFF"/>
        </w:rPr>
        <w:t>182</w:t>
      </w:r>
      <w:r w:rsidRPr="005A30D7" w:rsidR="007A138F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 </w:t>
      </w:r>
      <w:r w:rsidRPr="005A30D7" w:rsidR="007A138F">
        <w:rPr>
          <w:rStyle w:val="normaltextrun"/>
          <w:color w:val="000000" w:themeColor="text1"/>
          <w:sz w:val="22"/>
          <w:szCs w:val="22"/>
        </w:rPr>
        <w:t> </w:t>
      </w:r>
      <w:r w:rsidRPr="005A30D7" w:rsidR="007A138F">
        <w:rPr>
          <w:rStyle w:val="eop"/>
          <w:color w:val="000000" w:themeColor="text1"/>
          <w:sz w:val="22"/>
          <w:szCs w:val="22"/>
        </w:rPr>
        <w:t> </w:t>
      </w:r>
    </w:p>
    <w:p w:rsidR="00683A92" w:rsidP="00683A92" w:rsidRDefault="00683A92" w14:paraId="08A757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36CF2" w:rsidRDefault="00136CF2" w14:paraId="2C078E63" w14:textId="77777777"/>
    <w:sectPr w:rsidR="00136C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40040B"/>
    <w:rsid w:val="00012159"/>
    <w:rsid w:val="00095DD2"/>
    <w:rsid w:val="00096499"/>
    <w:rsid w:val="00136CF2"/>
    <w:rsid w:val="0024500D"/>
    <w:rsid w:val="00377080"/>
    <w:rsid w:val="00417766"/>
    <w:rsid w:val="004216E9"/>
    <w:rsid w:val="004310FD"/>
    <w:rsid w:val="0043561F"/>
    <w:rsid w:val="0045789D"/>
    <w:rsid w:val="00490BAF"/>
    <w:rsid w:val="004962D8"/>
    <w:rsid w:val="005520D7"/>
    <w:rsid w:val="00584883"/>
    <w:rsid w:val="005A30D7"/>
    <w:rsid w:val="00683A92"/>
    <w:rsid w:val="006D45D3"/>
    <w:rsid w:val="007171DC"/>
    <w:rsid w:val="007838C9"/>
    <w:rsid w:val="007A138F"/>
    <w:rsid w:val="00845050"/>
    <w:rsid w:val="00874776"/>
    <w:rsid w:val="008E57DB"/>
    <w:rsid w:val="00974F48"/>
    <w:rsid w:val="00977BB5"/>
    <w:rsid w:val="009E290A"/>
    <w:rsid w:val="00A05697"/>
    <w:rsid w:val="00C37495"/>
    <w:rsid w:val="00C604E9"/>
    <w:rsid w:val="00CB6162"/>
    <w:rsid w:val="00F40408"/>
    <w:rsid w:val="00FE0C26"/>
    <w:rsid w:val="0C4AF452"/>
    <w:rsid w:val="0F0C85DC"/>
    <w:rsid w:val="186E4F03"/>
    <w:rsid w:val="51063AD9"/>
    <w:rsid w:val="5A40040B"/>
    <w:rsid w:val="7083F67A"/>
    <w:rsid w:val="708ABF32"/>
    <w:rsid w:val="7D42B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040B"/>
  <w15:chartTrackingRefBased/>
  <w15:docId w15:val="{97EC70F7-9906-4C33-8C07-37A9355B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83A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83A92"/>
  </w:style>
  <w:style w:type="character" w:styleId="eop" w:customStyle="1">
    <w:name w:val="eop"/>
    <w:basedOn w:val="DefaultParagraphFont"/>
    <w:rsid w:val="00683A92"/>
  </w:style>
  <w:style w:type="character" w:styleId="spellingerror" w:customStyle="1">
    <w:name w:val="spellingerror"/>
    <w:basedOn w:val="DefaultParagraphFont"/>
    <w:rsid w:val="006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2F176-5F47-47B3-AEE9-C5B0A0114F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5F8A078-41B1-4F90-BB9F-F643CBC2E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18733-758C-4E77-A178-D2B3FE90B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34</revision>
  <dcterms:created xsi:type="dcterms:W3CDTF">2020-07-13T17:14:00.0000000Z</dcterms:created>
  <dcterms:modified xsi:type="dcterms:W3CDTF">2020-07-13T20:41:47.6815365Z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