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3764FCC" wp14:textId="019FDC97">
      <w:bookmarkStart w:name="_GoBack" w:id="0"/>
      <w:bookmarkEnd w:id="0"/>
      <w:r w:rsidRPr="5F8EEFB6" w:rsidR="52F2E973">
        <w:rPr>
          <w:rFonts w:ascii="Arial" w:hAnsi="Arial" w:eastAsia="Arial" w:cs="Arial"/>
          <w:noProof w:val="0"/>
          <w:sz w:val="22"/>
          <w:szCs w:val="22"/>
          <w:lang w:val="en-US"/>
        </w:rPr>
        <w:t>Overview</w:t>
      </w:r>
    </w:p>
    <w:p xmlns:wp14="http://schemas.microsoft.com/office/word/2010/wordml" w14:paraId="179447F0" wp14:textId="00F7751A">
      <w:r w:rsidRPr="5F8EEFB6" w:rsidR="52F2E973">
        <w:rPr>
          <w:rFonts w:ascii="Arial" w:hAnsi="Arial" w:eastAsia="Arial" w:cs="Arial"/>
          <w:noProof w:val="0"/>
          <w:sz w:val="22"/>
          <w:szCs w:val="22"/>
          <w:lang w:val="en-US"/>
        </w:rPr>
        <w:t xml:space="preserve">Glenwood Houses is a federally-funded conventional development built in 1950 in the Canarsie section of Brooklyn. The site spans across 22.39 acres and possesses 20 six-story residential buildings. The site also has two playgrounds and has 1,188 units with an official population of 2,499. Residents at Glenwood place their trash in nondesignated sites, usually in front of their buildings, exposed with no bins. </w:t>
      </w:r>
    </w:p>
    <w:p xmlns:wp14="http://schemas.microsoft.com/office/word/2010/wordml" w14:paraId="2B994BF2" wp14:textId="178CE8DA">
      <w:r>
        <w:br/>
      </w:r>
    </w:p>
    <w:p xmlns:wp14="http://schemas.microsoft.com/office/word/2010/wordml" w:rsidP="5F8EEFB6" w14:paraId="2C078E63" wp14:textId="39A09C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17E018"/>
  <w15:docId w15:val="{01540730-6ed9-4192-b344-cc6e723363dd}"/>
  <w:rsids>
    <w:rsidRoot w:val="1417E018"/>
    <w:rsid w:val="05E9104E"/>
    <w:rsid w:val="1417E018"/>
    <w:rsid w:val="52F2E973"/>
    <w:rsid w:val="5F8EEF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801B994-81E9-42DD-8070-4A123F71C7E5}"/>
</file>

<file path=customXml/itemProps2.xml><?xml version="1.0" encoding="utf-8"?>
<ds:datastoreItem xmlns:ds="http://schemas.openxmlformats.org/officeDocument/2006/customXml" ds:itemID="{0C123FC9-424C-49BA-B3CC-8920F7985C1B}"/>
</file>

<file path=customXml/itemProps3.xml><?xml version="1.0" encoding="utf-8"?>
<ds:datastoreItem xmlns:ds="http://schemas.openxmlformats.org/officeDocument/2006/customXml" ds:itemID="{85F4D28E-0478-43A4-9639-F780BE5941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2020-07-08T12:48:55Z</dcterms:created>
  <dcterms:modified xsi:type="dcterms:W3CDTF">2020-07-08T12:54:52Z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