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DFF63" w14:textId="703173F3" w:rsidR="00CE6A7A" w:rsidRDefault="783AEB78">
      <w:r w:rsidRPr="3702FF92">
        <w:rPr>
          <w:rFonts w:ascii="Arial" w:eastAsia="Arial" w:hAnsi="Arial" w:cs="Arial"/>
        </w:rPr>
        <w:t xml:space="preserve">Overview </w:t>
      </w:r>
    </w:p>
    <w:p w14:paraId="7914F90D" w14:textId="3E8E5E77" w:rsidR="00CE6A7A" w:rsidRDefault="783AEB78">
      <w:r w:rsidRPr="3702FF92">
        <w:rPr>
          <w:rFonts w:ascii="Arial" w:eastAsia="Arial" w:hAnsi="Arial" w:cs="Arial"/>
        </w:rPr>
        <w:t xml:space="preserve">The </w:t>
      </w:r>
      <w:proofErr w:type="spellStart"/>
      <w:r w:rsidRPr="3702FF92">
        <w:rPr>
          <w:rFonts w:ascii="Arial" w:eastAsia="Arial" w:hAnsi="Arial" w:cs="Arial"/>
        </w:rPr>
        <w:t>Hammel</w:t>
      </w:r>
      <w:proofErr w:type="spellEnd"/>
      <w:r w:rsidRPr="3702FF92">
        <w:rPr>
          <w:rFonts w:ascii="Arial" w:eastAsia="Arial" w:hAnsi="Arial" w:cs="Arial"/>
        </w:rPr>
        <w:t xml:space="preserve"> consolidation is comprised of two developments: Carleton Manor and </w:t>
      </w:r>
      <w:proofErr w:type="spellStart"/>
      <w:r w:rsidRPr="3702FF92">
        <w:rPr>
          <w:rFonts w:ascii="Arial" w:eastAsia="Arial" w:hAnsi="Arial" w:cs="Arial"/>
        </w:rPr>
        <w:t>Hammel</w:t>
      </w:r>
      <w:proofErr w:type="spellEnd"/>
      <w:r w:rsidRPr="3702FF92">
        <w:rPr>
          <w:rFonts w:ascii="Arial" w:eastAsia="Arial" w:hAnsi="Arial" w:cs="Arial"/>
        </w:rPr>
        <w:t xml:space="preserve"> Houses, both located in the Rockaway Beach section of Queens. </w:t>
      </w:r>
    </w:p>
    <w:p w14:paraId="67EEA67B" w14:textId="304EC409" w:rsidR="00CE6A7A" w:rsidRDefault="00CE6A7A"/>
    <w:p w14:paraId="1B091E3F" w14:textId="5C2F3E4C" w:rsidR="00CE6A7A" w:rsidRDefault="783AEB78">
      <w:proofErr w:type="spellStart"/>
      <w:r w:rsidRPr="3702FF92">
        <w:rPr>
          <w:rFonts w:ascii="Arial" w:eastAsia="Arial" w:hAnsi="Arial" w:cs="Arial"/>
        </w:rPr>
        <w:t>Hammel</w:t>
      </w:r>
      <w:proofErr w:type="spellEnd"/>
      <w:r w:rsidRPr="3702FF92">
        <w:rPr>
          <w:rFonts w:ascii="Arial" w:eastAsia="Arial" w:hAnsi="Arial" w:cs="Arial"/>
        </w:rPr>
        <w:t xml:space="preserve"> Houses is a federally-funded conventional development built in 1955, consisting of 14 seven-story residential buildings. Spanning across 14.16 acres, this site has an official population of 1,732 housed in 712 units. </w:t>
      </w:r>
      <w:proofErr w:type="spellStart"/>
      <w:r w:rsidRPr="3702FF92">
        <w:rPr>
          <w:rFonts w:ascii="Arial" w:eastAsia="Arial" w:hAnsi="Arial" w:cs="Arial"/>
        </w:rPr>
        <w:t>Hammel</w:t>
      </w:r>
      <w:bookmarkStart w:id="0" w:name="_GoBack"/>
      <w:bookmarkEnd w:id="0"/>
      <w:proofErr w:type="spellEnd"/>
      <w:r w:rsidRPr="3702FF92">
        <w:rPr>
          <w:rFonts w:ascii="Arial" w:eastAsia="Arial" w:hAnsi="Arial" w:cs="Arial"/>
        </w:rPr>
        <w:t xml:space="preserve"> has 2 playgrounds. </w:t>
      </w:r>
    </w:p>
    <w:p w14:paraId="4C6D06C7" w14:textId="76AC037C" w:rsidR="00CE6A7A" w:rsidRDefault="783AEB78">
      <w:r w:rsidRPr="3702FF92">
        <w:rPr>
          <w:rFonts w:ascii="Arial" w:eastAsia="Arial" w:hAnsi="Arial" w:cs="Arial"/>
        </w:rPr>
        <w:t xml:space="preserve">Carleton Manor is a single eleven-story building built in 1967 as a federally-funded, conventional development. The site has 174 units and has an official population of 341. The site has 3 playgrounds and spans across 3.33 acres. </w:t>
      </w:r>
    </w:p>
    <w:p w14:paraId="73AA8504" w14:textId="6AB36EDF" w:rsidR="00CE6A7A" w:rsidRDefault="003D0037">
      <w:r>
        <w:br/>
      </w:r>
    </w:p>
    <w:p w14:paraId="2C078E63" w14:textId="48B43ED2" w:rsidR="00CE6A7A" w:rsidRDefault="00CE6A7A" w:rsidP="3702FF92"/>
    <w:sectPr w:rsidR="00CE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6DE1CA"/>
    <w:rsid w:val="003D0037"/>
    <w:rsid w:val="00CE6A7A"/>
    <w:rsid w:val="306DE1CA"/>
    <w:rsid w:val="3702FF92"/>
    <w:rsid w:val="783AE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8F12"/>
  <w15:chartTrackingRefBased/>
  <w15:docId w15:val="{81DF488D-A96B-4ADB-9216-95B4BCA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0A403-EF96-4F5D-8F85-ECB933AF2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0E697-70B0-4B4F-A434-7F83C06662B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E0E7253-2A1B-42ED-9C71-26733E7842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Slugg, Kyle</cp:lastModifiedBy>
  <cp:revision>2</cp:revision>
  <dcterms:created xsi:type="dcterms:W3CDTF">2020-07-15T15:31:00Z</dcterms:created>
  <dcterms:modified xsi:type="dcterms:W3CDTF">2020-10-05T19:45:00Z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