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AF3F2" w14:textId="0BF73FA2" w:rsidR="00040D73" w:rsidRDefault="00025D5C" w:rsidP="00040D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Castle Hill</w:t>
      </w:r>
      <w:r w:rsidR="00040D73">
        <w:rPr>
          <w:rStyle w:val="normaltextrun"/>
          <w:b/>
          <w:bCs/>
          <w:sz w:val="22"/>
          <w:szCs w:val="22"/>
        </w:rPr>
        <w:t> Overview: </w:t>
      </w:r>
      <w:r w:rsidR="00040D73">
        <w:rPr>
          <w:rStyle w:val="normaltextrun"/>
          <w:sz w:val="22"/>
          <w:szCs w:val="22"/>
        </w:rPr>
        <w:t> </w:t>
      </w:r>
      <w:r w:rsidR="00040D73">
        <w:rPr>
          <w:rStyle w:val="eop"/>
          <w:sz w:val="22"/>
          <w:szCs w:val="22"/>
        </w:rPr>
        <w:t> </w:t>
      </w:r>
    </w:p>
    <w:p w14:paraId="32CD6F65" w14:textId="77777777" w:rsidR="00040D73" w:rsidRDefault="00040D73" w:rsidP="00040D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18"/>
          <w:szCs w:val="18"/>
        </w:rPr>
        <w:t>   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0E373F6D" w14:textId="392E257E" w:rsidR="00040D73" w:rsidRPr="00ED6FFB" w:rsidRDefault="00040D73" w:rsidP="00040D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ED6FFB">
        <w:rPr>
          <w:rStyle w:val="normaltextrun"/>
          <w:color w:val="000000" w:themeColor="text1"/>
          <w:sz w:val="22"/>
          <w:szCs w:val="22"/>
        </w:rPr>
        <w:t xml:space="preserve">The </w:t>
      </w:r>
      <w:r w:rsidR="00F22A7F">
        <w:rPr>
          <w:rStyle w:val="normaltextrun"/>
          <w:color w:val="000000" w:themeColor="text1"/>
          <w:sz w:val="22"/>
          <w:szCs w:val="22"/>
        </w:rPr>
        <w:t>Castle Hill</w:t>
      </w:r>
      <w:r w:rsidRPr="00ED6FFB">
        <w:rPr>
          <w:rStyle w:val="normaltextrun"/>
          <w:color w:val="000000" w:themeColor="text1"/>
          <w:sz w:val="22"/>
          <w:szCs w:val="22"/>
        </w:rPr>
        <w:t xml:space="preserve"> Consolidation is located in the Bronx. The consolidation is comprised of a single development, </w:t>
      </w:r>
      <w:r w:rsidR="00F22A7F">
        <w:rPr>
          <w:rStyle w:val="normaltextrun"/>
          <w:color w:val="000000" w:themeColor="text1"/>
          <w:sz w:val="22"/>
          <w:szCs w:val="22"/>
        </w:rPr>
        <w:t>Castle Hill Houses</w:t>
      </w:r>
      <w:r w:rsidRPr="00ED6FFB">
        <w:rPr>
          <w:rStyle w:val="normaltextrun"/>
          <w:color w:val="000000" w:themeColor="text1"/>
          <w:sz w:val="22"/>
          <w:szCs w:val="22"/>
        </w:rPr>
        <w:t>. It is bordered by</w:t>
      </w:r>
      <w:r w:rsidR="00F22A7F">
        <w:rPr>
          <w:rStyle w:val="normaltextrun"/>
          <w:color w:val="000000" w:themeColor="text1"/>
          <w:sz w:val="22"/>
          <w:szCs w:val="22"/>
        </w:rPr>
        <w:t xml:space="preserve"> Havemeyer, </w:t>
      </w:r>
      <w:proofErr w:type="spellStart"/>
      <w:r w:rsidR="00F22A7F">
        <w:rPr>
          <w:rStyle w:val="normaltextrun"/>
          <w:color w:val="000000" w:themeColor="text1"/>
          <w:sz w:val="22"/>
          <w:szCs w:val="22"/>
        </w:rPr>
        <w:t>LaCombe</w:t>
      </w:r>
      <w:proofErr w:type="spellEnd"/>
      <w:r w:rsidR="00F22A7F">
        <w:rPr>
          <w:rStyle w:val="normaltextrun"/>
          <w:color w:val="000000" w:themeColor="text1"/>
          <w:sz w:val="22"/>
          <w:szCs w:val="22"/>
        </w:rPr>
        <w:t xml:space="preserve"> and Cin</w:t>
      </w:r>
      <w:r w:rsidR="005B129B">
        <w:rPr>
          <w:rStyle w:val="normaltextrun"/>
          <w:color w:val="000000" w:themeColor="text1"/>
          <w:sz w:val="22"/>
          <w:szCs w:val="22"/>
        </w:rPr>
        <w:t xml:space="preserve">cinnatus </w:t>
      </w:r>
      <w:r w:rsidR="00356F67">
        <w:rPr>
          <w:rStyle w:val="normaltextrun"/>
          <w:color w:val="000000" w:themeColor="text1"/>
          <w:sz w:val="22"/>
          <w:szCs w:val="22"/>
        </w:rPr>
        <w:t>Avenues</w:t>
      </w:r>
      <w:r w:rsidRPr="00ED6FFB">
        <w:rPr>
          <w:rStyle w:val="normaltextrun"/>
          <w:color w:val="000000" w:themeColor="text1"/>
          <w:sz w:val="22"/>
          <w:szCs w:val="22"/>
        </w:rPr>
        <w:t xml:space="preserve">. It is a </w:t>
      </w:r>
      <w:r w:rsidR="0020035B">
        <w:rPr>
          <w:rStyle w:val="normaltextrun"/>
          <w:color w:val="000000" w:themeColor="text1"/>
          <w:sz w:val="22"/>
          <w:szCs w:val="22"/>
        </w:rPr>
        <w:t>mixed finance</w:t>
      </w:r>
      <w:r w:rsidRPr="00ED6FFB">
        <w:rPr>
          <w:rStyle w:val="normaltextrun"/>
          <w:color w:val="000000" w:themeColor="text1"/>
          <w:sz w:val="22"/>
          <w:szCs w:val="22"/>
        </w:rPr>
        <w:t xml:space="preserve"> conventional development that finished construction in 19</w:t>
      </w:r>
      <w:r w:rsidR="00356F67">
        <w:rPr>
          <w:rStyle w:val="normaltextrun"/>
          <w:color w:val="000000" w:themeColor="text1"/>
          <w:sz w:val="22"/>
          <w:szCs w:val="22"/>
        </w:rPr>
        <w:t>60</w:t>
      </w:r>
      <w:r w:rsidRPr="00ED6FFB">
        <w:rPr>
          <w:rStyle w:val="normaltextrun"/>
          <w:color w:val="000000" w:themeColor="text1"/>
          <w:sz w:val="22"/>
          <w:szCs w:val="22"/>
        </w:rPr>
        <w:t>. It is made up of </w:t>
      </w:r>
      <w:r w:rsidR="00356F67">
        <w:rPr>
          <w:rStyle w:val="normaltextrun"/>
          <w:color w:val="000000" w:themeColor="text1"/>
          <w:sz w:val="22"/>
          <w:szCs w:val="22"/>
        </w:rPr>
        <w:t xml:space="preserve">fourteen </w:t>
      </w:r>
      <w:r w:rsidRPr="00ED6FFB">
        <w:rPr>
          <w:rStyle w:val="normaltextrun"/>
          <w:color w:val="000000" w:themeColor="text1"/>
          <w:sz w:val="22"/>
          <w:szCs w:val="22"/>
        </w:rPr>
        <w:t>residential buildings that are 1</w:t>
      </w:r>
      <w:r w:rsidR="0059095D">
        <w:rPr>
          <w:rStyle w:val="normaltextrun"/>
          <w:color w:val="000000" w:themeColor="text1"/>
          <w:sz w:val="22"/>
          <w:szCs w:val="22"/>
        </w:rPr>
        <w:t>2</w:t>
      </w:r>
      <w:r w:rsidRPr="00ED6FFB">
        <w:rPr>
          <w:rStyle w:val="normaltextrun"/>
          <w:color w:val="000000" w:themeColor="text1"/>
          <w:sz w:val="22"/>
          <w:szCs w:val="22"/>
        </w:rPr>
        <w:t xml:space="preserve"> and </w:t>
      </w:r>
      <w:r w:rsidR="0059095D">
        <w:rPr>
          <w:rStyle w:val="normaltextrun"/>
          <w:color w:val="000000" w:themeColor="text1"/>
          <w:sz w:val="22"/>
          <w:szCs w:val="22"/>
        </w:rPr>
        <w:t>20</w:t>
      </w:r>
      <w:r w:rsidRPr="00ED6FFB">
        <w:rPr>
          <w:rStyle w:val="normaltextrun"/>
          <w:color w:val="000000" w:themeColor="text1"/>
          <w:sz w:val="22"/>
          <w:szCs w:val="22"/>
        </w:rPr>
        <w:t>-stories tall. The buildings cover </w:t>
      </w:r>
      <w:r w:rsidR="00E97256">
        <w:rPr>
          <w:rStyle w:val="normaltextrun"/>
          <w:color w:val="000000" w:themeColor="text1"/>
          <w:sz w:val="22"/>
          <w:szCs w:val="22"/>
        </w:rPr>
        <w:t>40.35</w:t>
      </w:r>
      <w:r w:rsidRPr="00ED6FFB">
        <w:rPr>
          <w:rStyle w:val="normaltextrun"/>
          <w:color w:val="000000" w:themeColor="text1"/>
          <w:sz w:val="22"/>
          <w:szCs w:val="22"/>
        </w:rPr>
        <w:t> acres in which there are </w:t>
      </w:r>
      <w:r w:rsidR="00250151">
        <w:rPr>
          <w:rStyle w:val="normaltextrun"/>
          <w:color w:val="000000" w:themeColor="text1"/>
          <w:sz w:val="22"/>
          <w:szCs w:val="22"/>
        </w:rPr>
        <w:t>1,975</w:t>
      </w:r>
      <w:r w:rsidRPr="00ED6FFB">
        <w:rPr>
          <w:rStyle w:val="normaltextrun"/>
          <w:color w:val="000000" w:themeColor="text1"/>
          <w:sz w:val="22"/>
          <w:szCs w:val="22"/>
        </w:rPr>
        <w:t> apartments officially housing </w:t>
      </w:r>
      <w:r w:rsidR="00250151">
        <w:rPr>
          <w:rStyle w:val="normaltextrun"/>
          <w:color w:val="000000" w:themeColor="text1"/>
          <w:sz w:val="22"/>
          <w:szCs w:val="22"/>
        </w:rPr>
        <w:t>4,793</w:t>
      </w:r>
      <w:r w:rsidRPr="00ED6FFB">
        <w:rPr>
          <w:rStyle w:val="normaltextrun"/>
          <w:color w:val="000000" w:themeColor="text1"/>
          <w:sz w:val="22"/>
          <w:szCs w:val="22"/>
        </w:rPr>
        <w:t> people.    </w:t>
      </w:r>
      <w:r w:rsidRPr="00ED6FFB">
        <w:rPr>
          <w:rStyle w:val="eop"/>
          <w:color w:val="000000" w:themeColor="text1"/>
          <w:sz w:val="22"/>
          <w:szCs w:val="22"/>
        </w:rPr>
        <w:t> </w:t>
      </w:r>
    </w:p>
    <w:p w14:paraId="2C078E63" w14:textId="77777777" w:rsidR="00075342" w:rsidRPr="009E67D1" w:rsidRDefault="00075342">
      <w:pPr>
        <w:rPr>
          <w:b/>
          <w:bCs/>
        </w:rPr>
      </w:pPr>
    </w:p>
    <w:sectPr w:rsidR="00075342" w:rsidRPr="009E6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BBAD"/>
    <w:rsid w:val="00025D5C"/>
    <w:rsid w:val="00040D73"/>
    <w:rsid w:val="00075342"/>
    <w:rsid w:val="0020035B"/>
    <w:rsid w:val="00250151"/>
    <w:rsid w:val="00356F67"/>
    <w:rsid w:val="004E4401"/>
    <w:rsid w:val="0059095D"/>
    <w:rsid w:val="005B129B"/>
    <w:rsid w:val="009E67D1"/>
    <w:rsid w:val="00E97256"/>
    <w:rsid w:val="00F22A7F"/>
    <w:rsid w:val="3E4AB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BBAD"/>
  <w15:chartTrackingRefBased/>
  <w15:docId w15:val="{85E59366-95C5-4390-B137-92D99635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0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0D73"/>
  </w:style>
  <w:style w:type="character" w:customStyle="1" w:styleId="eop">
    <w:name w:val="eop"/>
    <w:basedOn w:val="DefaultParagraphFont"/>
    <w:rsid w:val="00040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5CB473-4E6C-4552-9026-590FE5A22F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5D5555-562C-4F7F-9503-9D1BFC0328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C98E284-C690-406C-9BC4-D9A53856F7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421</Characters>
  <Application>Microsoft Office Word</Application>
  <DocSecurity>4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/>
  <cp:revision>11</cp:revision>
  <dcterms:created xsi:type="dcterms:W3CDTF">2020-07-13T21:49:00Z</dcterms:created>
  <dcterms:modified xsi:type="dcterms:W3CDTF">2020-07-13T22:13:00Z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