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p14="http://schemas.microsoft.com/office/word/2010/wordml" w:rsidRPr="008939A0" w:rsidR="00CF7E36" w:rsidP="00CF7E36" w:rsidRDefault="00100106" w14:paraId="072DA94C" wp14:textId="77777777">
      <w:pPr>
        <w:rPr>
          <w:rFonts w:ascii="Times New Roman" w:hAnsi="Times New Roman" w:cs="Times New Roman"/>
          <w:sz w:val="22"/>
          <w:szCs w:val="22"/>
        </w:rPr>
      </w:pPr>
      <w:r>
        <w:rPr>
          <w:rStyle w:val="normaltextrun"/>
          <w:rFonts w:ascii="Times New Roman" w:hAnsi="Times New Roman" w:cs="Times New Roman"/>
          <w:b/>
          <w:bCs/>
          <w:sz w:val="22"/>
          <w:szCs w:val="22"/>
        </w:rPr>
        <w:t>Boston Sector</w:t>
      </w:r>
      <w:r w:rsidRPr="008939A0" w:rsidR="00CF7E36">
        <w:rPr>
          <w:rStyle w:val="normaltextrun"/>
          <w:rFonts w:ascii="Times New Roman" w:hAnsi="Times New Roman" w:cs="Times New Roman"/>
          <w:b/>
          <w:bCs/>
          <w:sz w:val="22"/>
          <w:szCs w:val="22"/>
        </w:rPr>
        <w:t> Overview: </w:t>
      </w:r>
      <w:r w:rsidRPr="008939A0" w:rsidR="00CF7E36">
        <w:rPr>
          <w:rStyle w:val="normaltextrun"/>
          <w:rFonts w:ascii="Times New Roman" w:hAnsi="Times New Roman" w:cs="Times New Roman"/>
          <w:sz w:val="22"/>
          <w:szCs w:val="22"/>
        </w:rPr>
        <w:t>   </w:t>
      </w:r>
      <w:r w:rsidRPr="008939A0" w:rsidR="00CF7E36">
        <w:rPr>
          <w:rStyle w:val="eop"/>
          <w:rFonts w:ascii="Times New Roman" w:hAnsi="Times New Roman" w:cs="Times New Roman"/>
          <w:sz w:val="22"/>
          <w:szCs w:val="22"/>
        </w:rPr>
        <w:t> </w:t>
      </w:r>
    </w:p>
    <w:p xmlns:wp14="http://schemas.microsoft.com/office/word/2010/wordml" w:rsidR="00CF7E36" w:rsidP="00CF7E36" w:rsidRDefault="00CF7E36" w14:paraId="36F635CB" wp14:textId="7777777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sz w:val="18"/>
          <w:szCs w:val="18"/>
        </w:rPr>
        <w:t>  </w:t>
      </w:r>
      <w:r>
        <w:rPr>
          <w:rStyle w:val="eop"/>
        </w:rPr>
        <w:t> </w:t>
      </w:r>
    </w:p>
    <w:p xmlns:wp14="http://schemas.microsoft.com/office/word/2010/wordml" w:rsidRPr="008939A0" w:rsidR="00CF7E36" w:rsidP="26FB5858" w:rsidRDefault="00CF7E36" w14:paraId="2A6B1811" wp14:textId="51883D49">
      <w:pPr>
        <w:pStyle w:val="paragraph"/>
        <w:spacing w:before="0" w:beforeAutospacing="off" w:after="0" w:afterAutospacing="off"/>
        <w:textAlignment w:val="baseline"/>
        <w:rPr>
          <w:color w:val="000000"/>
          <w:shd w:val="clear" w:color="auto" w:fill="FFFFFF"/>
        </w:rPr>
      </w:pPr>
      <w:r w:rsidR="00CF7E36">
        <w:rPr>
          <w:rStyle w:val="normaltextrun"/>
          <w:color w:val="000000"/>
          <w:shd w:val="clear" w:color="auto" w:fill="FFFFFF"/>
        </w:rPr>
        <w:t>The</w:t>
      </w:r>
      <w:r w:rsidR="00100106">
        <w:rPr>
          <w:rStyle w:val="normaltextrun"/>
          <w:color w:val="000000"/>
          <w:shd w:val="clear" w:color="auto" w:fill="FFFFFF"/>
        </w:rPr>
        <w:t xml:space="preserve"> Boston Sector</w:t>
      </w:r>
      <w:r w:rsidR="00CF7E36">
        <w:rPr>
          <w:rStyle w:val="normaltextrun"/>
          <w:color w:val="000000"/>
          <w:shd w:val="clear" w:color="auto" w:fill="FFFFFF"/>
        </w:rPr>
        <w:t xml:space="preserve"> Consolidation is located in the Bronx. This consolidation is comprised of a single development, </w:t>
      </w:r>
      <w:r w:rsidR="00100106">
        <w:rPr>
          <w:rStyle w:val="normaltextrun"/>
          <w:color w:val="000000"/>
          <w:shd w:val="clear" w:color="auto" w:fill="FFFFFF"/>
        </w:rPr>
        <w:t>Boston Sector</w:t>
      </w:r>
      <w:r w:rsidR="00CF7E36">
        <w:rPr>
          <w:rStyle w:val="normaltextrun"/>
          <w:color w:val="000000"/>
          <w:shd w:val="clear" w:color="auto" w:fill="FFFFFF"/>
        </w:rPr>
        <w:t xml:space="preserve"> Houses. </w:t>
      </w:r>
      <w:r w:rsidR="00CF7E36">
        <w:rPr/>
        <w:t xml:space="preserve">It is</w:t>
      </w:r>
      <w:r w:rsidR="3A338AB2">
        <w:rPr/>
        <w:t xml:space="preserve"> </w:t>
      </w:r>
      <w:r w:rsidR="00100106">
        <w:rPr/>
        <w:t>bordered by the IRT-</w:t>
      </w:r>
      <w:proofErr w:type="spellStart"/>
      <w:r w:rsidR="00100106">
        <w:rPr/>
        <w:t>Dyre</w:t>
      </w:r>
      <w:proofErr w:type="spellEnd"/>
      <w:r w:rsidR="00100106">
        <w:rPr/>
        <w:t xml:space="preserve"> Avenue Line, Boston Road and </w:t>
      </w:r>
      <w:proofErr w:type="spellStart"/>
      <w:r w:rsidR="00100106">
        <w:rPr/>
        <w:t>Steenwick</w:t>
      </w:r>
      <w:proofErr w:type="spellEnd"/>
      <w:r w:rsidR="00100106">
        <w:rPr/>
        <w:t xml:space="preserve"> Avenue</w:t>
      </w:r>
      <w:r w:rsidR="00CF7E36">
        <w:rPr/>
        <w:t>.</w:t>
      </w:r>
      <w:r w:rsidR="00CF7E36">
        <w:rPr>
          <w:rStyle w:val="normaltextrun"/>
          <w:color w:val="000000"/>
          <w:shd w:val="clear" w:color="auto" w:fill="FFFFFF"/>
        </w:rPr>
        <w:t xml:space="preserve"> It is a federally funded conventional development that finished construction in 196</w:t>
      </w:r>
      <w:r w:rsidR="00100106">
        <w:rPr>
          <w:rStyle w:val="normaltextrun"/>
          <w:color w:val="000000"/>
          <w:shd w:val="clear" w:color="auto" w:fill="FFFFFF"/>
        </w:rPr>
        <w:t>9</w:t>
      </w:r>
      <w:r w:rsidRPr="26FB5858" w:rsidR="00CF7E36">
        <w:rPr>
          <w:rStyle w:val="normaltextrun"/>
          <w:i w:val="1"/>
          <w:iCs w:val="1"/>
          <w:color w:val="000000"/>
          <w:shd w:val="clear" w:color="auto" w:fill="FFFFFF"/>
        </w:rPr>
        <w:t>.</w:t>
      </w:r>
      <w:r w:rsidR="00CF7E36">
        <w:rPr>
          <w:rStyle w:val="normaltextrun"/>
          <w:color w:val="000000"/>
          <w:shd w:val="clear" w:color="auto" w:fill="FFFFFF"/>
        </w:rPr>
        <w:t> It is made up of </w:t>
      </w:r>
      <w:r w:rsidR="00100106">
        <w:rPr>
          <w:rStyle w:val="normaltextrun"/>
          <w:color w:val="000000"/>
          <w:shd w:val="clear" w:color="auto" w:fill="FFFFFF"/>
        </w:rPr>
        <w:t>four</w:t>
      </w:r>
      <w:r w:rsidR="00CF7E36">
        <w:rPr>
          <w:rStyle w:val="normaltextrun"/>
          <w:color w:val="000000"/>
          <w:shd w:val="clear" w:color="auto" w:fill="FFFFFF"/>
        </w:rPr>
        <w:t> residential buildings that are </w:t>
      </w:r>
      <w:r w:rsidR="00100106">
        <w:rPr>
          <w:rStyle w:val="normaltextrun"/>
          <w:color w:val="000000"/>
          <w:shd w:val="clear" w:color="auto" w:fill="FFFFFF"/>
        </w:rPr>
        <w:t>13, 14, 17 and 18</w:t>
      </w:r>
      <w:r w:rsidR="00CF7E36">
        <w:rPr>
          <w:rStyle w:val="normaltextrun"/>
          <w:color w:val="000000"/>
          <w:shd w:val="clear" w:color="auto" w:fill="FFFFFF"/>
        </w:rPr>
        <w:t>- stories tall</w:t>
      </w:r>
      <w:r w:rsidR="00100106">
        <w:rPr>
          <w:rStyle w:val="normaltextrun"/>
          <w:color w:val="000000"/>
          <w:shd w:val="clear" w:color="auto" w:fill="FFFFFF"/>
        </w:rPr>
        <w:t xml:space="preserve"> and two non-residential buildings</w:t>
      </w:r>
      <w:r w:rsidR="00CF7E36">
        <w:rPr>
          <w:rStyle w:val="normaltextrun"/>
          <w:color w:val="000000"/>
          <w:shd w:val="clear" w:color="auto" w:fill="FFFFFF"/>
        </w:rPr>
        <w:t>. The buildings cover </w:t>
      </w:r>
      <w:r w:rsidR="00100106">
        <w:rPr>
          <w:rStyle w:val="normaltextrun"/>
          <w:color w:val="000000"/>
          <w:shd w:val="clear" w:color="auto" w:fill="FFFFFF"/>
        </w:rPr>
        <w:t>15.84</w:t>
      </w:r>
      <w:r w:rsidR="00CF7E36">
        <w:rPr>
          <w:rStyle w:val="normaltextrun"/>
          <w:color w:val="000000"/>
          <w:shd w:val="clear" w:color="auto" w:fill="FFFFFF"/>
        </w:rPr>
        <w:t xml:space="preserve"> acres in which there are </w:t>
      </w:r>
      <w:r w:rsidR="00100106">
        <w:rPr>
          <w:rStyle w:val="normaltextrun"/>
          <w:color w:val="000000"/>
          <w:shd w:val="clear" w:color="auto" w:fill="FFFFFF"/>
        </w:rPr>
        <w:t>535</w:t>
      </w:r>
      <w:r w:rsidR="00CF7E36">
        <w:rPr>
          <w:rStyle w:val="normaltextrun"/>
          <w:color w:val="000000"/>
          <w:shd w:val="clear" w:color="auto" w:fill="FFFFFF"/>
        </w:rPr>
        <w:t xml:space="preserve"> apartments officially housing </w:t>
      </w:r>
      <w:r w:rsidR="00100106">
        <w:rPr>
          <w:rStyle w:val="normaltextrun"/>
          <w:color w:val="000000"/>
          <w:shd w:val="clear" w:color="auto" w:fill="FFFFFF"/>
        </w:rPr>
        <w:t>1,316</w:t>
      </w:r>
      <w:r w:rsidR="00CF7E36">
        <w:rPr>
          <w:rStyle w:val="normaltextrun"/>
          <w:color w:val="000000"/>
          <w:shd w:val="clear" w:color="auto" w:fill="FFFFFF"/>
        </w:rPr>
        <w:t> people.</w:t>
      </w:r>
      <w:r w:rsidR="00CF7E36">
        <w:rPr>
          <w:rStyle w:val="eop"/>
        </w:rPr>
        <w:t> </w:t>
      </w:r>
    </w:p>
    <w:p xmlns:wp14="http://schemas.microsoft.com/office/word/2010/wordml" w:rsidR="0007017B" w:rsidRDefault="00100106" w14:paraId="672A6659" wp14:textId="77777777"/>
    <w:sectPr w:rsidR="0007017B" w:rsidSect="00A14AC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E36"/>
    <w:rsid w:val="0005761A"/>
    <w:rsid w:val="00100106"/>
    <w:rsid w:val="002B37B4"/>
    <w:rsid w:val="002E4AE7"/>
    <w:rsid w:val="008F29C5"/>
    <w:rsid w:val="00A14AC8"/>
    <w:rsid w:val="00CC2091"/>
    <w:rsid w:val="00CF7E36"/>
    <w:rsid w:val="26FB5858"/>
    <w:rsid w:val="3A338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A19BFB"/>
  <w15:chartTrackingRefBased/>
  <w15:docId w15:val="{4195618E-1786-BA4F-A47D-C6238AE894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CF7E36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CF7E36"/>
    <w:pPr>
      <w:spacing w:before="100" w:beforeAutospacing="1" w:after="100" w:afterAutospacing="1"/>
    </w:pPr>
    <w:rPr>
      <w:rFonts w:ascii="Times New Roman" w:hAnsi="Times New Roman" w:eastAsia="Times New Roman" w:cs="Times New Roman"/>
      <w:sz w:val="22"/>
      <w:szCs w:val="22"/>
    </w:rPr>
  </w:style>
  <w:style w:type="character" w:styleId="normaltextrun" w:customStyle="1">
    <w:name w:val="normaltextrun"/>
    <w:basedOn w:val="DefaultParagraphFont"/>
    <w:rsid w:val="00CF7E36"/>
  </w:style>
  <w:style w:type="character" w:styleId="eop" w:customStyle="1">
    <w:name w:val="eop"/>
    <w:basedOn w:val="DefaultParagraphFont"/>
    <w:rsid w:val="00CF7E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C196E38-4E22-490E-A5FE-883ABC0DE8C8}"/>
</file>

<file path=customXml/itemProps2.xml><?xml version="1.0" encoding="utf-8"?>
<ds:datastoreItem xmlns:ds="http://schemas.openxmlformats.org/officeDocument/2006/customXml" ds:itemID="{9AD5D236-CB11-42C2-83FD-E4B80A4754E5}"/>
</file>

<file path=customXml/itemProps3.xml><?xml version="1.0" encoding="utf-8"?>
<ds:datastoreItem xmlns:ds="http://schemas.openxmlformats.org/officeDocument/2006/customXml" ds:itemID="{BF16D402-5B38-4C70-9B58-5B22BA662BE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Hannah Wolfe</dc:creator>
  <keywords/>
  <dc:description/>
  <lastModifiedBy>Wolfe, Hannah</lastModifiedBy>
  <revision>3</revision>
  <dcterms:created xsi:type="dcterms:W3CDTF">2020-07-15T14:16:00.0000000Z</dcterms:created>
  <dcterms:modified xsi:type="dcterms:W3CDTF">2020-07-15T17:47:23.5768434Z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