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AB2" w:rsidRPr="008939A0" w:rsidRDefault="003257C3" w:rsidP="00472AB2">
      <w:pPr>
        <w:rPr>
          <w:rFonts w:ascii="Times New Roman" w:hAnsi="Times New Roman" w:cs="Times New Roman"/>
          <w:sz w:val="22"/>
          <w:szCs w:val="22"/>
        </w:rPr>
      </w:pPr>
      <w:r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Polo Grounds</w:t>
      </w:r>
      <w:r w:rsidR="00472AB2"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="00472AB2" w:rsidRPr="008939A0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="00472AB2" w:rsidRPr="008939A0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="00472AB2" w:rsidRDefault="00472AB2" w:rsidP="00472AB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:rsidR="00472AB2" w:rsidRPr="008939A0" w:rsidRDefault="00472AB2" w:rsidP="00472AB2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</w:t>
      </w:r>
      <w:r w:rsidR="003257C3">
        <w:rPr>
          <w:rStyle w:val="normaltextrun"/>
          <w:color w:val="000000"/>
          <w:shd w:val="clear" w:color="auto" w:fill="FFFFFF"/>
        </w:rPr>
        <w:t xml:space="preserve">Polo Grounds </w:t>
      </w:r>
      <w:r>
        <w:rPr>
          <w:rStyle w:val="normaltextrun"/>
          <w:color w:val="000000"/>
          <w:shd w:val="clear" w:color="auto" w:fill="FFFFFF"/>
        </w:rPr>
        <w:t>Consolidation is located in </w:t>
      </w:r>
      <w:r w:rsidR="003257C3">
        <w:rPr>
          <w:rStyle w:val="normaltextrun"/>
          <w:color w:val="000000"/>
          <w:shd w:val="clear" w:color="auto" w:fill="FFFFFF"/>
        </w:rPr>
        <w:t>Manhattan</w:t>
      </w:r>
      <w:r>
        <w:rPr>
          <w:rStyle w:val="normaltextrun"/>
          <w:color w:val="000000"/>
          <w:shd w:val="clear" w:color="auto" w:fill="FFFFFF"/>
        </w:rPr>
        <w:t xml:space="preserve">. This consolidation is comprised of a single development, </w:t>
      </w:r>
      <w:r w:rsidR="003257C3">
        <w:rPr>
          <w:rStyle w:val="normaltextrun"/>
          <w:color w:val="000000"/>
          <w:shd w:val="clear" w:color="auto" w:fill="FFFFFF"/>
        </w:rPr>
        <w:t>Polo Grounds Towers</w:t>
      </w:r>
      <w:r>
        <w:rPr>
          <w:rStyle w:val="normaltextrun"/>
          <w:color w:val="000000"/>
          <w:shd w:val="clear" w:color="auto" w:fill="FFFFFF"/>
        </w:rPr>
        <w:t>. </w:t>
      </w:r>
      <w:r>
        <w:t xml:space="preserve">It is </w:t>
      </w:r>
      <w:r w:rsidR="003257C3">
        <w:t>bordered by Frederick Douglas Boulevard, West 155</w:t>
      </w:r>
      <w:r w:rsidR="003257C3" w:rsidRPr="003257C3">
        <w:rPr>
          <w:vertAlign w:val="superscript"/>
        </w:rPr>
        <w:t>th</w:t>
      </w:r>
      <w:r w:rsidR="003257C3">
        <w:t xml:space="preserve"> Street and Harlem River Drive</w:t>
      </w:r>
      <w:r>
        <w:t>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196</w:t>
      </w:r>
      <w:r w:rsidR="003257C3">
        <w:rPr>
          <w:rStyle w:val="normaltextrun"/>
          <w:color w:val="000000"/>
          <w:shd w:val="clear" w:color="auto" w:fill="FFFFFF"/>
        </w:rPr>
        <w:t>8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</w:t>
      </w:r>
      <w:r w:rsidR="003257C3">
        <w:rPr>
          <w:rStyle w:val="normaltextrun"/>
          <w:color w:val="000000"/>
          <w:shd w:val="clear" w:color="auto" w:fill="FFFFFF"/>
        </w:rPr>
        <w:t>four</w:t>
      </w:r>
      <w:r>
        <w:rPr>
          <w:rStyle w:val="normaltextrun"/>
          <w:color w:val="000000"/>
          <w:shd w:val="clear" w:color="auto" w:fill="FFFFFF"/>
        </w:rPr>
        <w:t> residential buildings that are </w:t>
      </w:r>
      <w:r w:rsidR="003257C3">
        <w:rPr>
          <w:rStyle w:val="normaltextrun"/>
          <w:color w:val="000000"/>
          <w:shd w:val="clear" w:color="auto" w:fill="FFFFFF"/>
        </w:rPr>
        <w:t>30</w:t>
      </w:r>
      <w:r>
        <w:rPr>
          <w:rStyle w:val="normaltextrun"/>
          <w:color w:val="000000"/>
          <w:shd w:val="clear" w:color="auto" w:fill="FFFFFF"/>
        </w:rPr>
        <w:t xml:space="preserve">- stories tall and </w:t>
      </w:r>
      <w:r w:rsidR="003257C3">
        <w:rPr>
          <w:rStyle w:val="normaltextrun"/>
          <w:color w:val="000000"/>
          <w:shd w:val="clear" w:color="auto" w:fill="FFFFFF"/>
        </w:rPr>
        <w:t>four</w:t>
      </w:r>
      <w:r>
        <w:rPr>
          <w:rStyle w:val="normaltextrun"/>
          <w:color w:val="000000"/>
          <w:shd w:val="clear" w:color="auto" w:fill="FFFFFF"/>
        </w:rPr>
        <w:t xml:space="preserve"> non-residential building</w:t>
      </w:r>
      <w:r w:rsidR="003257C3">
        <w:rPr>
          <w:rStyle w:val="normaltextrun"/>
          <w:color w:val="000000"/>
          <w:shd w:val="clear" w:color="auto" w:fill="FFFFFF"/>
        </w:rPr>
        <w:t>s</w:t>
      </w:r>
      <w:r>
        <w:rPr>
          <w:rStyle w:val="normaltextrun"/>
          <w:color w:val="000000"/>
          <w:shd w:val="clear" w:color="auto" w:fill="FFFFFF"/>
        </w:rPr>
        <w:t>. The buildings cover </w:t>
      </w:r>
      <w:r w:rsidR="003257C3">
        <w:rPr>
          <w:rStyle w:val="normaltextrun"/>
          <w:color w:val="000000"/>
          <w:shd w:val="clear" w:color="auto" w:fill="FFFFFF"/>
        </w:rPr>
        <w:t>15.15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 w:rsidR="003257C3">
        <w:rPr>
          <w:rStyle w:val="normaltextrun"/>
          <w:color w:val="000000"/>
          <w:shd w:val="clear" w:color="auto" w:fill="FFFFFF"/>
        </w:rPr>
        <w:t>1,590</w:t>
      </w:r>
      <w:r>
        <w:rPr>
          <w:rStyle w:val="normaltextrun"/>
          <w:color w:val="000000"/>
          <w:shd w:val="clear" w:color="auto" w:fill="FFFFFF"/>
        </w:rPr>
        <w:t xml:space="preserve"> apartments officially housing </w:t>
      </w:r>
      <w:r w:rsidR="003257C3">
        <w:rPr>
          <w:rStyle w:val="normaltextrun"/>
          <w:color w:val="000000"/>
          <w:shd w:val="clear" w:color="auto" w:fill="FFFFFF"/>
        </w:rPr>
        <w:t>3</w:t>
      </w:r>
      <w:r>
        <w:rPr>
          <w:rStyle w:val="normaltextrun"/>
          <w:color w:val="000000"/>
          <w:shd w:val="clear" w:color="auto" w:fill="FFFFFF"/>
        </w:rPr>
        <w:t>,</w:t>
      </w:r>
      <w:r w:rsidR="003257C3">
        <w:rPr>
          <w:rStyle w:val="normaltextrun"/>
          <w:color w:val="000000"/>
          <w:shd w:val="clear" w:color="auto" w:fill="FFFFFF"/>
        </w:rPr>
        <w:t>922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07017B" w:rsidRDefault="003257C3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2"/>
    <w:rsid w:val="0005761A"/>
    <w:rsid w:val="002B37B4"/>
    <w:rsid w:val="002E4AE7"/>
    <w:rsid w:val="003257C3"/>
    <w:rsid w:val="00472AB2"/>
    <w:rsid w:val="008F29C5"/>
    <w:rsid w:val="00A14AC8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F3B326A5-7253-AB4F-A0CE-74F82A3C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2A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normaltextrun">
    <w:name w:val="normaltextrun"/>
    <w:basedOn w:val="DefaultParagraphFont"/>
    <w:rsid w:val="00472AB2"/>
  </w:style>
  <w:style w:type="character" w:customStyle="1" w:styleId="eop">
    <w:name w:val="eop"/>
    <w:basedOn w:val="DefaultParagraphFont"/>
    <w:rsid w:val="0047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42CF41-1ED9-46F3-B776-092B0B909A2F}"/>
</file>

<file path=customXml/itemProps2.xml><?xml version="1.0" encoding="utf-8"?>
<ds:datastoreItem xmlns:ds="http://schemas.openxmlformats.org/officeDocument/2006/customXml" ds:itemID="{6D3F1973-00BC-4278-9161-9A7E0A7D1CA4}"/>
</file>

<file path=customXml/itemProps3.xml><?xml version="1.0" encoding="utf-8"?>
<ds:datastoreItem xmlns:ds="http://schemas.openxmlformats.org/officeDocument/2006/customXml" ds:itemID="{22D17E7B-90B1-4216-B9BD-38BF094DEC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2020-07-15T15:16:00Z</dcterms:created>
  <dcterms:modified xsi:type="dcterms:W3CDTF">2020-07-15T15:30:00Z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