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CEBE304" w14:paraId="2C078E63" wp14:textId="72F77590">
      <w:pPr>
        <w:jc w:val="both"/>
      </w:pPr>
      <w:bookmarkStart w:name="_GoBack" w:id="0"/>
      <w:bookmarkEnd w:id="0"/>
      <w:r w:rsidRPr="5CEBE304" w:rsidR="654D20A8">
        <w:rPr>
          <w:rFonts w:ascii="Times New Roman" w:hAnsi="Times New Roman" w:eastAsia="Times New Roman" w:cs="Times New Roman"/>
          <w:b w:val="1"/>
          <w:bCs w:val="1"/>
        </w:rPr>
        <w:t>Frederick Samuel Apartments Consolidation Overview</w:t>
      </w:r>
      <w:r w:rsidRPr="5CEBE304" w:rsidR="7FBA94F7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654D20A8" w:rsidP="5CEBE304" w:rsidRDefault="654D20A8" w14:paraId="659C99BA" w14:textId="0A42D88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5CEBE304" w:rsidR="654D20A8">
        <w:rPr>
          <w:rFonts w:ascii="Times New Roman" w:hAnsi="Times New Roman" w:eastAsia="Times New Roman" w:cs="Times New Roman"/>
          <w:b w:val="0"/>
          <w:bCs w:val="0"/>
        </w:rPr>
        <w:t>The Frederick Samuel Apartments Consolidation consists of one development located in the Harlem neighborhood of Manhattan. The</w:t>
      </w:r>
      <w:r w:rsidRPr="5CEBE304" w:rsidR="289C35A5">
        <w:rPr>
          <w:rFonts w:ascii="Times New Roman" w:hAnsi="Times New Roman" w:eastAsia="Times New Roman" w:cs="Times New Roman"/>
          <w:b w:val="0"/>
          <w:bCs w:val="0"/>
        </w:rPr>
        <w:t xml:space="preserve"> Samuel Apartments, named after councilmember Frederick E. Samuel,  are between West 139th and West 147th Streets, Lenox Avenue and Powell Boulevard. This </w:t>
      </w:r>
      <w:r w:rsidRPr="5CEBE304" w:rsidR="30CBAEAA">
        <w:rPr>
          <w:rFonts w:ascii="Times New Roman" w:hAnsi="Times New Roman" w:eastAsia="Times New Roman" w:cs="Times New Roman"/>
          <w:b w:val="0"/>
          <w:bCs w:val="0"/>
        </w:rPr>
        <w:t>conventional development came out of a mixed finance/LLC1 program and finished construction in 1994. The Samuel Apartments consists of forty buildings, five</w:t>
      </w:r>
      <w:r w:rsidRPr="5CEBE304" w:rsidR="78D6ED16">
        <w:rPr>
          <w:rFonts w:ascii="Times New Roman" w:hAnsi="Times New Roman" w:eastAsia="Times New Roman" w:cs="Times New Roman"/>
          <w:b w:val="0"/>
          <w:bCs w:val="0"/>
        </w:rPr>
        <w:t xml:space="preserve">, six and seven-stories tall. The 4.63 acre site has 648 households and an official population of 1,379 residents. </w:t>
      </w:r>
      <w:r w:rsidRPr="5CEBE304" w:rsidR="062BC79E">
        <w:rPr>
          <w:rFonts w:ascii="Times New Roman" w:hAnsi="Times New Roman" w:eastAsia="Times New Roman" w:cs="Times New Roman"/>
          <w:b w:val="0"/>
          <w:bCs w:val="0"/>
        </w:rPr>
        <w:t>Waste is brought to the Drew-Hamilton Houses for storage in exterior compactors.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0D5F6B7"/>
  <w15:docId w15:val="{8591846a-91b6-4852-acb1-66ad4c5e2553}"/>
  <w:rsids>
    <w:rsidRoot w:val="60D5F6B7"/>
    <w:rsid w:val="023DDEF6"/>
    <w:rsid w:val="05217398"/>
    <w:rsid w:val="062BC79E"/>
    <w:rsid w:val="09238A50"/>
    <w:rsid w:val="289C35A5"/>
    <w:rsid w:val="30CBAEAA"/>
    <w:rsid w:val="3E028645"/>
    <w:rsid w:val="3FD78B3E"/>
    <w:rsid w:val="412F9ED7"/>
    <w:rsid w:val="5CEBE304"/>
    <w:rsid w:val="60D5F6B7"/>
    <w:rsid w:val="654D20A8"/>
    <w:rsid w:val="6F8355D3"/>
    <w:rsid w:val="71222727"/>
    <w:rsid w:val="78D6ED16"/>
    <w:rsid w:val="7FBA94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DFB712C-1FAC-4A7E-8C91-5499484467A4}"/>
</file>

<file path=customXml/itemProps2.xml><?xml version="1.0" encoding="utf-8"?>
<ds:datastoreItem xmlns:ds="http://schemas.openxmlformats.org/officeDocument/2006/customXml" ds:itemID="{67CF49EB-1B5C-4922-BBC0-0F06A3A1FE6E}"/>
</file>

<file path=customXml/itemProps3.xml><?xml version="1.0" encoding="utf-8"?>
<ds:datastoreItem xmlns:ds="http://schemas.openxmlformats.org/officeDocument/2006/customXml" ds:itemID="{13FDBBC6-AF64-41D9-BD27-4A947EA1C6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2020-07-14T14:58:52Z</dcterms:created>
  <dcterms:modified xsi:type="dcterms:W3CDTF">2020-07-14T15:06:30Z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