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D86A8A" w:rsidRDefault="00E35715" w:rsidP="00E35715">
      <w:pPr>
        <w:autoSpaceDE w:val="0"/>
        <w:autoSpaceDN w:val="0"/>
        <w:adjustRightInd w:val="0"/>
        <w:spacing w:after="0" w:line="240" w:lineRule="auto"/>
        <w:rPr>
          <w:rFonts w:ascii="Calibri" w:hAnsi="Calibri" w:cs="HelveticaNeue"/>
          <w:b/>
          <w:bCs/>
          <w:i/>
          <w:iCs/>
          <w:color w:val="000000"/>
          <w:sz w:val="24"/>
          <w:szCs w:val="24"/>
        </w:rPr>
      </w:pPr>
      <w:r w:rsidRPr="00D86A8A">
        <w:rPr>
          <w:rFonts w:ascii="Calibri" w:hAnsi="Calibri" w:cs="HelveticaNeue"/>
          <w:b/>
          <w:bCs/>
          <w:i/>
          <w:iCs/>
          <w:color w:val="000000"/>
          <w:sz w:val="24"/>
          <w:szCs w:val="24"/>
        </w:rPr>
        <w:t>NumFloors Methodology</w:t>
      </w:r>
    </w:p>
    <w:p w14:paraId="5CA496F5" w14:textId="77777777" w:rsidR="00E35715" w:rsidRPr="00D86A8A" w:rsidRDefault="00E35715" w:rsidP="00E35715">
      <w:pPr>
        <w:autoSpaceDE w:val="0"/>
        <w:autoSpaceDN w:val="0"/>
        <w:adjustRightInd w:val="0"/>
        <w:spacing w:after="0" w:line="240" w:lineRule="auto"/>
        <w:rPr>
          <w:rFonts w:ascii="Calibri" w:hAnsi="Calibri" w:cs="HelveticaNeue"/>
          <w:color w:val="000000"/>
          <w:sz w:val="24"/>
          <w:szCs w:val="24"/>
        </w:rPr>
      </w:pPr>
    </w:p>
    <w:p w14:paraId="654320BB" w14:textId="21C7327B" w:rsidR="00E35715" w:rsidRPr="00D86A8A" w:rsidRDefault="00E35715" w:rsidP="00E35715">
      <w:pPr>
        <w:ind w:left="1440" w:hanging="1440"/>
        <w:rPr>
          <w:rFonts w:ascii="Calibri" w:hAnsi="Calibri" w:cs="HelveticaNeue"/>
          <w:color w:val="000000"/>
          <w:sz w:val="24"/>
          <w:szCs w:val="24"/>
        </w:rPr>
      </w:pPr>
      <w:r w:rsidRPr="00D86A8A">
        <w:rPr>
          <w:rFonts w:ascii="Calibri" w:hAnsi="Calibri" w:cs="HelveticaNeue-Bold"/>
          <w:b/>
          <w:bCs/>
          <w:color w:val="000000"/>
          <w:sz w:val="24"/>
          <w:szCs w:val="24"/>
        </w:rPr>
        <w:t>Goal:</w:t>
      </w:r>
      <w:r w:rsidRPr="00D86A8A">
        <w:rPr>
          <w:rFonts w:ascii="Calibri" w:hAnsi="Calibri" w:cs="HelveticaNeue"/>
          <w:color w:val="000000"/>
          <w:sz w:val="24"/>
          <w:szCs w:val="24"/>
        </w:rPr>
        <w:t xml:space="preserve"> </w:t>
      </w:r>
      <w:r w:rsidRPr="00D86A8A">
        <w:rPr>
          <w:rFonts w:ascii="Calibri" w:hAnsi="Calibri" w:cs="HelveticaNeue"/>
          <w:color w:val="000000"/>
          <w:sz w:val="24"/>
          <w:szCs w:val="24"/>
        </w:rPr>
        <w:tab/>
        <w:t>To review discrepancies between PLUTO’s NUMFLOORS field and the number of stories implied by building footprints’ HEIGHTROOF field, and make suggestions for repairs.</w:t>
      </w:r>
    </w:p>
    <w:p w14:paraId="7DE9D8A3" w14:textId="1C4D89C8" w:rsidR="00E35715" w:rsidRPr="00D86A8A" w:rsidRDefault="00E35715" w:rsidP="00E35715">
      <w:pPr>
        <w:ind w:left="1440" w:hanging="1440"/>
        <w:rPr>
          <w:rFonts w:ascii="Calibri" w:hAnsi="Calibri" w:cs="HelveticaNeue"/>
          <w:color w:val="000000"/>
          <w:sz w:val="24"/>
          <w:szCs w:val="24"/>
        </w:rPr>
      </w:pPr>
      <w:r w:rsidRPr="00D86A8A">
        <w:rPr>
          <w:rFonts w:ascii="Calibri" w:hAnsi="Calibri" w:cs="HelveticaNeue"/>
          <w:b/>
          <w:bCs/>
          <w:color w:val="000000"/>
          <w:sz w:val="24"/>
          <w:szCs w:val="24"/>
        </w:rPr>
        <w:t>Result:</w:t>
      </w:r>
      <w:r w:rsidRPr="00D86A8A">
        <w:rPr>
          <w:rFonts w:ascii="Calibri" w:hAnsi="Calibri" w:cs="HelveticaNeue"/>
          <w:color w:val="000000"/>
          <w:sz w:val="24"/>
          <w:szCs w:val="24"/>
        </w:rPr>
        <w:t xml:space="preserve"> </w:t>
      </w:r>
      <w:r w:rsidRPr="00D86A8A">
        <w:rPr>
          <w:rFonts w:ascii="Calibri" w:hAnsi="Calibri" w:cs="HelveticaNeue"/>
          <w:color w:val="000000"/>
          <w:sz w:val="24"/>
          <w:szCs w:val="24"/>
        </w:rPr>
        <w:tab/>
        <w:t>I am suggesting that 2</w:t>
      </w:r>
      <w:r w:rsidR="000754C0">
        <w:rPr>
          <w:rFonts w:ascii="Calibri" w:hAnsi="Calibri" w:cs="HelveticaNeue"/>
          <w:color w:val="000000"/>
          <w:sz w:val="24"/>
          <w:szCs w:val="24"/>
        </w:rPr>
        <w:t>5</w:t>
      </w:r>
      <w:bookmarkStart w:id="0" w:name="_GoBack"/>
      <w:bookmarkEnd w:id="0"/>
      <w:r w:rsidRPr="00D86A8A">
        <w:rPr>
          <w:rFonts w:ascii="Calibri" w:hAnsi="Calibri" w:cs="HelveticaNeue"/>
          <w:color w:val="000000"/>
          <w:sz w:val="24"/>
          <w:szCs w:val="24"/>
        </w:rPr>
        <w:t xml:space="preserve"> PLUTO records be fixed via the manual corrections file.</w:t>
      </w:r>
    </w:p>
    <w:p w14:paraId="25B72572" w14:textId="4A7C6624" w:rsidR="00E35715" w:rsidRPr="00D86A8A" w:rsidRDefault="00E35715" w:rsidP="00E35715">
      <w:pPr>
        <w:ind w:left="1440" w:hanging="1440"/>
        <w:rPr>
          <w:rFonts w:ascii="Calibri" w:hAnsi="Calibri" w:cs="HelveticaNeue"/>
          <w:b/>
          <w:bCs/>
          <w:color w:val="000000"/>
          <w:sz w:val="24"/>
          <w:szCs w:val="24"/>
        </w:rPr>
      </w:pPr>
      <w:r w:rsidRPr="00D86A8A">
        <w:rPr>
          <w:rFonts w:ascii="Calibri" w:hAnsi="Calibri" w:cs="HelveticaNeue"/>
          <w:b/>
          <w:bCs/>
          <w:color w:val="000000"/>
          <w:sz w:val="24"/>
          <w:szCs w:val="24"/>
        </w:rPr>
        <w:t>Query Development Process:</w:t>
      </w:r>
    </w:p>
    <w:p w14:paraId="21675948" w14:textId="78B39B6A" w:rsidR="0086071C" w:rsidRPr="00D86A8A" w:rsidRDefault="0086071C" w:rsidP="00E35715">
      <w:pPr>
        <w:ind w:left="1440" w:hanging="1440"/>
        <w:rPr>
          <w:rFonts w:ascii="Calibri" w:hAnsi="Calibri" w:cs="HelveticaNeue"/>
          <w:color w:val="000000"/>
          <w:sz w:val="24"/>
          <w:szCs w:val="24"/>
        </w:rPr>
      </w:pPr>
      <w:r w:rsidRPr="00D86A8A">
        <w:rPr>
          <w:rFonts w:ascii="Calibri" w:hAnsi="Calibri" w:cs="HelveticaNeue"/>
          <w:color w:val="000000"/>
          <w:sz w:val="24"/>
          <w:szCs w:val="24"/>
        </w:rPr>
        <w:t>Create three temporary tables:</w:t>
      </w:r>
    </w:p>
    <w:p w14:paraId="338F9119" w14:textId="00780EAD" w:rsidR="00E35715" w:rsidRPr="00D86A8A" w:rsidRDefault="0086071C" w:rsidP="00A41DC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PLUTO</w:t>
      </w:r>
      <w:r w:rsidRPr="00D86A8A">
        <w:rPr>
          <w:rFonts w:ascii="Calibri" w:hAnsi="Calibri" w:cs="HelveticaNeue"/>
          <w:color w:val="000000"/>
          <w:sz w:val="24"/>
          <w:szCs w:val="24"/>
        </w:rPr>
        <w:t xml:space="preserve">: </w:t>
      </w:r>
      <w:r w:rsidR="00E35715" w:rsidRPr="00D86A8A">
        <w:rPr>
          <w:rFonts w:ascii="Calibri" w:hAnsi="Calibri" w:cs="HelveticaNeue"/>
          <w:color w:val="000000"/>
          <w:sz w:val="24"/>
          <w:szCs w:val="24"/>
        </w:rPr>
        <w:t>Select records from PLUTO where the NUMBLDGS field is 1 or less than</w:t>
      </w:r>
      <w:r w:rsidR="00A41DC5" w:rsidRPr="00D86A8A">
        <w:rPr>
          <w:rFonts w:ascii="Calibri" w:hAnsi="Calibri" w:cs="HelveticaNeue"/>
          <w:color w:val="000000"/>
          <w:sz w:val="24"/>
          <w:szCs w:val="24"/>
        </w:rPr>
        <w:t xml:space="preserve"> 1.</w:t>
      </w:r>
      <w:r w:rsidR="00E35715" w:rsidRPr="00D86A8A">
        <w:rPr>
          <w:rFonts w:ascii="Calibri" w:hAnsi="Calibri" w:cs="HelveticaNeue"/>
          <w:color w:val="000000"/>
          <w:sz w:val="24"/>
          <w:szCs w:val="24"/>
        </w:rPr>
        <w:t xml:space="preserve"> </w:t>
      </w:r>
      <w:r w:rsidR="00A41DC5" w:rsidRPr="00D86A8A">
        <w:rPr>
          <w:rFonts w:ascii="Calibri" w:hAnsi="Calibri" w:cs="HelveticaNeue"/>
          <w:color w:val="000000"/>
          <w:sz w:val="24"/>
          <w:szCs w:val="24"/>
        </w:rPr>
        <w:t xml:space="preserve">Additionally, </w:t>
      </w:r>
      <w:r w:rsidR="00E35715" w:rsidRPr="00D86A8A">
        <w:rPr>
          <w:rFonts w:ascii="Calibri" w:hAnsi="Calibri" w:cs="HelveticaNeue"/>
          <w:color w:val="000000"/>
          <w:sz w:val="24"/>
          <w:szCs w:val="24"/>
        </w:rPr>
        <w:t xml:space="preserve">NUMFLOORS should be greater than zero. When doing the selection, </w:t>
      </w:r>
      <w:r w:rsidR="00A41DC5" w:rsidRPr="00D86A8A">
        <w:rPr>
          <w:rFonts w:ascii="Calibri" w:hAnsi="Calibri" w:cs="HelveticaNeue"/>
          <w:color w:val="000000"/>
          <w:sz w:val="24"/>
          <w:szCs w:val="24"/>
        </w:rPr>
        <w:t xml:space="preserve">I </w:t>
      </w:r>
      <w:r w:rsidR="00E35715" w:rsidRPr="00D86A8A">
        <w:rPr>
          <w:rFonts w:ascii="Calibri" w:hAnsi="Calibri" w:cs="HelveticaNeue"/>
          <w:color w:val="000000"/>
          <w:sz w:val="24"/>
          <w:szCs w:val="24"/>
        </w:rPr>
        <w:t>evaluate</w:t>
      </w:r>
      <w:r w:rsidR="00A41DC5" w:rsidRPr="00D86A8A">
        <w:rPr>
          <w:rFonts w:ascii="Calibri" w:hAnsi="Calibri" w:cs="HelveticaNeue"/>
          <w:color w:val="000000"/>
          <w:sz w:val="24"/>
          <w:szCs w:val="24"/>
        </w:rPr>
        <w:t>d</w:t>
      </w:r>
      <w:r w:rsidR="00E35715" w:rsidRPr="00D86A8A">
        <w:rPr>
          <w:rFonts w:ascii="Calibri" w:hAnsi="Calibri" w:cs="HelveticaNeue"/>
          <w:color w:val="000000"/>
          <w:sz w:val="24"/>
          <w:szCs w:val="24"/>
        </w:rPr>
        <w:t xml:space="preserve"> the </w:t>
      </w:r>
      <w:r w:rsidR="008A30EC" w:rsidRPr="00D86A8A">
        <w:rPr>
          <w:rFonts w:ascii="Calibri" w:hAnsi="Calibri" w:cs="HelveticaNeue"/>
          <w:color w:val="000000"/>
          <w:sz w:val="24"/>
          <w:szCs w:val="24"/>
        </w:rPr>
        <w:t xml:space="preserve">LANDUSE </w:t>
      </w:r>
      <w:r w:rsidR="00E35715" w:rsidRPr="00D86A8A">
        <w:rPr>
          <w:rFonts w:ascii="Calibri" w:hAnsi="Calibri" w:cs="HelveticaNeue"/>
          <w:color w:val="000000"/>
          <w:sz w:val="24"/>
          <w:szCs w:val="24"/>
        </w:rPr>
        <w:t>field for residential values:</w:t>
      </w:r>
      <w:r w:rsidR="008A30EC" w:rsidRPr="00D86A8A">
        <w:rPr>
          <w:rFonts w:ascii="Calibri" w:hAnsi="Calibri" w:cs="HelveticaNeue"/>
          <w:color w:val="000000"/>
          <w:sz w:val="24"/>
          <w:szCs w:val="24"/>
        </w:rPr>
        <w:t xml:space="preserve"> values ‘1’, ‘2’, or ‘3’ will be considered residential</w:t>
      </w:r>
      <w:r w:rsidR="00E35715" w:rsidRPr="00D86A8A">
        <w:rPr>
          <w:rFonts w:ascii="Calibri" w:hAnsi="Calibri" w:cs="HelveticaNeue"/>
          <w:color w:val="000000"/>
          <w:sz w:val="24"/>
          <w:szCs w:val="24"/>
        </w:rPr>
        <w:t>. The query should return a floor height value of 10 feet for residential structures, and 12 for non-residential structures.</w:t>
      </w:r>
    </w:p>
    <w:p w14:paraId="517A8187" w14:textId="7D04A85C" w:rsidR="00E35715" w:rsidRPr="00D86A8A" w:rsidRDefault="0086071C" w:rsidP="00E3571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Building Footprints:</w:t>
      </w:r>
      <w:r w:rsidRPr="00D86A8A">
        <w:rPr>
          <w:rFonts w:ascii="Calibri" w:hAnsi="Calibri" w:cs="HelveticaNeue"/>
          <w:color w:val="000000"/>
          <w:sz w:val="24"/>
          <w:szCs w:val="24"/>
        </w:rPr>
        <w:t xml:space="preserve"> </w:t>
      </w:r>
      <w:r w:rsidR="00E35715" w:rsidRPr="00D86A8A">
        <w:rPr>
          <w:rFonts w:ascii="Calibri" w:hAnsi="Calibri" w:cs="HelveticaNeue"/>
          <w:color w:val="000000"/>
          <w:sz w:val="24"/>
          <w:szCs w:val="24"/>
        </w:rPr>
        <w:t>Select building footprints records</w:t>
      </w:r>
      <w:r w:rsidR="008A30EC" w:rsidRPr="00D86A8A">
        <w:rPr>
          <w:rFonts w:ascii="Calibri" w:hAnsi="Calibri" w:cs="HelveticaNeue"/>
          <w:color w:val="000000"/>
          <w:sz w:val="24"/>
          <w:szCs w:val="24"/>
        </w:rPr>
        <w:t>, and limit the result set to single occurrences of a BBL</w:t>
      </w:r>
      <w:r w:rsidRPr="00D86A8A">
        <w:rPr>
          <w:rFonts w:ascii="Calibri" w:hAnsi="Calibri" w:cs="HelveticaNeue"/>
          <w:color w:val="000000"/>
          <w:sz w:val="24"/>
          <w:szCs w:val="24"/>
        </w:rPr>
        <w:t>.</w:t>
      </w:r>
      <w:r w:rsidR="00B01AB1" w:rsidRPr="00D86A8A">
        <w:rPr>
          <w:rFonts w:ascii="Calibri" w:hAnsi="Calibri" w:cs="HelveticaNeue"/>
          <w:color w:val="000000"/>
          <w:sz w:val="24"/>
          <w:szCs w:val="24"/>
        </w:rPr>
        <w:t xml:space="preserve"> (Note that selecting only those footprints with one record per BBL omits the 205-floor building in Queens.)</w:t>
      </w:r>
      <w:r w:rsidRPr="00D86A8A">
        <w:rPr>
          <w:rFonts w:ascii="Calibri" w:hAnsi="Calibri" w:cs="HelveticaNeue"/>
          <w:color w:val="000000"/>
          <w:sz w:val="24"/>
          <w:szCs w:val="24"/>
        </w:rPr>
        <w:t xml:space="preserve"> Return MPLUTO_BBL and HEIGHTROOF, grouping by MPLUTO_BBL. HEIGHTROOF must be greater than zero.</w:t>
      </w:r>
    </w:p>
    <w:p w14:paraId="70E2884C" w14:textId="5290BBBB" w:rsidR="0086071C" w:rsidRPr="00D86A8A" w:rsidRDefault="0086071C" w:rsidP="00E35715">
      <w:pPr>
        <w:pStyle w:val="ListParagraph"/>
        <w:numPr>
          <w:ilvl w:val="0"/>
          <w:numId w:val="2"/>
        </w:numPr>
        <w:rPr>
          <w:rFonts w:ascii="Calibri" w:hAnsi="Calibri" w:cs="HelveticaNeue"/>
          <w:color w:val="000000"/>
          <w:sz w:val="24"/>
          <w:szCs w:val="24"/>
        </w:rPr>
      </w:pPr>
      <w:r w:rsidRPr="00D86A8A">
        <w:rPr>
          <w:rFonts w:ascii="Calibri" w:hAnsi="Calibri" w:cs="HelveticaNeue"/>
          <w:b/>
          <w:bCs/>
          <w:color w:val="000000"/>
          <w:sz w:val="24"/>
          <w:szCs w:val="24"/>
        </w:rPr>
        <w:t>Housing</w:t>
      </w:r>
      <w:r w:rsidRPr="00D86A8A">
        <w:rPr>
          <w:rFonts w:ascii="Calibri" w:hAnsi="Calibri" w:cs="HelveticaNeue"/>
          <w:color w:val="000000"/>
          <w:sz w:val="24"/>
          <w:szCs w:val="24"/>
        </w:rPr>
        <w:t>: Select records from the housing table, where the job type is ‘New Building’, and the completion date is greater than 2013.</w:t>
      </w:r>
    </w:p>
    <w:p w14:paraId="43670AA2" w14:textId="224423E1" w:rsidR="00E35715" w:rsidRPr="00D86A8A" w:rsidRDefault="0086071C" w:rsidP="0086071C">
      <w:pPr>
        <w:rPr>
          <w:rFonts w:ascii="Calibri" w:hAnsi="Calibri" w:cs="HelveticaNeue"/>
          <w:color w:val="000000"/>
          <w:sz w:val="24"/>
          <w:szCs w:val="24"/>
        </w:rPr>
      </w:pPr>
      <w:r w:rsidRPr="00D86A8A">
        <w:rPr>
          <w:rFonts w:ascii="Calibri" w:hAnsi="Calibri" w:cs="HelveticaNeue"/>
          <w:color w:val="000000"/>
          <w:sz w:val="24"/>
          <w:szCs w:val="24"/>
        </w:rPr>
        <w:t xml:space="preserve">Calculate the approximate number of floors for building footprints, and the difference between PLUTO’s NUMFLOORS and the approximate number from footprints. Join </w:t>
      </w:r>
      <w:r w:rsidR="007C1A90" w:rsidRPr="00D86A8A">
        <w:rPr>
          <w:rFonts w:ascii="Calibri" w:hAnsi="Calibri" w:cs="HelveticaNeue"/>
          <w:color w:val="000000"/>
          <w:sz w:val="24"/>
          <w:szCs w:val="24"/>
        </w:rPr>
        <w:t>PLUTO to footprints by BBL (</w:t>
      </w:r>
      <w:r w:rsidR="00FD17CE" w:rsidRPr="00D86A8A">
        <w:rPr>
          <w:rFonts w:ascii="Calibri" w:hAnsi="Calibri" w:cs="HelveticaNeue"/>
          <w:color w:val="000000"/>
          <w:sz w:val="24"/>
          <w:szCs w:val="24"/>
        </w:rPr>
        <w:t xml:space="preserve">using </w:t>
      </w:r>
      <w:r w:rsidR="007C1A90" w:rsidRPr="00D86A8A">
        <w:rPr>
          <w:rFonts w:ascii="Calibri" w:hAnsi="Calibri" w:cs="HelveticaNeue"/>
          <w:color w:val="000000"/>
          <w:sz w:val="24"/>
          <w:szCs w:val="24"/>
        </w:rPr>
        <w:t>MPLUTO_BBL on footprints), omitting those records having a match on the temporary housing table with new building permits.</w:t>
      </w:r>
    </w:p>
    <w:p w14:paraId="31AA67F1" w14:textId="4AB38A57" w:rsidR="0086071C" w:rsidRPr="00D86A8A" w:rsidRDefault="0086071C" w:rsidP="0086071C">
      <w:pPr>
        <w:pStyle w:val="ListParagraph"/>
        <w:numPr>
          <w:ilvl w:val="0"/>
          <w:numId w:val="3"/>
        </w:numPr>
        <w:rPr>
          <w:rFonts w:ascii="Calibri" w:hAnsi="Calibri" w:cs="HelveticaNeue"/>
          <w:color w:val="000000"/>
          <w:sz w:val="24"/>
          <w:szCs w:val="24"/>
        </w:rPr>
      </w:pPr>
      <w:r w:rsidRPr="00D86A8A">
        <w:rPr>
          <w:rFonts w:ascii="Calibri" w:hAnsi="Calibri" w:cs="HelveticaNeue"/>
          <w:b/>
          <w:bCs/>
          <w:color w:val="000000"/>
          <w:sz w:val="24"/>
          <w:szCs w:val="24"/>
        </w:rPr>
        <w:t>Footprints Approximate Floors:</w:t>
      </w:r>
      <w:r w:rsidRPr="00D86A8A">
        <w:rPr>
          <w:rFonts w:ascii="Calibri" w:hAnsi="Calibri"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D86A8A" w:rsidRDefault="0086071C" w:rsidP="0086071C">
      <w:pPr>
        <w:pStyle w:val="ListParagraph"/>
        <w:numPr>
          <w:ilvl w:val="0"/>
          <w:numId w:val="3"/>
        </w:numPr>
        <w:rPr>
          <w:rFonts w:ascii="Calibri" w:hAnsi="Calibri" w:cs="HelveticaNeue"/>
          <w:color w:val="000000"/>
          <w:sz w:val="24"/>
          <w:szCs w:val="24"/>
        </w:rPr>
      </w:pPr>
      <w:r w:rsidRPr="00D86A8A">
        <w:rPr>
          <w:rFonts w:ascii="Calibri" w:hAnsi="Calibri" w:cs="HelveticaNeue"/>
          <w:b/>
          <w:bCs/>
          <w:color w:val="000000"/>
          <w:sz w:val="24"/>
          <w:szCs w:val="24"/>
        </w:rPr>
        <w:t>PLUTO / Footprints Difference:</w:t>
      </w:r>
      <w:r w:rsidRPr="00D86A8A">
        <w:rPr>
          <w:rFonts w:ascii="Calibri" w:hAnsi="Calibri" w:cs="HelveticaNeue"/>
          <w:color w:val="000000"/>
          <w:sz w:val="24"/>
          <w:szCs w:val="24"/>
        </w:rPr>
        <w:t xml:space="preserve"> Subtract the approximate number of floors from PLUTO’s NUMFLOORS. Convert the result to its absolute value.</w:t>
      </w:r>
    </w:p>
    <w:p w14:paraId="643678B0" w14:textId="180D8B9B" w:rsidR="00A41DC5" w:rsidRPr="008F1C10" w:rsidRDefault="00A41DC5" w:rsidP="00A41DC5">
      <w:pPr>
        <w:rPr>
          <w:rFonts w:ascii="Calibri" w:hAnsi="Calibri" w:cs="HelveticaNeue"/>
          <w:color w:val="000000"/>
          <w:sz w:val="24"/>
          <w:szCs w:val="24"/>
        </w:rPr>
      </w:pPr>
      <w:r w:rsidRPr="008F1C10">
        <w:rPr>
          <w:rFonts w:ascii="Calibri" w:hAnsi="Calibri" w:cs="HelveticaNeue"/>
          <w:color w:val="000000"/>
          <w:sz w:val="24"/>
          <w:szCs w:val="24"/>
        </w:rPr>
        <w:t>Limiting the size of the output list:</w:t>
      </w:r>
    </w:p>
    <w:p w14:paraId="1CBA57D7" w14:textId="77777777" w:rsidR="00A41DC5" w:rsidRPr="00D86A8A" w:rsidRDefault="00A41DC5" w:rsidP="00A41DC5">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t>I limited the results to</w:t>
      </w:r>
      <w:r w:rsidR="007C1A90" w:rsidRPr="00D86A8A">
        <w:rPr>
          <w:rFonts w:ascii="Calibri" w:hAnsi="Calibri" w:cs="HelveticaNeue"/>
          <w:color w:val="000000"/>
          <w:sz w:val="24"/>
          <w:szCs w:val="24"/>
        </w:rPr>
        <w:t xml:space="preserve"> situations where the difference between PLUTO and building footprints is large: the PLUTO / Footprints difference </w:t>
      </w:r>
      <w:r w:rsidRPr="00D86A8A">
        <w:rPr>
          <w:rFonts w:ascii="Calibri" w:hAnsi="Calibri" w:cs="HelveticaNeue"/>
          <w:color w:val="000000"/>
          <w:sz w:val="24"/>
          <w:szCs w:val="24"/>
        </w:rPr>
        <w:t>was</w:t>
      </w:r>
      <w:r w:rsidR="007C1A90" w:rsidRPr="00D86A8A">
        <w:rPr>
          <w:rFonts w:ascii="Calibri" w:hAnsi="Calibri" w:cs="HelveticaNeue"/>
          <w:color w:val="000000"/>
          <w:sz w:val="24"/>
          <w:szCs w:val="24"/>
        </w:rPr>
        <w:t xml:space="preserve"> more than twice the NUMFLOORS value or the calculated number of floors from footprints. </w:t>
      </w:r>
    </w:p>
    <w:p w14:paraId="36FD5EF0" w14:textId="77777777" w:rsidR="00A41DC5" w:rsidRPr="00D86A8A" w:rsidRDefault="00FD17CE" w:rsidP="007C1A90">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t>Additionally, t</w:t>
      </w:r>
      <w:r w:rsidR="007C1A90" w:rsidRPr="00D86A8A">
        <w:rPr>
          <w:rFonts w:ascii="Calibri" w:hAnsi="Calibri"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D86A8A" w:rsidRDefault="007C1A90" w:rsidP="007C1A90">
      <w:pPr>
        <w:pStyle w:val="ListParagraph"/>
        <w:numPr>
          <w:ilvl w:val="0"/>
          <w:numId w:val="4"/>
        </w:numPr>
        <w:rPr>
          <w:rFonts w:ascii="Calibri" w:hAnsi="Calibri" w:cs="HelveticaNeue"/>
          <w:color w:val="000000"/>
          <w:sz w:val="24"/>
          <w:szCs w:val="24"/>
        </w:rPr>
      </w:pPr>
      <w:r w:rsidRPr="00D86A8A">
        <w:rPr>
          <w:rFonts w:ascii="Calibri" w:hAnsi="Calibri" w:cs="HelveticaNeue"/>
          <w:color w:val="000000"/>
          <w:sz w:val="24"/>
          <w:szCs w:val="24"/>
        </w:rPr>
        <w:lastRenderedPageBreak/>
        <w:t xml:space="preserve">Finally, </w:t>
      </w:r>
      <w:r w:rsidR="00A41DC5" w:rsidRPr="00D86A8A">
        <w:rPr>
          <w:rFonts w:ascii="Calibri" w:hAnsi="Calibri" w:cs="HelveticaNeue"/>
          <w:color w:val="000000"/>
          <w:sz w:val="24"/>
          <w:szCs w:val="24"/>
        </w:rPr>
        <w:t xml:space="preserve">I </w:t>
      </w:r>
      <w:r w:rsidRPr="00D86A8A">
        <w:rPr>
          <w:rFonts w:ascii="Calibri" w:hAnsi="Calibri" w:cs="HelveticaNeue"/>
          <w:color w:val="000000"/>
          <w:sz w:val="24"/>
          <w:szCs w:val="24"/>
        </w:rPr>
        <w:t>omit</w:t>
      </w:r>
      <w:r w:rsidR="00A41DC5" w:rsidRPr="00D86A8A">
        <w:rPr>
          <w:rFonts w:ascii="Calibri" w:hAnsi="Calibri" w:cs="HelveticaNeue"/>
          <w:color w:val="000000"/>
          <w:sz w:val="24"/>
          <w:szCs w:val="24"/>
        </w:rPr>
        <w:t>ted</w:t>
      </w:r>
      <w:r w:rsidRPr="00D86A8A">
        <w:rPr>
          <w:rFonts w:ascii="Calibri" w:hAnsi="Calibri" w:cs="HelveticaNeue"/>
          <w:color w:val="000000"/>
          <w:sz w:val="24"/>
          <w:szCs w:val="24"/>
        </w:rPr>
        <w:t xml:space="preserve"> records where the first position of the building class is ‘M’ (churches, synagogues, etc.) or ‘Q’ (monuments such as Grant’s Tomb). 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36BBD49F" w:rsidR="00A41DC5" w:rsidRPr="00D86A8A" w:rsidRDefault="007C1A90" w:rsidP="007C1A90">
      <w:pPr>
        <w:rPr>
          <w:rFonts w:ascii="Calibri" w:hAnsi="Calibri" w:cs="HelveticaNeue"/>
          <w:color w:val="000000"/>
          <w:sz w:val="24"/>
          <w:szCs w:val="24"/>
        </w:rPr>
      </w:pPr>
      <w:r w:rsidRPr="00D86A8A">
        <w:rPr>
          <w:rFonts w:ascii="Calibri" w:hAnsi="Calibri" w:cs="HelveticaNeue"/>
          <w:color w:val="000000"/>
          <w:sz w:val="24"/>
          <w:szCs w:val="24"/>
        </w:rPr>
        <w:t>This query returned 92 rows for manual review.</w:t>
      </w:r>
      <w:r w:rsidR="00A41DC5" w:rsidRPr="00D86A8A">
        <w:rPr>
          <w:rFonts w:ascii="Calibri" w:hAnsi="Calibri"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5CB045BA" w14:textId="7B4A7DB4" w:rsidR="008A30EC" w:rsidRPr="000754C0" w:rsidRDefault="008A30EC" w:rsidP="007C1A90">
      <w:pPr>
        <w:rPr>
          <w:rFonts w:ascii="Calibri" w:hAnsi="Calibri" w:cs="HelveticaNeue"/>
          <w:b/>
          <w:bCs/>
          <w:color w:val="000000"/>
          <w:sz w:val="24"/>
          <w:szCs w:val="24"/>
        </w:rPr>
      </w:pPr>
      <w:r w:rsidRPr="000754C0">
        <w:rPr>
          <w:rFonts w:ascii="Calibri" w:hAnsi="Calibri" w:cs="HelveticaNeue"/>
          <w:b/>
          <w:bCs/>
          <w:color w:val="000000"/>
          <w:sz w:val="24"/>
          <w:szCs w:val="24"/>
        </w:rPr>
        <w:t xml:space="preserve">Follow-Up </w:t>
      </w:r>
      <w:r w:rsidR="00F1402B" w:rsidRPr="000754C0">
        <w:rPr>
          <w:rFonts w:ascii="Calibri" w:hAnsi="Calibri" w:cs="HelveticaNeue"/>
          <w:b/>
          <w:bCs/>
          <w:color w:val="000000"/>
          <w:sz w:val="24"/>
          <w:szCs w:val="24"/>
        </w:rPr>
        <w:t>with Another Threshold</w:t>
      </w:r>
      <w:r w:rsidRPr="000754C0">
        <w:rPr>
          <w:rFonts w:ascii="Calibri" w:hAnsi="Calibri" w:cs="HelveticaNeue"/>
          <w:b/>
          <w:bCs/>
          <w:color w:val="000000"/>
          <w:sz w:val="24"/>
          <w:szCs w:val="24"/>
        </w:rPr>
        <w:t>:</w:t>
      </w:r>
    </w:p>
    <w:p w14:paraId="1EA6B486" w14:textId="6DFF61A4" w:rsidR="008A30EC" w:rsidRDefault="008A30EC" w:rsidP="007C1A90">
      <w:pPr>
        <w:rPr>
          <w:rFonts w:ascii="Calibri" w:hAnsi="Calibri" w:cs="HelveticaNeue"/>
          <w:color w:val="000000"/>
          <w:sz w:val="24"/>
          <w:szCs w:val="24"/>
        </w:rPr>
      </w:pPr>
      <w:r w:rsidRPr="00D86A8A">
        <w:rPr>
          <w:rFonts w:ascii="Calibri" w:hAnsi="Calibri" w:cs="HelveticaNeue"/>
          <w:color w:val="000000"/>
          <w:sz w:val="24"/>
          <w:szCs w:val="24"/>
        </w:rPr>
        <w:t xml:space="preserve">I continued to experiment with thresholds and ran another query where the </w:t>
      </w:r>
      <w:r w:rsidR="00996629" w:rsidRPr="00D86A8A">
        <w:rPr>
          <w:rFonts w:ascii="Calibri" w:hAnsi="Calibri" w:cs="HelveticaNeue"/>
          <w:color w:val="000000"/>
          <w:sz w:val="24"/>
          <w:szCs w:val="24"/>
        </w:rPr>
        <w:t xml:space="preserve">PLUTO /  Footprints difference was more than one times the NUMFLOORS value or the calculated number of floors from footprints. The effect of this was to </w:t>
      </w:r>
      <w:r w:rsidR="00F1402B" w:rsidRPr="00D86A8A">
        <w:rPr>
          <w:rFonts w:ascii="Calibri" w:hAnsi="Calibri" w:cs="HelveticaNeue"/>
          <w:color w:val="000000"/>
          <w:sz w:val="24"/>
          <w:szCs w:val="24"/>
        </w:rPr>
        <w:t>expand</w:t>
      </w:r>
      <w:r w:rsidR="00996629" w:rsidRPr="00D86A8A">
        <w:rPr>
          <w:rFonts w:ascii="Calibri" w:hAnsi="Calibri" w:cs="HelveticaNeue"/>
          <w:color w:val="000000"/>
          <w:sz w:val="24"/>
          <w:szCs w:val="24"/>
        </w:rPr>
        <w:t xml:space="preserve"> the result set </w:t>
      </w:r>
      <w:r w:rsidR="00F1402B" w:rsidRPr="00D86A8A">
        <w:rPr>
          <w:rFonts w:ascii="Calibri" w:hAnsi="Calibri" w:cs="HelveticaNeue"/>
          <w:color w:val="000000"/>
          <w:sz w:val="24"/>
          <w:szCs w:val="24"/>
        </w:rPr>
        <w:t xml:space="preserve">from 92 </w:t>
      </w:r>
      <w:r w:rsidR="00996629" w:rsidRPr="00D86A8A">
        <w:rPr>
          <w:rFonts w:ascii="Calibri" w:hAnsi="Calibri" w:cs="HelveticaNeue"/>
          <w:color w:val="000000"/>
          <w:sz w:val="24"/>
          <w:szCs w:val="24"/>
        </w:rPr>
        <w:t>to 136 rows, but in reviewing these results manually I only identified one additional record for repair.</w:t>
      </w:r>
    </w:p>
    <w:p w14:paraId="78829764" w14:textId="3A886C12" w:rsidR="007C1A90" w:rsidRPr="00D86A8A" w:rsidRDefault="00FD17CE" w:rsidP="007C1A90">
      <w:pPr>
        <w:rPr>
          <w:rFonts w:ascii="Calibri" w:hAnsi="Calibri" w:cs="HelveticaNeue"/>
          <w:b/>
          <w:bCs/>
          <w:color w:val="000000"/>
          <w:sz w:val="24"/>
          <w:szCs w:val="24"/>
        </w:rPr>
      </w:pPr>
      <w:r w:rsidRPr="00D86A8A">
        <w:rPr>
          <w:rFonts w:ascii="Calibri" w:hAnsi="Calibri" w:cs="HelveticaNeue"/>
          <w:b/>
          <w:bCs/>
          <w:color w:val="000000"/>
          <w:sz w:val="24"/>
          <w:szCs w:val="24"/>
        </w:rPr>
        <w:t>Manual Review Process</w:t>
      </w:r>
      <w:r w:rsidR="002A4EDA" w:rsidRPr="00D86A8A">
        <w:rPr>
          <w:rFonts w:ascii="Calibri" w:hAnsi="Calibri" w:cs="HelveticaNeue"/>
          <w:b/>
          <w:bCs/>
          <w:color w:val="000000"/>
          <w:sz w:val="24"/>
          <w:szCs w:val="24"/>
        </w:rPr>
        <w:t>:</w:t>
      </w:r>
    </w:p>
    <w:p w14:paraId="1B1619CE" w14:textId="57E814C1" w:rsidR="00FD17CE"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I used Cyclomedia for this part of the process. I downloaded the shapefile for the latest version of MapPLUTO from DCP’s website, loaded it into ArcMap, selected the BBL,</w:t>
      </w:r>
      <w:r w:rsidR="00A41DC5" w:rsidRPr="00D86A8A">
        <w:rPr>
          <w:rFonts w:ascii="Calibri" w:hAnsi="Calibri" w:cs="HelveticaNeue"/>
          <w:color w:val="000000"/>
          <w:sz w:val="24"/>
          <w:szCs w:val="24"/>
        </w:rPr>
        <w:t xml:space="preserve"> zoomed into the highlighted lot,</w:t>
      </w:r>
      <w:r w:rsidRPr="00D86A8A">
        <w:rPr>
          <w:rFonts w:ascii="Calibri" w:hAnsi="Calibri" w:cs="HelveticaNeue"/>
          <w:color w:val="000000"/>
          <w:sz w:val="24"/>
          <w:szCs w:val="24"/>
        </w:rPr>
        <w:t xml:space="preserve"> and clicked on recordings to bring up the relevant Cyclorama images. The idea was to review </w:t>
      </w:r>
      <w:r w:rsidR="00A41DC5" w:rsidRPr="00D86A8A">
        <w:rPr>
          <w:rFonts w:ascii="Calibri" w:hAnsi="Calibri" w:cs="HelveticaNeue"/>
          <w:color w:val="000000"/>
          <w:sz w:val="24"/>
          <w:szCs w:val="24"/>
        </w:rPr>
        <w:t xml:space="preserve">at least one image </w:t>
      </w:r>
      <w:r w:rsidRPr="00D86A8A">
        <w:rPr>
          <w:rFonts w:ascii="Calibri" w:hAnsi="Calibri" w:cs="HelveticaNeue"/>
          <w:color w:val="000000"/>
          <w:sz w:val="24"/>
          <w:szCs w:val="24"/>
        </w:rPr>
        <w:t xml:space="preserve">and count the floors, if possible. </w:t>
      </w:r>
    </w:p>
    <w:p w14:paraId="04551287" w14:textId="549E149C" w:rsidR="00FD17CE"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54601FF0" w14:textId="2AEDC60A" w:rsidR="00CC70AA" w:rsidRPr="00D86A8A" w:rsidRDefault="00FD17CE" w:rsidP="007C1A90">
      <w:pPr>
        <w:rPr>
          <w:rFonts w:ascii="Calibri" w:hAnsi="Calibri" w:cs="HelveticaNeue"/>
          <w:color w:val="000000"/>
          <w:sz w:val="24"/>
          <w:szCs w:val="24"/>
        </w:rPr>
      </w:pPr>
      <w:r w:rsidRPr="00D86A8A">
        <w:rPr>
          <w:rFonts w:ascii="Calibri" w:hAnsi="Calibri"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p>
    <w:p w14:paraId="67DFE024" w14:textId="2F2E6FEA" w:rsidR="000754C0" w:rsidRDefault="000754C0" w:rsidP="007C1A90">
      <w:pPr>
        <w:rPr>
          <w:rFonts w:ascii="Calibri" w:hAnsi="Calibri" w:cs="HelveticaNeue"/>
          <w:color w:val="000000"/>
          <w:sz w:val="24"/>
          <w:szCs w:val="24"/>
        </w:rPr>
      </w:pPr>
      <w:r>
        <w:rPr>
          <w:rFonts w:ascii="Calibri" w:hAnsi="Calibri" w:cs="HelveticaNeue"/>
          <w:color w:val="000000"/>
          <w:sz w:val="24"/>
          <w:szCs w:val="24"/>
        </w:rPr>
        <w:t>With this process I determined that there were 23 records requiring repair</w:t>
      </w:r>
      <w:r w:rsidR="00FD17CE" w:rsidRPr="00D86A8A">
        <w:rPr>
          <w:rFonts w:ascii="Calibri" w:hAnsi="Calibri" w:cs="HelveticaNeue"/>
          <w:color w:val="000000"/>
          <w:sz w:val="24"/>
          <w:szCs w:val="24"/>
        </w:rPr>
        <w:t>. All of the extreme cases that had caught our eye earlier (the 205 story building in Queens, for instance)</w:t>
      </w:r>
      <w:r w:rsidR="00A41DC5" w:rsidRPr="00D86A8A">
        <w:rPr>
          <w:rFonts w:ascii="Calibri" w:hAnsi="Calibri" w:cs="HelveticaNeue"/>
          <w:color w:val="000000"/>
          <w:sz w:val="24"/>
          <w:szCs w:val="24"/>
        </w:rPr>
        <w:t xml:space="preserve"> are included on the list.</w:t>
      </w:r>
    </w:p>
    <w:p w14:paraId="4984C464" w14:textId="77777777" w:rsidR="000754C0" w:rsidRPr="000754C0" w:rsidRDefault="000754C0" w:rsidP="000754C0">
      <w:pPr>
        <w:rPr>
          <w:rFonts w:ascii="Calibri" w:hAnsi="Calibri" w:cs="HelveticaNeue"/>
          <w:b/>
          <w:bCs/>
          <w:color w:val="000000"/>
          <w:sz w:val="24"/>
          <w:szCs w:val="24"/>
        </w:rPr>
      </w:pPr>
      <w:r w:rsidRPr="000754C0">
        <w:rPr>
          <w:rFonts w:ascii="Calibri" w:hAnsi="Calibri" w:cs="HelveticaNeue"/>
          <w:b/>
          <w:bCs/>
          <w:color w:val="000000"/>
          <w:sz w:val="24"/>
          <w:szCs w:val="24"/>
        </w:rPr>
        <w:t>Follow-Up using BLDGCLASS check in lieu of LANDUSE:</w:t>
      </w:r>
    </w:p>
    <w:p w14:paraId="056F0826" w14:textId="77777777" w:rsidR="000754C0" w:rsidRDefault="000754C0" w:rsidP="000754C0">
      <w:pPr>
        <w:rPr>
          <w:rFonts w:ascii="Calibri" w:hAnsi="Calibri" w:cs="HelveticaNeue"/>
          <w:color w:val="000000"/>
          <w:sz w:val="24"/>
          <w:szCs w:val="24"/>
        </w:rPr>
      </w:pPr>
      <w:r>
        <w:rPr>
          <w:rFonts w:ascii="Calibri" w:hAnsi="Calibri" w:cs="HelveticaNeue"/>
          <w:color w:val="000000"/>
          <w:sz w:val="24"/>
          <w:szCs w:val="24"/>
        </w:rPr>
        <w:t>I ran an additional query to identify possible discrepancies using the BLDGCLASS code instead of LANDUSE. If a lot’s BLDGCLASS code equals S3, S4, S5, R1, R2, R3, R4, R6, or its first position equals ‘A’, ‘B’, ‘C’, or ‘D’, I assign a floor height of 10 feet. All other buildings are assigned a floor height of 12 feet.</w:t>
      </w:r>
    </w:p>
    <w:p w14:paraId="0F9848CA" w14:textId="77777777" w:rsidR="000754C0" w:rsidRDefault="000754C0" w:rsidP="000754C0">
      <w:pPr>
        <w:rPr>
          <w:rFonts w:ascii="Calibri" w:hAnsi="Calibri" w:cs="HelveticaNeue"/>
          <w:color w:val="000000"/>
          <w:sz w:val="24"/>
          <w:szCs w:val="24"/>
        </w:rPr>
      </w:pPr>
      <w:r>
        <w:rPr>
          <w:rFonts w:ascii="Calibri" w:hAnsi="Calibri" w:cs="HelveticaNeue"/>
          <w:color w:val="000000"/>
          <w:sz w:val="24"/>
          <w:szCs w:val="24"/>
        </w:rPr>
        <w:lastRenderedPageBreak/>
        <w:t>Like the previous query, this query determines the difference between the NUMFLOORS value and the derived floors, converts the result to absolute value, and then compares the difference with the NUMFLOORS value and the derived value to make sure the difference is at least the same size as one of them.</w:t>
      </w:r>
    </w:p>
    <w:p w14:paraId="509FBDEA" w14:textId="393B87BA" w:rsidR="00FD17CE" w:rsidRPr="00D86A8A" w:rsidRDefault="000754C0" w:rsidP="007C1A90">
      <w:pPr>
        <w:rPr>
          <w:rFonts w:ascii="Calibri" w:hAnsi="Calibri" w:cs="HelveticaNeue"/>
          <w:color w:val="000000"/>
          <w:sz w:val="24"/>
          <w:szCs w:val="24"/>
        </w:rPr>
      </w:pPr>
      <w:r>
        <w:rPr>
          <w:rFonts w:ascii="Calibri" w:hAnsi="Calibri" w:cs="HelveticaNeue"/>
          <w:color w:val="000000"/>
          <w:sz w:val="24"/>
          <w:szCs w:val="24"/>
        </w:rPr>
        <w:t>This query identified all the same lots as before, but eleven additional ones as well. Having reviewed these manually, I am recommending changes to two lots, bringing the total to 25.</w:t>
      </w:r>
    </w:p>
    <w:p w14:paraId="3D0E51BA" w14:textId="16499D8E" w:rsidR="002A4EDA" w:rsidRPr="00D86A8A" w:rsidRDefault="002A4EDA" w:rsidP="0086071C">
      <w:pPr>
        <w:rPr>
          <w:rFonts w:ascii="Calibri" w:hAnsi="Calibri" w:cs="HelveticaNeue"/>
          <w:b/>
          <w:bCs/>
          <w:color w:val="000000"/>
          <w:sz w:val="24"/>
          <w:szCs w:val="24"/>
        </w:rPr>
      </w:pPr>
      <w:r w:rsidRPr="00D86A8A">
        <w:rPr>
          <w:rFonts w:ascii="Calibri" w:hAnsi="Calibri" w:cs="HelveticaNeue"/>
          <w:b/>
          <w:bCs/>
          <w:color w:val="000000"/>
          <w:sz w:val="24"/>
          <w:szCs w:val="24"/>
        </w:rPr>
        <w:t>Supporting Documents:</w:t>
      </w:r>
    </w:p>
    <w:p w14:paraId="76D075D4" w14:textId="17C70C3A" w:rsidR="002A4EDA" w:rsidRPr="00D86A8A" w:rsidRDefault="00CB58F2" w:rsidP="0086071C">
      <w:pPr>
        <w:rPr>
          <w:rStyle w:val="Hyperlink"/>
          <w:rFonts w:ascii="Calibri" w:hAnsi="Calibri" w:cs="HelveticaNeue"/>
          <w:sz w:val="24"/>
          <w:szCs w:val="24"/>
        </w:rPr>
      </w:pPr>
      <w:r w:rsidRPr="00D86A8A">
        <w:rPr>
          <w:rFonts w:ascii="Calibri" w:hAnsi="Calibri" w:cs="HelveticaNeue"/>
          <w:sz w:val="24"/>
          <w:szCs w:val="24"/>
        </w:rPr>
        <w:fldChar w:fldCharType="begin"/>
      </w:r>
      <w:r w:rsidR="008F1C10">
        <w:rPr>
          <w:rFonts w:ascii="Calibri" w:hAnsi="Calibri" w:cs="HelveticaNeue"/>
          <w:sz w:val="24"/>
          <w:szCs w:val="24"/>
        </w:rPr>
        <w:instrText>HYPERLINK "https://github.com/NYCPlanning/db-pluto-research/blob/master/numfloors%202020-03/notebooks/NumFloors%20from%20Footprints.ipynb"</w:instrText>
      </w:r>
      <w:r w:rsidRPr="00D86A8A">
        <w:rPr>
          <w:rFonts w:ascii="Calibri" w:hAnsi="Calibri" w:cs="HelveticaNeue"/>
          <w:sz w:val="24"/>
          <w:szCs w:val="24"/>
        </w:rPr>
        <w:fldChar w:fldCharType="separate"/>
      </w:r>
      <w:r w:rsidR="002A4EDA" w:rsidRPr="00D86A8A">
        <w:rPr>
          <w:rStyle w:val="Hyperlink"/>
          <w:rFonts w:ascii="Calibri" w:hAnsi="Calibri" w:cs="HelveticaNeue"/>
          <w:sz w:val="24"/>
          <w:szCs w:val="24"/>
        </w:rPr>
        <w:t>Jupyter Notebook containing SQL queries</w:t>
      </w:r>
    </w:p>
    <w:p w14:paraId="56596EF9" w14:textId="0CB84D41" w:rsidR="00C64780" w:rsidRDefault="00CB58F2" w:rsidP="0086071C">
      <w:pPr>
        <w:rPr>
          <w:rFonts w:ascii="Calibri" w:hAnsi="Calibri" w:cs="HelveticaNeue"/>
          <w:color w:val="000000"/>
          <w:sz w:val="24"/>
          <w:szCs w:val="24"/>
        </w:rPr>
      </w:pPr>
      <w:r w:rsidRPr="00D86A8A">
        <w:rPr>
          <w:rFonts w:ascii="Calibri" w:hAnsi="Calibri" w:cs="HelveticaNeue"/>
          <w:sz w:val="24"/>
          <w:szCs w:val="24"/>
        </w:rPr>
        <w:fldChar w:fldCharType="end"/>
      </w:r>
      <w:hyperlink r:id="rId8" w:history="1">
        <w:r w:rsidR="00C64780" w:rsidRPr="00D86A8A">
          <w:rPr>
            <w:rStyle w:val="Hyperlink"/>
            <w:rFonts w:ascii="Calibri" w:hAnsi="Calibri" w:cs="HelveticaNeue"/>
            <w:sz w:val="24"/>
            <w:szCs w:val="24"/>
          </w:rPr>
          <w:t>Excel Spreadsheet of Potential Changes for Evaluation</w:t>
        </w:r>
      </w:hyperlink>
      <w:r w:rsidR="00C64780" w:rsidRPr="00D86A8A">
        <w:rPr>
          <w:rFonts w:ascii="Calibri" w:hAnsi="Calibri" w:cs="HelveticaNeue"/>
          <w:color w:val="000000"/>
          <w:sz w:val="24"/>
          <w:szCs w:val="24"/>
        </w:rPr>
        <w:t xml:space="preserve"> (may be downloaded from Github)</w:t>
      </w:r>
    </w:p>
    <w:p w14:paraId="15785DCE" w14:textId="7B451752" w:rsidR="009A32EB" w:rsidRPr="00D86A8A" w:rsidRDefault="009621D7" w:rsidP="0086071C">
      <w:pPr>
        <w:rPr>
          <w:rFonts w:ascii="Calibri" w:hAnsi="Calibri" w:cs="HelveticaNeue"/>
          <w:color w:val="000000"/>
          <w:sz w:val="24"/>
          <w:szCs w:val="24"/>
        </w:rPr>
      </w:pPr>
      <w:hyperlink r:id="rId9" w:history="1">
        <w:r w:rsidR="009A32EB" w:rsidRPr="009A32EB">
          <w:rPr>
            <w:rStyle w:val="Hyperlink"/>
            <w:rFonts w:ascii="Calibri" w:hAnsi="Calibri" w:cs="HelveticaNeue"/>
            <w:sz w:val="24"/>
            <w:szCs w:val="24"/>
          </w:rPr>
          <w:t>Excel Spreadsheet of Additional Potential Change, Threshold of 1</w:t>
        </w:r>
      </w:hyperlink>
    </w:p>
    <w:p w14:paraId="64366728" w14:textId="44605824" w:rsidR="00E35715" w:rsidRPr="004E2348" w:rsidRDefault="009621D7" w:rsidP="00E35715">
      <w:pPr>
        <w:rPr>
          <w:rFonts w:ascii="Calibri" w:hAnsi="Calibri" w:cs="HelveticaNeue"/>
          <w:color w:val="000000"/>
          <w:sz w:val="24"/>
          <w:szCs w:val="24"/>
        </w:rPr>
      </w:pPr>
      <w:hyperlink r:id="rId10" w:history="1">
        <w:r w:rsidR="00F1402B" w:rsidRPr="00D86A8A">
          <w:rPr>
            <w:rStyle w:val="Hyperlink"/>
            <w:rFonts w:ascii="Calibri" w:hAnsi="Calibri"/>
            <w:sz w:val="24"/>
            <w:szCs w:val="24"/>
          </w:rPr>
          <w:t>CSV of Manual Corrections</w:t>
        </w:r>
      </w:hyperlink>
    </w:p>
    <w:sectPr w:rsidR="00E35715" w:rsidRPr="004E234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468A4726" w14:textId="4A2288CF" w:rsidR="00451FCB" w:rsidRDefault="00996629">
    <w:pPr>
      <w:pStyle w:val="Footer"/>
    </w:pPr>
    <w:r>
      <w:t>Wednesday, March 4, 2020 (Updated)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0754C0"/>
    <w:rsid w:val="002A4EDA"/>
    <w:rsid w:val="00431A64"/>
    <w:rsid w:val="00451FCB"/>
    <w:rsid w:val="004E2348"/>
    <w:rsid w:val="007C1A90"/>
    <w:rsid w:val="0080034F"/>
    <w:rsid w:val="0086071C"/>
    <w:rsid w:val="008A30EC"/>
    <w:rsid w:val="008F1C10"/>
    <w:rsid w:val="00996629"/>
    <w:rsid w:val="009A32EB"/>
    <w:rsid w:val="00A41DC5"/>
    <w:rsid w:val="00B01AB1"/>
    <w:rsid w:val="00C64780"/>
    <w:rsid w:val="00CB58F2"/>
    <w:rsid w:val="00CC70AA"/>
    <w:rsid w:val="00D86A8A"/>
    <w:rsid w:val="00E35715"/>
    <w:rsid w:val="00F1402B"/>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 w:type="character" w:styleId="FollowedHyperlink">
    <w:name w:val="FollowedHyperlink"/>
    <w:basedOn w:val="DefaultParagraphFont"/>
    <w:uiPriority w:val="99"/>
    <w:semiHidden/>
    <w:unhideWhenUsed/>
    <w:rsid w:val="00CB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numfloors%202020-03/output/NumFloors_Query_Output_2020-03-03.xls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YCPlanning/db-pluto-research/blob/master/numfloors%202020-03/output/NumFloors_Recommended_Changes.csv" TargetMode="External"/><Relationship Id="rId4" Type="http://schemas.openxmlformats.org/officeDocument/2006/relationships/settings" Target="settings.xml"/><Relationship Id="rId9" Type="http://schemas.openxmlformats.org/officeDocument/2006/relationships/hyperlink" Target="https://github.com/NYCPlanning/db-pluto-research/blob/master/numfloors%202020-03/output/Threshold_1_2_Differenc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F206-5160-4A96-B698-392E81C5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14</cp:revision>
  <dcterms:created xsi:type="dcterms:W3CDTF">2020-02-26T21:01:00Z</dcterms:created>
  <dcterms:modified xsi:type="dcterms:W3CDTF">2020-03-04T17:18:00Z</dcterms:modified>
</cp:coreProperties>
</file>