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CHRG-119hhrg60631 — Adam Thierer, Resident Senior Fellow, R Street Institute</w:t>
      </w:r>
    </w:p>
    <w:p>
      <w:r>
        <w:t>Source: https://www.govinfo.gov/app/details/CHRG-119hhrg60631  |  Ai Regulation And The Future Of U.S. Leadership  |  House, Subcommittee On Commerce, Manufacturing, And Trade / Committee On Energy And Commerce  |  2025-05-21  |  PUBLIC DOMAIN (17 U.S.C. § 105)  |  spoken proceedings only</w:t>
      </w:r>
    </w:p>
    <w:p>
      <w:r>
        <w:t>[Interviewer] (Mr. Bilirakis) Thank you very much.</w:t>
        <w:br/>
        <w:t>Now we have Mr. Thierer.</w:t>
        <w:br/>
        <w:t>You are recognized for 5 minutes, sir. Thank you.</w:t>
      </w:r>
    </w:p>
    <w:p>
      <w:r>
        <w:t>[Respondent] Thank you.</w:t>
        <w:br/>
        <w:t>Chairman Bilirakis, Vice Chairman Fulcher, Ranking Member Schakowsky, and members of the subcommittee, thank you for the invitation to participate in this important hearing today.</w:t>
        <w:br/>
        <w:t>My name is Adam Thierer, and I am a senior fellow at the R Street Institute, where I focus on emerging technology policy issues.</w:t>
        <w:br/>
        <w:t>My message here today boils down to three points:</w:t>
        <w:br/>
        <w:t>First, America's AI innovators risk getting squeezed between the so-called ``Brussels effect'' of overzealous European regulation and the so-called ``Sacramento effect'' of excessive State and local mandates.</w:t>
        <w:br/>
        <w:t>Second, this regulatory squeeze will prevent our citizens from enjoying the fruits of the AI revolution and undercut our Nation's efforts to stay ahead of China in the global AI race.</w:t>
        <w:br/>
        <w:t>Third, Congress should take steps to address both matters. And on the specific problem of State overreach, it should protect the development of a robustly innovative market in interstate algorithmic commerce and speech by imposing a moratorium on State AI regulation.</w:t>
        <w:br/>
        <w:t>AI faces a crucial policy question today: Will it be born free or born inside a regulatory cage?</w:t>
        <w:br/>
        <w:t>America benefited from ensuring that personal computing, digital technologies, and the internet were largely born free. Through smart, bipartisan policy choices this Congress implemented in the 1990s, America gave entrepreneurs, investors, and workers a green light to go out and dream big.</w:t>
        <w:br/>
        <w:t>And they delivered. In 2022 alone, the digital economy contributed over $4 trillion of output, $1.3 trillion of compensation, and 8.9 million jobs. America's innovators became global leaders in every digital technology field.</w:t>
        <w:br/>
        <w:t>This is an incredible public-policy success story. But, today, fear-based regulatory policies from both abroad and our States now threaten it.</w:t>
        <w:br/>
        <w:t>We know why Europe wants to destroy America's winning model, but why would some U.S. policymakers want to undermine it with 1,000 AI-related bills, many of which adopt Europe's heavyhanded approach?</w:t>
        <w:br/>
        <w:t>Even if one sympathizes with some of these bills, put yourself in the shoes of an entrepreneur who is pondering how to build the next great application, only to face hundreds of different regulatory definitions, compliance requirements, bureaucratic hurdles, and liability threats. Costly, contradictory regulation is a surefire recipe for destroying a technological revolution and decimating little tech innovators.</w:t>
        <w:br/>
        <w:t>An AI moratorium offers a smart way to address this problem by granting innovators some breathing space and helping ensure our robust national AI marketplace develops.</w:t>
        <w:br/>
        <w:t>Congress has used moratoria before to protect interstate commerce and promote innovation. The Internet Tax Freedom Act of 1998, for example, prevented the development of multiple and discriminatory taxes on the internet. An AI moratorium like the one that this committee passed recently would work in a similar fashion by limiting regulations that burden interstate algorithmic commerce.</w:t>
        <w:br/>
        <w:t>Some have incorrectly claimed that an AI moratorium would leave consumers unprotected online. In reality, AI-related harms can already be addressed under many existing policies and court-based standards, including unfair and deceptive practices law, civil rights law, and other consumer protections.</w:t>
        <w:br/>
        <w:t>Biden administration regulators released a statement in 2023 noting their authority to, quote, ``enforce the respective laws and regulations to promote responsible innovation in automated systems,'' end quote.</w:t>
        <w:br/>
        <w:t>The Massachusetts attorney general has similarly noted that, quote, ``existing State consumer-protection, anti- discrimination, and data-security laws apply to emerging technology, including AI systems, just as they would in any other context.''</w:t>
        <w:br/>
        <w:t>Meanwhile, some State lawmakers are acknowledging the danger of regulatory overreach. Last year, Governor Newsom vetoed a major AI regulatory effort in his State after many congressional Democrats sent letters urging him to reject it.</w:t>
        <w:br/>
        <w:t>Connecticut Governor Ned Lamont also recently said, ``I''-- quote--``just worry about every State going out and doing their own thing--a patchwork quilt of regulations.''</w:t>
        <w:br/>
        <w:t>Finally, Governor Jared Polis of Colorado recently called for a special legislative session to address problems with an AI regulation he signed just last year and said it would create, quote, ``a complex compliance regime for all developers and deployers of AI,'' and he called on Congress to preempt Colorado's law with a, quote, ``cohesive Federal approach.'' And he also endorsed a Federal AI moratorium recently.</w:t>
        <w:br/>
        <w:t>I agree with all these Democratic lawmakers that State AI overregulation would have serious downsides and that we already have many enforcement tools to address AI harms. Under an AI moratorium, State and local lawmakers would still be free to pass new technology-neutral rules as long as they don't interfere with interstate commerce.</w:t>
        <w:br/>
        <w:t>Congress can enact additional regulations as part of a national policy framework. The House, of course, just recently passed the TAKE IT DOWN Act by a vote of 409 to 2. And just last December, the House AI Task Force issued a 273-page, bipartisan report that included 85 recommendations.</w:t>
        <w:br/>
        <w:t>We need national policy leadership today to ensure that America will continue to lead the AI revolution. As Chairman Guthrie recently argued, we must, quote, ``make sure that we win the battle against China,'' and that the key to that, he says, is to, quote, ``not regulate like Europe or California regulates,'' because that, quote, ``puts us in a position where we are not competitive.''</w:t>
        <w:br/>
        <w:t>That is precisely right. To win the so-called AI Cold War against China, America needs a forward-looking, investment- friendly, national framework that keeps us on the cutting edge of the technological frontier.</w:t>
        <w:br/>
        <w:t>Thank you for inviting me here today, and I look forward to questions.</w:t>
      </w:r>
    </w:p>
    <w:p>
      <w:r>
        <w:t>[Interviewer] (Mrs. Harshbarger) Thank you, Mr. Chairman.</w:t>
        <w:br/>
        <w:t>Thank you to the witnesses for being here today.</w:t>
        <w:br/>
        <w:t>I will start with Mr. Thierer.</w:t>
        <w:br/>
        <w:t>To support global deployment of American AI and restore regulatory alignment, should the U.S. pursue a voluntary Federal trust label to certify the safety and reliability of AI systems? And if so, do you have any suggestions about what the key elements may be included in this voluntary system?</w:t>
      </w:r>
    </w:p>
    <w:p>
      <w:r>
        <w:t>[Respondent] There are a variety of good ideas, Congresswoman, in the House AI Task Force related to this and other ideas for national types of approaches to AI policy. But let's be clear, it would be very different than the sort of European-style approach that has been suggested by others, which is sort of top-down, technocratic, sort of guilty-by- design framework.</w:t>
        <w:br/>
        <w:t>We don't want that in America. America can come up with a sort of more bottom-up, flexible set of rules of the road for AI policy.</w:t>
      </w:r>
    </w:p>
    <w:p>
      <w:r>
        <w:t>[Interviewer] (Mrs. Harshbarger) OK.</w:t>
        <w:br/>
        <w:t>You mentioned that China is on our heels with AI. In 2023 the Cyberspace Administration of China released regulations regarding regenerative AI.</w:t>
        <w:br/>
        <w:t>In these measures they explicitly provided compliance exemptions for industry, associations, enterprises, education and research institutions, public cultural bodies, and related professional bodies that simply research, develop, and use generative AI technology without providing such services to the public.</w:t>
        <w:br/>
        <w:t>Can American AI stakeholders count on the same certainty in the U.S. under our current regulatory framework?</w:t>
      </w:r>
    </w:p>
    <w:p>
      <w:r>
        <w:t>[Respondent] Congresswoman, we just had a hearing just 6 weeks ago here in this building in the Science and Technology Committee about how China is catching up. It was called the ``DeepSeek moment'' hearing. And we did a deep dive into what China is up to--I mean, the proliferation of models and systems from DeepSeek itself to Qwen to Manus and many others.</w:t>
        <w:br/>
        <w:t>So we face stiff competition from China, and they have their own regime and their own values of control, surveillance, censorship. Again, this is why the American model has to prevail internationally and we have to make sure we get our policy right, so that we can square off against that sort of threat internationally.</w:t>
      </w:r>
    </w:p>
    <w:p>
      <w:r>
        <w:t>[Interviewer] (Mr. Guthrie) They want to do that with pharmaceuticals too.</w:t>
        <w:br/>
        <w:t>So we have seen, like, the Governor of Colorado, Connecticut, California raise concerns about proposed laws in their State. The Governor of Virginia vetoed an AI bill.</w:t>
        <w:br/>
        <w:t>So this would be for Mr. Thierer: So why are we seeing more and more Governors publicly push back on AI?</w:t>
        <w:br/>
        <w:t>And that is kind of our issue right now, that we want to deploy AI through the Government and through the commerce, and then we are worried about State-by-State laws.</w:t>
        <w:br/>
        <w:t>Why do you think Governors of the States are even pushing back on it? Think it is going to make them uncompetitive for-- --</w:t>
      </w:r>
    </w:p>
    <w:p>
      <w:r>
        <w:t>[Respondent] Absolutely. And let me answer this, Congressman, Mr. Chairman, by connecting your previous question with this one, because when Governor Polis in Colorado passed the Nation's first major comprehensive AI law, there was a lot of opposition, and he felt it. A lot of small and mid-sized entrepreneurs came out with letters and really pushed hard to try to stop it.</w:t>
        <w:br/>
        <w:t>He signed it anyway but said that we needed a national standard, and then subsequently went back and had a special effort to try to review this law, could not come up with answers to the complexities of it, and then finally has called for now a moratorium to deal with this.</w:t>
        <w:br/>
        <w:t>So this is pretty astonishingfor someone who signed the first-of-its-kind-in-the-Nation State AI law.</w:t>
      </w:r>
    </w:p>
    <w:p>
      <w:r>
        <w:t>[Interviewer] (Mr. Guthrie) I got elected with him here. Yes, I know Governor Polis.</w:t>
      </w:r>
    </w:p>
    <w:p>
      <w:r>
        <w:t>[Respondent] Yes. And the connection here with your previous question, Mr. Chairman, is the fact that these small and mid-sized entrepreneurs, the entrepreneurs in Colorado, recognized what is happening in Europe.</w:t>
        <w:br/>
        <w:t>And just yesterday The Wall Street Journal published a story about Europe's very small share of the global techmarketplace and had this astonishing statistic, quote: ``European businesses spend 40 percent of their IT budgets on complying with regulations, and two-thirds of European businesses don't understand their obligations under the EU AI Act.''</w:t>
        <w:br/>
        <w:t>How do you do business in that environment? And this is what Colorado and other States are recognizing.</w:t>
      </w:r>
    </w:p>
    <w:p>
      <w:r>
        <w:t>[Interviewer] (Mr. Bentz) Thank you.</w:t>
        <w:br/>
        <w:t>Moving on down the line.</w:t>
      </w:r>
    </w:p>
    <w:p>
      <w:r>
        <w:t>[Respondent] Well, I think it is important we get our policies right, our regulatory framework. Let's talk, again, about how Europe did not, and they managed to have a massive outflow of capital and investment because it followed the workers that also left and the firms that came here to invest.</w:t>
        <w:br/>
        <w:t>A huge number of the great tech companies that are here today came from other countries and developed here. And that is what we need to continue to have more of with private investment following them.</w:t>
        <w:br/>
        <w:t>Five hundred billion dollar investment President Trump announced with leading AI developers the first week in the White House, Project Stargate. That is huge money. Nobody has money like that on the table in Europe today, or even in China, where we are something like 12, 14X over China private-venture capital.</w:t>
      </w:r>
    </w:p>
    <w:p>
      <w:r>
        <w:t>[Interviewer] (Ms. Lee) Mr. Thierer, let me move to you. I would like to get your thoughts on this.</w:t>
        <w:br/>
        <w:t>Do you support directing NIST to develop voluntary AI standards or best practices similar to what it did for cybersecurity?</w:t>
      </w:r>
    </w:p>
    <w:p>
      <w:r>
        <w:t>[Respondent] Yes. And the good news, Congresswoman, is that NIST has already done a lot of that heavy lifting. And this has been a very bipartisan and widely agreed-to process, a multistakeholder process, as it is called. A lot of different players came together and formulated a really good set of standards for AI risk management for cybersecurity privacy.</w:t>
        <w:br/>
        <w:t>That is important work. And I think, obviously, Congress can build on that and talk about how to go beyond that with certain types of policies that were considered in this Congress last session and will be considered again, I am sure.</w:t>
      </w:r>
    </w:p>
    <w:p>
      <w:r>
        <w:t>[Interviewer] (Mr. Kean) Thank you.</w:t>
        <w:br/>
        <w:t>And, Mr. Thierer, in your testimony, you discussed the use of an AI moratorium for Congress on AI policy. Can you elaborate on how this moratorium on State AI regulations would work in practice? And is there a precedent for such a step?</w:t>
      </w:r>
    </w:p>
    <w:p>
      <w:r>
        <w:t>[Respondent] Yes, Congressman, indeed, I mentioned the Internet Tax Freedom Act of 1998----</w:t>
      </w:r>
    </w:p>
    <w:p>
      <w:r>
        <w:t>[Interviewer] (Mr. Kean) Uh-huh.</w:t>
      </w:r>
    </w:p>
    <w:p>
      <w:r>
        <w:t>[Respondent] And there are other types of moratoria that have been utilized by Congress to deal with situations like this. It gives breathing room and a learning- period moment when we can actually figure out what works.</w:t>
        <w:br/>
        <w:t>It would basically be, as the current moratorium stipulates, something that would cover most things having to do with algorithmic models and automated decision-making systems, but it would leave room for other types of general-purpose-- generally applicable laws, rather, that would cover technology more broadly.</w:t>
        <w:br/>
        <w:t>So the key thing here is technology neutrality----</w:t>
      </w:r>
    </w:p>
    <w:p>
      <w:r>
        <w:t>[Interviewer] (Mr. Kean) Uh-huh.</w:t>
      </w:r>
    </w:p>
    <w:p>
      <w:r>
        <w:t>[Respondent] And making sure that we don't have this voluminous, overlapping set of patchworks from State to State.</w:t>
      </w:r>
    </w:p>
    <w:p>
      <w:r>
        <w:t>[Interviewer] (Mr. Evans) Thank you, Chairman, Ranking Member.</w:t>
        <w:br/>
        <w:t>Thank you, of course, to our witnesses from coming.</w:t>
        <w:br/>
        <w:t>I am from Colorado, and last year we became the first State in the country to enact a bill at the State level to regulate AI. And I will read you a couple of quotes here.</w:t>
        <w:br/>
        <w:t>``This law creates a complex compliance regime for all AI developers and deployers doing business in Colorado.''</w:t>
        <w:br/>
        <w:t>Another one: ``I am concerned about the impact this law may have on an industry that is fueling critical technology advancements across Colorado for consumers and enterprises alike.''</w:t>
        <w:br/>
        <w:t>And then, finally: ``Government regulation applied at the State level in a patchwork across the country can have the effect to tamper innovation and deter competition in an open market.''</w:t>
        <w:br/>
        <w:t>I agree with those statements. They actually came from my Governor, Jared Polis, who signed Colorado's AI law and then came out in support of the Federal moratorium that is being discussed here today, among other things.</w:t>
        <w:br/>
        <w:t>I voted against the law when I was in the State legislature because I agreed with those statements, and I saw this as dampening the ability to innovate and bring jobs to Colorado and fostering that patchwork across the country.</w:t>
        <w:br/>
        <w:t>So my first question, Mr. Thierer, is going to be to you. Can you just expound on why the Colorado AI law and a patchwork like it is so problematic and why Congress needs to be the one to act to address this emerging patchwork of rules?</w:t>
      </w:r>
    </w:p>
    <w:p>
      <w:r>
        <w:t>[Respondent] Absolutely, Congressman. And thank you for that question.</w:t>
        <w:br/>
        <w:t>It seems that Governor Polis is having some buyer's remorse from signing this bill, and his signing statement read more like a veto statement, as you just indicated.</w:t>
        <w:br/>
        <w:t>I think the reality is that they realized the complexity of this law would create enormous burdens, and when they tried to subsequently study it the way they should have been studying it before it was passed, they realized they didn't have a lot of the answers to complicated questions about exactly how we define ``developer,'' ``deployer,'' ``integrator,'' ``consequential decision,'' all of these things, or even the term ``artificial intelligence,'' which is being defined differently in different State bills.</w:t>
        <w:br/>
        <w:t>If we can't even define the basic term we are here today to discuss today at the State level, then that is a patchwork that is going to create huge problems for small businesses.</w:t>
      </w:r>
    </w:p>
    <w:p>
      <w:r>
        <w:t>[Interviewer] (Mr. Evans) Thank you.</w:t>
        <w:br/>
        <w:t>In my final minute, Mr. Thierer, back to you.</w:t>
        <w:br/>
        <w:t>Before this job, I spent 10 years as a police officer, and so making sure that we take care of kids is critically important to me. I would venture that I have probably arrested more child abusers than anyone else in this room.</w:t>
        <w:br/>
        <w:t>And so, as I am reading through the bill that is being discussed today, I noticed that there were about three pages of exceptions in that bill that allow for enforcement of a lot of different things in the AI space. So it is not a complete moratorium.</w:t>
        <w:br/>
        <w:t>And so the question to you is, Given how the legislation is written, can we still continue to keep kids safe?</w:t>
      </w:r>
    </w:p>
    <w:p>
      <w:r>
        <w:t>[Respondent] Absolutely. You can use technology-neutral policies and approaches.</w:t>
        <w:br/>
        <w:t>And I also just want to stress that, under the rule of construction in this moratorium, it very clearly states that the primary purpose, in effect, is to remove legal impediments to facilitate the deployment or operation of AI systems.</w:t>
        <w:br/>
        <w:t>This is about furthering the development of these systems and not dealing with these things that we need to restrict on the other side through generally applicable safety laws.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