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CHRG-119hhrg61690 — Adam Thierer, Senior Technology &amp; Innovation Fellow, R Street Institute</w:t>
      </w:r>
    </w:p>
    <w:p>
      <w:r>
        <w:t>Source: https://www.govinfo.gov/app/details/CHRG-119hhrg61690  |  Ai At A Crossroads: A Nationwide Strategy Or Californication?  |  House, Subcommittee On Courts, Intellectual Property, Artificial Intelligence, And The Internet / Committee On The Judiciary U.S.  |  2025-09-18  |  PUBLIC DOMAIN (17 U.S.C. § 105)  |  spoken proceedings only</w:t>
      </w:r>
    </w:p>
    <w:p>
      <w:r>
        <w:t>[Interviewer] (Mr. Issa) Thank you. Mr. Thierer?</w:t>
      </w:r>
    </w:p>
    <w:p>
      <w:r>
        <w:t>[Respondent] Chair Issa, Ranking Member Johnson, and the Members of the Subcommittee, thank you for the invitation to participate in this hearing. My name is Adam Thierer, and I am a Senior Fellow at the R Street Institute, where I cover emerging technology policy. My message here today boils down to one simple point.</w:t>
        <w:br/>
        <w:t>Congress needs to act promptly to formulate a clear national policy framework for artificial intelligence to ensure our Nation is prepared to win the computational revolution. If we get this wrong, the consequences could be profound in terms of geopolitical competitiveness, national security, economic growth, small business innovation, and human flourishing.</w:t>
        <w:br/>
        <w:t>Unfortunately, America's AI innovators are currently facing the prospect of many State governments importing European style technocratic regulatory policies across America. As you noted, Mr. Chair, more than one thousand AI related bills are already pending across the Nation. Some States are far more aggressive and influential on national market outcomes than others.</w:t>
        <w:br/>
        <w:t>Almost 50 AI related laws are currently pending in California and New York is currently considering almost triple that number. Sacramento and Albany should not be dictating AI policy for the entire Nation. That approach is especially problematic for so-called little tech innovators who will struggle with confusing, costly compliance burdens.</w:t>
        <w:br/>
        <w:t>America would not have become the global leader in digital technology it has if we had had 50 State computer bureaus, or even a single California Computer Commission allowed to license every single aspect of interstate computing, and treat the internet as a regulated utility. Thankfully, America avoided that fate because of wise bipartisan decisions that this Congress made in the 1990s.</w:t>
        <w:br/>
        <w:t>Which let digital technology be born free, as opposed to being born into a regulatory cage. Laws like the Telecommunications Act of 1996, and the Internet Tax Freedom Act of 1998 included important provisions preempting and facilitating a national digital marketplace. The U.S. is now the global leader in almost every segment of computing and digital commerce, thanks to this wise policy approach.</w:t>
        <w:br/>
        <w:t>Now, is the time for Congress to work the same magic for AI by creating a national framework to prevent a patchwork of State mandates from undermining AI innovation. Colorado Governor Jared Polis has called on Congress to preempt State AI laws such as the one his own State passed last year, and he has even endorsed the idea of a State AI regulatory moratorium like the one Congress considered this summer.</w:t>
        <w:br/>
        <w:t>Other Governors have raised similar concerns, Connecticut Governor Ned Lamont has warned of quote, ``Every State going out and doing their own thing, a patchwork quilt of regulations.'' Just last week, New York Governor Kathy Hochul noted how quote, ``It is hard when one State has a set of rules, another State does, and another State. I don't think that is a model for inspiring innovation.''</w:t>
        <w:br/>
        <w:t>Congress could again try to implement a moratorium, or could formally preempt specific State and local regulatory enactments that impose an undue burden on interstate algorithmic commerce. If Congress chooses the latter option, Federal law makers should first preempt State regulations of AI frontier models, because the cost associated with such regulations would outweigh any local benefits.</w:t>
        <w:br/>
        <w:t>Such rules would create spill overs and undermine development of the systems the Nation needs to compete globally. State officials also lack technical expertise and information about national security matters that could be relevant to AI safety considerations.</w:t>
        <w:br/>
        <w:t>Second, for issues related to so called algorithmic bias or AI discrimination, Congress should preempt State efforts to regulate the development of AI systems and applications through cumbersome and confusing mechanisms such as AI audits or algorithmic impact assessments.</w:t>
        <w:br/>
        <w:t>To the extent any such regulations are imposed, it should be done at the Federal level, and existing Federal civil rights laws and nondiscrimination standards should apply.</w:t>
        <w:br/>
        <w:t>Finally, Congress should also require the National Institute of Standards and Technology, and the new Center for AI Standards and Innovation within NIST to oversee a new standing AI working group to coordinate and work to resolve other Federal and State AI policy matters.</w:t>
        <w:br/>
        <w:t>NIST and CAISI could help devise more workable, consistent standard for AI policy matters not already preempted by Federal law. Even where the scoping of Federal preemption proves difficult, everyone should agree that AI development will be discouraged if America has dozens of different definitions of key concepts. Inconsistent standards will undermine market certainty, and hurt investment, innovation, and competition.</w:t>
        <w:br/>
        <w:t>Ongoing, Congressional oversight of this process will be essential, and Congress can simultaneously consider what sort of new light touch rules might be necessary at the Federal level to address various AI safety concerns. Meanwhile, State governments still have a role to play, and will have plenty of room to act using a diverse policy toolkit of generally applicable laws to address any real world harms that might come about from AI applications.</w:t>
        <w:br/>
        <w:t>In closing, the time has come for Congress to exercise its constitutional responsibility, to protect the interstate marketplace and the national interest in the development of robust AI capabilities that will ensure the United States remains at the forefront of this technological revolution.</w:t>
        <w:br/>
        <w:t>Thank you for holding this hearing, and I look forward to any questions you may have.</w:t>
      </w:r>
    </w:p>
    <w:p>
      <w:r>
        <w:t>[Interviewer] (Ms. Lee) Thank you. Mr. Thierer, one of the things that you touched on was the idea that Congress could explore giving NIST or CAISI more authority to develop standards for AI frontier models. Would you share more on your perspective of how we might do that? Should we designate a single Federal entity to try to develop those standards? Share with us a little more of your thoughts there, please.</w:t>
      </w:r>
    </w:p>
    <w:p>
      <w:r>
        <w:t>[Respondent] Yes, absolutely, thank you for the question, Congresswoman. Let us be clear that the reason that NIST needs to play a role here in this new CAISI body is because they have the ability to address exactly what the problem is here, which is that many States are attempting to impose a very technocratic type of design on artificial intelligence models and systems preemptively, in an almost European style way.</w:t>
        <w:br/>
        <w:t>That is a huge problem, I will just again quote from Governor Jerry Polis, who said,</w:t>
        <w:br/>
        <w:t>Government regulation as applied at the State level in a</w:t>
        <w:br/>
        <w:t>patchwork across the country can have the effect to tamper</w:t>
        <w:br/>
        <w:t>innovation and deter competition in an open market.</w:t>
        <w:br/>
        <w:t>It is not just that, these States lack the technical capability to do some of this in certain circumstances, and lack the information needed to do it properly.</w:t>
        <w:br/>
        <w:t>We have set up this body, I should remind the Committee, setup under President Biden and retained by President Trump in a bipartisan move and just renamed to focus more on standards and innovation, that is a good plan. Once again, we have a bipartisan agreement here, we have got a new technical body, and they can handle it in conjunction with other existing policies, both Federal and State.</w:t>
      </w:r>
    </w:p>
    <w:p>
      <w:r>
        <w:t>[Interviewer] (Mr. Fitzgerald) Thank you, Mr. Chair. Mr. Thierer, you have written previously about California taking a European style approach to regulation. Chair Jim Jordan of the Full Judiciary Committee, and Mr. Kiley, and I were just in Europe last month talking with businesses, both European businesses, and then American businesses with headquarters in Europe now, within the EU, many of them in Dublin actually.</w:t>
        <w:br/>
        <w:t>What they told us was that this type of ex-ante regulation where anticompetitive practices are regulated before they exist, it typically undermines or overburdens companies before they can scale, and it kills a lot of the small businesses before they are up and running. It is exactly what Europe has, it is why they have no gatekeepers.</w:t>
        <w:br/>
        <w:t>We are the gatekeepers. America innovates, China duplicates, and then the E.U. regulates, that is where we are at right now on a grand scale. If the U.S. were to follow the EU's model of over regulating AI before it is understanding the risks, what impact would that have on AI development and competition?</w:t>
        <w:br/>
        <w:t>Because I believe that the E.U. is trying to create a space for themselves, just like they are with the seven American corporations for the most part created in California, there is one other one called ByteDance, you might have heard of it, but now we have the E.U. telling us with the DMA, the Digital Markets Act, how we can function, and how we can advance ourselves as an American economy. It is very frustrating.</w:t>
      </w:r>
    </w:p>
    <w:p>
      <w:r>
        <w:t>[Respondent] Yes, you have got it exactly right, Congressman, let us actually put some numbers on this. I often when I am lecturing to students or other audiences, I ask them, can you name any leading global digital technology innovators that are headquartered in the European Union today? I am usually met with silence.</w:t>
        <w:br/>
        <w:t>There are a couple, but actually 18 of the 25 largest digital technology companies in the world by market cap are American based companies, only two are European, most people can't name them. When I ask that question, most people say companies that are now defunct like Skype, and others.</w:t>
        <w:br/>
        <w:t>Innovation has died in the European Union; they have committed essentially continental wide technological suicide with a regulatory model that is based on a sort of guilty until proven innocent mind set. Where every single technology or innovation is somehow nefarious, and must be bottled up, and preemptively regulated.</w:t>
        <w:br/>
        <w:t>This is why compared to the past, where the United States and Europe were very, very even situated in the early 1990s, we went down two very different paths. Our path, our more pro- innovation, pro-growth path that really the Clinton/Gore Administration unlocked with a Republican Congress in a bipartisan way, that yielded incredible benefits for our Nation, which made us the global leader.</w:t>
        <w:br/>
        <w:t>The household names in digital technology in the European Union today are American companies. What is the European Union exporting on the digital technology front? Red tape. That is about all I have got left.</w:t>
      </w:r>
    </w:p>
    <w:p>
      <w:r>
        <w:t>[Interviewer] (Mr. Lieu) Thank you, Mr. Chair. I am a recovering computer science major, and when I was studying computer science, I thought neural networks, they are never going to work. Just take whatever I say with a grain of salt. I would like to just note for the record what happened. Congress established in the House of Representatives a bipartisan AI task force, I was the Co-Chair.</w:t>
        <w:br/>
        <w:t>There were 12 Democrats, 12 Republicans, and we all agreed on over 80 recommendations in a bipartisan manner, a number of which will be turned into legislation. Instead, the Trump Administration basically says no, we don't want Congress doing anything, and we will go into States and not have them do anything, we are going to have zero regulation.</w:t>
        <w:br/>
        <w:t>The Trump Administration tried to put in a 10-year moratorium ban on States that was opposed by 17 Republican Governors, 20 Republican Attorney Generals, and 130 Republican State lawmakers. Then, that 10-year proposed ban failed 99 to one in the U.S. Senate, a spectacular rejection of what the administration was trying to do.</w:t>
        <w:br/>
        <w:t>Now, we are in a place where the actual reality is it is not whether we are going to regulate AI, it is do you want 17 States doing it, or do you want Congress to do it? With that lead in, Mr. Thierer, I know you were in support of the AI moratorium, your approach failed, so now we are in this new sort of position since it has failed.</w:t>
        <w:br/>
        <w:t>I am curious what areas do you think Congress should regulate in? Because it is clear we are not going to preempt with nothing, right? What are the things that you think that would be helpful and further American innovation?</w:t>
      </w:r>
    </w:p>
    <w:p>
      <w:r>
        <w:t>[Respondent] Sure. Well, first, Congressman, I want to thank you for your leadership on this with Representative Obernolte, with the House AI task force, and then also the legislation that you did mention, that you sponsored on this. That was a good starting building block for what we can do.</w:t>
        <w:br/>
        <w:t>We have heard many other Members here today talk about the sort of things that NIST could be doing, or the new CAISI, which again is a carryover from the AI Safety Institute. We could take some of the ideas that have already been percolating at the State level, including in California, and New York and others, to basically build on what can be done in Federal legislation.</w:t>
        <w:br/>
        <w:t>You can combine that with other sort of targeted actions, I want to remind everyone here, people say Congress doesn't do anything, has everybody already forgotten about the Take it Down Act? Passed overwhelmingly, right? We can take targeted approaches to this, and we can take broad approaches. The point is that we can't have the technocratic design of regulation being done in a patchwork like this.</w:t>
        <w:br/>
        <w:t>That is going to create serious problems for American innovators as we continue to try to race against China to build our capacity. We have to balance safety and innovation at the same time. We do need to have some preemption, in my testimony I spelled it out in detail how to do this, but reserve certain powers to the State.</w:t>
        <w:br/>
        <w:t>I want to agree with the Democratic attorney general of Massachusetts, who said quote,</w:t>
        <w:br/>
        <w:t>Existing State consumer protection antidiscrimination data</w:t>
        <w:br/>
        <w:t>security laws still apply to emerging technology, including AI</w:t>
        <w:br/>
        <w:t>systems, as they would in any other context. That is exactly right. States can continue to do that, but we need to have a Federal framework to make sure we get this done right.</w:t>
      </w:r>
    </w:p>
    <w:p>
      <w:r>
        <w:t>[Interviewer] (Mr. Issa) I fully agree with you, and I will go to Mr. Thierer, because this is both law and policy. You mentioned a number of times, ingestion versus output. Ingestion, which cannot easily be done, 50 different States and 210 different countries around the world.</w:t>
        <w:br/>
        <w:t>Isn't that also a case in which the Federal Government must both lead on where the standards are, particularly as to patent, copyright, other intellectual property, and to have a single voice speaking around the world to other countries?</w:t>
      </w:r>
    </w:p>
    <w:p>
      <w:r>
        <w:t>[Respondent] Yes, that is right, Mr. Chair, and let us be clear. We wouldn't be here suggesting that we should have 50 FDAs for food and drug standards, or 50 FAAs for different aviation standards by every State such that planes had to change every State, that would be crazy, right? We don't want that model for AI either. We don't want--</w:t>
      </w:r>
    </w:p>
    <w:p>
      <w:r>
        <w:t>[Interviewer] (Mr. Issa) A death by fentanyl, every State has a right to have--</w:t>
      </w:r>
    </w:p>
    <w:p>
      <w:r>
        <w:t>[Respondent] Absolutely, you said it, and let us just be clear, let us just check off the generally applicable laws that would be exempt from either moratorium or preemption, civil rights law and discrimination, unfair and deceptive practices, and antifraud, competition policy laws at the State level, other consumer protections--</w:t>
      </w:r>
    </w:p>
    <w:p>
      <w:r>
        <w:t>[Interviewer] (Mr. Issa) In fact, the Lanham Act actually helps the States.</w:t>
      </w:r>
    </w:p>
    <w:p>
      <w:r>
        <w:t>[Respondent] We can go on down this list, and then we can get into the lawsuits. The one thing America doesn't lack is an active trial bar, right? There are going to be a lot of ongoing lawsuits, and we should throw the book at bad actors. There are always going to be bad actors regardless of technology, we have the capability to go after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