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1C44" w14:textId="77777777" w:rsidR="00C528D9" w:rsidRDefault="00CF14C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43C8605" wp14:editId="50EE712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6784221" wp14:editId="2E8DDF1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0A4959" w14:textId="77777777" w:rsidR="00C528D9" w:rsidRDefault="00C528D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33ACC3B5" w14:textId="77777777" w:rsidR="00C528D9" w:rsidRDefault="00C528D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5DCD192" w14:textId="77777777" w:rsidR="00C528D9" w:rsidRDefault="00C528D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03608737" w14:textId="77777777" w:rsidR="00C528D9" w:rsidRDefault="00C528D9"/>
    <w:p w14:paraId="292FECCC" w14:textId="77777777" w:rsidR="00C528D9" w:rsidRDefault="00C528D9"/>
    <w:p w14:paraId="2E9C2135" w14:textId="77777777" w:rsidR="00C528D9" w:rsidRDefault="00CF14C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14:paraId="36B2B297" w14:textId="77777777" w:rsidR="00C528D9" w:rsidRDefault="00CF14C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007A1783" w14:textId="77777777" w:rsidR="00C528D9" w:rsidRDefault="00CF14C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66E4A918" w14:textId="77777777" w:rsidR="00C528D9" w:rsidRDefault="00C528D9"/>
    <w:p w14:paraId="6D37F9E0" w14:textId="77777777" w:rsidR="00C528D9" w:rsidRDefault="00CF14C7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</w:rPr>
        <w:drawing>
          <wp:inline distT="0" distB="0" distL="0" distR="0" wp14:anchorId="13B3DC1C" wp14:editId="760FC97A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779EADB" w14:textId="77777777" w:rsidR="00C528D9" w:rsidRDefault="00C528D9"/>
    <w:p w14:paraId="3B339D5D" w14:textId="77777777" w:rsidR="00C528D9" w:rsidRDefault="00C528D9"/>
    <w:p w14:paraId="4628CF67" w14:textId="77777777" w:rsidR="00C528D9" w:rsidRDefault="00C528D9">
      <w:pPr>
        <w:ind w:left="720"/>
        <w:jc w:val="right"/>
      </w:pPr>
    </w:p>
    <w:p w14:paraId="26A97B5C" w14:textId="77777777" w:rsidR="00C528D9" w:rsidRDefault="00C528D9">
      <w:pPr>
        <w:ind w:left="720"/>
        <w:jc w:val="right"/>
      </w:pPr>
    </w:p>
    <w:p w14:paraId="4EEE4333" w14:textId="77777777" w:rsidR="00C528D9" w:rsidRDefault="00C528D9">
      <w:pPr>
        <w:ind w:left="720"/>
        <w:jc w:val="right"/>
      </w:pPr>
    </w:p>
    <w:p w14:paraId="2594E002" w14:textId="77777777" w:rsidR="00C528D9" w:rsidRDefault="00C528D9">
      <w:pPr>
        <w:ind w:left="720"/>
        <w:jc w:val="right"/>
      </w:pPr>
    </w:p>
    <w:p w14:paraId="5B627674" w14:textId="77777777" w:rsidR="00C528D9" w:rsidRDefault="00C528D9">
      <w:pPr>
        <w:ind w:left="720"/>
        <w:jc w:val="right"/>
      </w:pPr>
    </w:p>
    <w:p w14:paraId="28A08803" w14:textId="0FCD0030" w:rsidR="00C528D9" w:rsidRPr="00BA3B21" w:rsidRDefault="00CF14C7" w:rsidP="00BA3B21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528D9" w14:paraId="4A3800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318EA57F" w14:textId="77777777" w:rsidR="00C528D9" w:rsidRDefault="00CF14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14:paraId="486FC646" w14:textId="77777777" w:rsidR="00C528D9" w:rsidRDefault="00CF14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0316586B" w14:textId="77777777" w:rsidR="00C528D9" w:rsidRDefault="00CF14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B4AA8BD" w14:textId="77777777" w:rsidR="00C528D9" w:rsidRDefault="00CF14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528D9" w14:paraId="32252A48" w14:textId="77777777">
        <w:tc>
          <w:tcPr>
            <w:tcW w:w="1470" w:type="dxa"/>
          </w:tcPr>
          <w:p w14:paraId="6166D5B1" w14:textId="537BB456" w:rsidR="00C528D9" w:rsidRDefault="00BA3B2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5/1/2019</w:t>
            </w:r>
          </w:p>
        </w:tc>
        <w:tc>
          <w:tcPr>
            <w:tcW w:w="1275" w:type="dxa"/>
          </w:tcPr>
          <w:p w14:paraId="4120D632" w14:textId="21E3C3E4" w:rsidR="00C528D9" w:rsidRDefault="00BA3B2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3C60F69" w14:textId="6E3C0B3E" w:rsidR="00C528D9" w:rsidRDefault="00BA3B2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Jiaxing Gao</w:t>
            </w:r>
          </w:p>
        </w:tc>
        <w:tc>
          <w:tcPr>
            <w:tcW w:w="4785" w:type="dxa"/>
          </w:tcPr>
          <w:p w14:paraId="004A016C" w14:textId="42D2106D" w:rsidR="00C528D9" w:rsidRDefault="00BA3B2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Commit</w:t>
            </w:r>
          </w:p>
        </w:tc>
      </w:tr>
      <w:tr w:rsidR="00C528D9" w14:paraId="3F530030" w14:textId="77777777">
        <w:tc>
          <w:tcPr>
            <w:tcW w:w="1470" w:type="dxa"/>
          </w:tcPr>
          <w:p w14:paraId="56D3DFC7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93CB26E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895F755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C3E5BC2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528D9" w14:paraId="0E4FEBB2" w14:textId="77777777">
        <w:tc>
          <w:tcPr>
            <w:tcW w:w="1470" w:type="dxa"/>
          </w:tcPr>
          <w:p w14:paraId="6E3AFBB0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7D68F5D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D46C983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FAD818E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528D9" w14:paraId="437B354E" w14:textId="77777777">
        <w:tc>
          <w:tcPr>
            <w:tcW w:w="1470" w:type="dxa"/>
          </w:tcPr>
          <w:p w14:paraId="2B11CD9A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50960CA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3D3090A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0E8E70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528D9" w14:paraId="5D873102" w14:textId="77777777">
        <w:tc>
          <w:tcPr>
            <w:tcW w:w="1470" w:type="dxa"/>
          </w:tcPr>
          <w:p w14:paraId="68B8CA46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434D093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49325585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B07990C" w14:textId="77777777" w:rsidR="00C528D9" w:rsidRDefault="00C528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6FABE27" w14:textId="468CFC11" w:rsidR="00C528D9" w:rsidRDefault="00CF14C7" w:rsidP="00BA3B21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sdt>
      <w:sdtPr>
        <w:id w:val="1743987924"/>
        <w:docPartObj>
          <w:docPartGallery w:val="Table of Contents"/>
          <w:docPartUnique/>
        </w:docPartObj>
      </w:sdtPr>
      <w:sdtEndPr/>
      <w:sdtContent>
        <w:p w14:paraId="7C5DABF1" w14:textId="77777777" w:rsidR="00C528D9" w:rsidRDefault="00CF14C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309A2B39" w14:textId="77777777" w:rsidR="00C528D9" w:rsidRDefault="00CF14C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2578E820" w14:textId="77777777" w:rsidR="00C528D9" w:rsidRDefault="00CF14C7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>
              <w:rPr>
                <w:color w:val="1155CC"/>
                <w:u w:val="single"/>
              </w:rPr>
              <w:t>Introduction</w:t>
            </w:r>
          </w:hyperlink>
        </w:p>
        <w:p w14:paraId="2A6DD2DE" w14:textId="77777777" w:rsidR="00C528D9" w:rsidRDefault="00CF14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>
              <w:rPr>
                <w:color w:val="1155CC"/>
                <w:u w:val="single"/>
              </w:rPr>
              <w:t>Purpose of the Safety Plan</w:t>
            </w:r>
          </w:hyperlink>
        </w:p>
        <w:p w14:paraId="523F4DD0" w14:textId="77777777" w:rsidR="00C528D9" w:rsidRDefault="00CF14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>
              <w:rPr>
                <w:color w:val="1155CC"/>
                <w:u w:val="single"/>
              </w:rPr>
              <w:t>Scope of the Project</w:t>
            </w:r>
          </w:hyperlink>
        </w:p>
        <w:p w14:paraId="6199031F" w14:textId="77777777" w:rsidR="00C528D9" w:rsidRDefault="00CF14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>
              <w:rPr>
                <w:color w:val="1155CC"/>
                <w:u w:val="single"/>
              </w:rPr>
              <w:t>Deliverables of the Project</w:t>
            </w:r>
          </w:hyperlink>
        </w:p>
        <w:p w14:paraId="46199EF1" w14:textId="77777777" w:rsidR="00C528D9" w:rsidRDefault="00CF14C7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>
              <w:rPr>
                <w:color w:val="1155CC"/>
                <w:u w:val="single"/>
              </w:rPr>
              <w:t>Item Definition</w:t>
            </w:r>
          </w:hyperlink>
        </w:p>
        <w:p w14:paraId="5FF365DB" w14:textId="77777777" w:rsidR="00C528D9" w:rsidRDefault="00CF14C7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>
              <w:rPr>
                <w:color w:val="1155CC"/>
                <w:u w:val="single"/>
              </w:rPr>
              <w:t>Goals and Measures</w:t>
            </w:r>
          </w:hyperlink>
        </w:p>
        <w:p w14:paraId="17976864" w14:textId="77777777" w:rsidR="00C528D9" w:rsidRDefault="00CF14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>
              <w:rPr>
                <w:color w:val="1155CC"/>
                <w:u w:val="single"/>
              </w:rPr>
              <w:t>Goals</w:t>
            </w:r>
          </w:hyperlink>
        </w:p>
        <w:p w14:paraId="268C7209" w14:textId="77777777" w:rsidR="00C528D9" w:rsidRDefault="00CF14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>
              <w:rPr>
                <w:color w:val="1155CC"/>
                <w:u w:val="single"/>
              </w:rPr>
              <w:t>Measures</w:t>
            </w:r>
          </w:hyperlink>
        </w:p>
        <w:p w14:paraId="74FF9577" w14:textId="77777777" w:rsidR="00C528D9" w:rsidRDefault="00CF14C7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>
              <w:rPr>
                <w:color w:val="1155CC"/>
                <w:u w:val="single"/>
              </w:rPr>
              <w:t>Safety Culture</w:t>
            </w:r>
          </w:hyperlink>
        </w:p>
        <w:p w14:paraId="0C15DA0A" w14:textId="77777777" w:rsidR="00C528D9" w:rsidRDefault="00CF14C7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>
              <w:rPr>
                <w:color w:val="1155CC"/>
                <w:u w:val="single"/>
              </w:rPr>
              <w:t>Safety Lifecycle Tailoring</w:t>
            </w:r>
          </w:hyperlink>
        </w:p>
        <w:p w14:paraId="3D5A6303" w14:textId="77777777" w:rsidR="00C528D9" w:rsidRDefault="00CF14C7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>
              <w:rPr>
                <w:color w:val="1155CC"/>
                <w:u w:val="single"/>
              </w:rPr>
              <w:t>Roles</w:t>
            </w:r>
          </w:hyperlink>
        </w:p>
        <w:p w14:paraId="4F953877" w14:textId="77777777" w:rsidR="00C528D9" w:rsidRDefault="00CF14C7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>
              <w:rPr>
                <w:color w:val="1155CC"/>
                <w:u w:val="single"/>
              </w:rPr>
              <w:t>Development Interface Agreement</w:t>
            </w:r>
          </w:hyperlink>
        </w:p>
        <w:p w14:paraId="2AA406EC" w14:textId="77777777" w:rsidR="00C528D9" w:rsidRDefault="00CF14C7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>
              <w:rPr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</w:sdtContent>
    </w:sdt>
    <w:p w14:paraId="71AA4F78" w14:textId="77777777" w:rsidR="00C528D9" w:rsidRDefault="00C528D9">
      <w:pPr>
        <w:rPr>
          <w:b/>
          <w:color w:val="B7B7B7"/>
        </w:rPr>
      </w:pPr>
    </w:p>
    <w:p w14:paraId="2DB7903A" w14:textId="77777777" w:rsidR="00C528D9" w:rsidRDefault="00C528D9">
      <w:pPr>
        <w:rPr>
          <w:b/>
          <w:color w:val="B7B7B7"/>
        </w:rPr>
      </w:pPr>
    </w:p>
    <w:p w14:paraId="7624CE9E" w14:textId="77777777" w:rsidR="00C528D9" w:rsidRDefault="00CF14C7">
      <w:pPr>
        <w:rPr>
          <w:b/>
          <w:color w:val="B7B7B7"/>
        </w:rPr>
      </w:pPr>
      <w:r>
        <w:br w:type="page"/>
      </w:r>
    </w:p>
    <w:p w14:paraId="0A1D9CE6" w14:textId="77777777" w:rsidR="00C528D9" w:rsidRDefault="00CF14C7">
      <w:pPr>
        <w:pStyle w:val="Heading1"/>
        <w:widowControl w:val="0"/>
        <w:spacing w:before="480" w:after="180" w:line="240" w:lineRule="auto"/>
        <w:contextualSpacing w:val="0"/>
      </w:pPr>
      <w:bookmarkStart w:id="9" w:name="_zakt536q9xt3" w:colFirst="0" w:colLast="0"/>
      <w:bookmarkEnd w:id="9"/>
      <w:r>
        <w:lastRenderedPageBreak/>
        <w:t>Introduction</w:t>
      </w:r>
    </w:p>
    <w:p w14:paraId="2D18E8B7" w14:textId="77777777" w:rsidR="00C528D9" w:rsidRDefault="00C528D9"/>
    <w:p w14:paraId="45999E9C" w14:textId="7F3172E5" w:rsidR="00C528D9" w:rsidRDefault="00CF14C7" w:rsidP="00BA3B21">
      <w:pPr>
        <w:pStyle w:val="Heading2"/>
        <w:contextualSpacing w:val="0"/>
      </w:pPr>
      <w:bookmarkStart w:id="10" w:name="_52ybytyytfvs" w:colFirst="0" w:colLast="0"/>
      <w:bookmarkEnd w:id="10"/>
      <w:r>
        <w:t>Purpose of the Safety Plan</w:t>
      </w:r>
    </w:p>
    <w:p w14:paraId="00BBB700" w14:textId="03F15D4A" w:rsidR="004B1ADE" w:rsidRPr="002C4DD9" w:rsidRDefault="00BA3B21" w:rsidP="00BA3B21">
      <w:pPr>
        <w:rPr>
          <w:sz w:val="24"/>
          <w:szCs w:val="24"/>
        </w:rPr>
      </w:pPr>
      <w:r w:rsidRPr="002C4DD9">
        <w:rPr>
          <w:sz w:val="24"/>
          <w:szCs w:val="24"/>
        </w:rPr>
        <w:t xml:space="preserve">The purpose of the safety plan is to design </w:t>
      </w:r>
      <w:r w:rsidR="004B1ADE" w:rsidRPr="002C4DD9">
        <w:rPr>
          <w:sz w:val="24"/>
          <w:szCs w:val="24"/>
        </w:rPr>
        <w:t>a</w:t>
      </w:r>
      <w:r w:rsidRPr="002C4DD9">
        <w:rPr>
          <w:sz w:val="24"/>
          <w:szCs w:val="24"/>
        </w:rPr>
        <w:t xml:space="preserve"> safety system to define the f</w:t>
      </w:r>
      <w:r w:rsidR="004B1ADE" w:rsidRPr="002C4DD9">
        <w:rPr>
          <w:sz w:val="24"/>
          <w:szCs w:val="24"/>
        </w:rPr>
        <w:t>ra</w:t>
      </w:r>
      <w:r w:rsidRPr="002C4DD9">
        <w:rPr>
          <w:sz w:val="24"/>
          <w:szCs w:val="24"/>
        </w:rPr>
        <w:t>m</w:t>
      </w:r>
      <w:r w:rsidR="004B1ADE" w:rsidRPr="002C4DD9">
        <w:rPr>
          <w:sz w:val="24"/>
          <w:szCs w:val="24"/>
        </w:rPr>
        <w:t>e</w:t>
      </w:r>
      <w:r w:rsidRPr="002C4DD9">
        <w:rPr>
          <w:sz w:val="24"/>
          <w:szCs w:val="24"/>
        </w:rPr>
        <w:t>work and outlines</w:t>
      </w:r>
      <w:r w:rsidR="004B1ADE" w:rsidRPr="002C4DD9">
        <w:rPr>
          <w:sz w:val="24"/>
          <w:szCs w:val="24"/>
        </w:rPr>
        <w:t xml:space="preserve">. The first step will identify the potential hazards and measuring risks. Then using the functional safety and technical safety concept reduce all those risks and hazards in system level. </w:t>
      </w:r>
    </w:p>
    <w:p w14:paraId="31669F50" w14:textId="77777777" w:rsidR="00C528D9" w:rsidRDefault="00CF14C7">
      <w:pPr>
        <w:pStyle w:val="Heading2"/>
        <w:contextualSpacing w:val="0"/>
      </w:pPr>
      <w:bookmarkStart w:id="11" w:name="_sh22j99mm02k" w:colFirst="0" w:colLast="0"/>
      <w:bookmarkEnd w:id="11"/>
      <w:r>
        <w:t>S</w:t>
      </w:r>
      <w:r>
        <w:t>cope of the Project</w:t>
      </w:r>
    </w:p>
    <w:p w14:paraId="35C8B2EA" w14:textId="77777777" w:rsidR="00C528D9" w:rsidRPr="002C4DD9" w:rsidRDefault="00CF14C7">
      <w:pPr>
        <w:rPr>
          <w:sz w:val="24"/>
          <w:szCs w:val="24"/>
        </w:rPr>
      </w:pPr>
      <w:r w:rsidRPr="002C4DD9">
        <w:rPr>
          <w:sz w:val="24"/>
          <w:szCs w:val="24"/>
        </w:rPr>
        <w:t>For the lane assistance project, the following safety lifecycle phases are in scope:</w:t>
      </w:r>
    </w:p>
    <w:p w14:paraId="6F8498BE" w14:textId="77777777" w:rsidR="00C528D9" w:rsidRPr="002C4DD9" w:rsidRDefault="00C528D9">
      <w:pPr>
        <w:ind w:firstLine="720"/>
        <w:rPr>
          <w:sz w:val="24"/>
          <w:szCs w:val="24"/>
        </w:rPr>
      </w:pPr>
    </w:p>
    <w:p w14:paraId="4CE493C7" w14:textId="77777777" w:rsidR="00C528D9" w:rsidRPr="002C4DD9" w:rsidRDefault="00CF14C7">
      <w:pPr>
        <w:ind w:firstLine="720"/>
        <w:rPr>
          <w:sz w:val="24"/>
          <w:szCs w:val="24"/>
        </w:rPr>
      </w:pPr>
      <w:r w:rsidRPr="002C4DD9">
        <w:rPr>
          <w:sz w:val="24"/>
          <w:szCs w:val="24"/>
        </w:rPr>
        <w:t>Concept phase</w:t>
      </w:r>
    </w:p>
    <w:p w14:paraId="780622B7" w14:textId="77777777" w:rsidR="00C528D9" w:rsidRPr="002C4DD9" w:rsidRDefault="00CF14C7">
      <w:pPr>
        <w:ind w:firstLine="720"/>
        <w:rPr>
          <w:sz w:val="24"/>
          <w:szCs w:val="24"/>
        </w:rPr>
      </w:pPr>
      <w:r w:rsidRPr="002C4DD9">
        <w:rPr>
          <w:sz w:val="24"/>
          <w:szCs w:val="24"/>
        </w:rPr>
        <w:t>Product Development at the System Level</w:t>
      </w:r>
    </w:p>
    <w:p w14:paraId="1E6EB620" w14:textId="77777777" w:rsidR="00C528D9" w:rsidRPr="002C4DD9" w:rsidRDefault="00CF14C7">
      <w:pPr>
        <w:ind w:firstLine="720"/>
        <w:rPr>
          <w:sz w:val="24"/>
          <w:szCs w:val="24"/>
        </w:rPr>
      </w:pPr>
      <w:r w:rsidRPr="002C4DD9">
        <w:rPr>
          <w:sz w:val="24"/>
          <w:szCs w:val="24"/>
        </w:rPr>
        <w:t>Product Development at the Software Level</w:t>
      </w:r>
    </w:p>
    <w:p w14:paraId="184DB5FB" w14:textId="77777777" w:rsidR="00C528D9" w:rsidRPr="002C4DD9" w:rsidRDefault="00C528D9">
      <w:pPr>
        <w:rPr>
          <w:sz w:val="24"/>
          <w:szCs w:val="24"/>
        </w:rPr>
      </w:pPr>
    </w:p>
    <w:p w14:paraId="784B152E" w14:textId="77777777" w:rsidR="00C528D9" w:rsidRPr="002C4DD9" w:rsidRDefault="00CF14C7">
      <w:pPr>
        <w:rPr>
          <w:sz w:val="24"/>
          <w:szCs w:val="24"/>
        </w:rPr>
      </w:pPr>
      <w:r w:rsidRPr="002C4DD9">
        <w:rPr>
          <w:sz w:val="24"/>
          <w:szCs w:val="24"/>
        </w:rPr>
        <w:t>The fo</w:t>
      </w:r>
      <w:r w:rsidRPr="002C4DD9">
        <w:rPr>
          <w:sz w:val="24"/>
          <w:szCs w:val="24"/>
        </w:rPr>
        <w:t>llowing phases are out of scope:</w:t>
      </w:r>
    </w:p>
    <w:p w14:paraId="73786BFC" w14:textId="77777777" w:rsidR="00C528D9" w:rsidRPr="002C4DD9" w:rsidRDefault="00C528D9">
      <w:pPr>
        <w:rPr>
          <w:sz w:val="24"/>
          <w:szCs w:val="24"/>
        </w:rPr>
      </w:pPr>
    </w:p>
    <w:p w14:paraId="6DD3A080" w14:textId="77777777" w:rsidR="00C528D9" w:rsidRPr="002C4DD9" w:rsidRDefault="00CF14C7">
      <w:pPr>
        <w:ind w:firstLine="720"/>
        <w:rPr>
          <w:sz w:val="24"/>
          <w:szCs w:val="24"/>
        </w:rPr>
      </w:pPr>
      <w:r w:rsidRPr="002C4DD9">
        <w:rPr>
          <w:sz w:val="24"/>
          <w:szCs w:val="24"/>
        </w:rPr>
        <w:t>Product Development at the Hardware Level</w:t>
      </w:r>
    </w:p>
    <w:p w14:paraId="6AC13560" w14:textId="77777777" w:rsidR="00C528D9" w:rsidRPr="002C4DD9" w:rsidRDefault="00CF14C7">
      <w:pPr>
        <w:ind w:firstLine="720"/>
        <w:rPr>
          <w:sz w:val="24"/>
          <w:szCs w:val="24"/>
        </w:rPr>
      </w:pPr>
      <w:r w:rsidRPr="002C4DD9">
        <w:rPr>
          <w:sz w:val="24"/>
          <w:szCs w:val="24"/>
        </w:rPr>
        <w:t>Production and Operation</w:t>
      </w:r>
    </w:p>
    <w:p w14:paraId="11298CDA" w14:textId="77777777" w:rsidR="00C528D9" w:rsidRDefault="00C528D9"/>
    <w:p w14:paraId="020D4D08" w14:textId="77777777" w:rsidR="00C528D9" w:rsidRDefault="00CF14C7">
      <w:pPr>
        <w:pStyle w:val="Heading2"/>
        <w:contextualSpacing w:val="0"/>
      </w:pPr>
      <w:bookmarkStart w:id="12" w:name="_fzzlhwsfq6ys" w:colFirst="0" w:colLast="0"/>
      <w:bookmarkEnd w:id="12"/>
      <w:r>
        <w:t>Deliverables of the Project</w:t>
      </w:r>
    </w:p>
    <w:p w14:paraId="4A1299A4" w14:textId="77777777" w:rsidR="00C528D9" w:rsidRPr="002C4DD9" w:rsidRDefault="00CF14C7">
      <w:pPr>
        <w:rPr>
          <w:sz w:val="24"/>
          <w:szCs w:val="24"/>
        </w:rPr>
      </w:pPr>
      <w:r w:rsidRPr="002C4DD9">
        <w:rPr>
          <w:sz w:val="24"/>
          <w:szCs w:val="24"/>
        </w:rPr>
        <w:t>The deliverables of the project are:</w:t>
      </w:r>
    </w:p>
    <w:p w14:paraId="469CFED2" w14:textId="77777777" w:rsidR="00C528D9" w:rsidRPr="002C4DD9" w:rsidRDefault="00C528D9">
      <w:pPr>
        <w:rPr>
          <w:sz w:val="24"/>
          <w:szCs w:val="24"/>
        </w:rPr>
      </w:pPr>
    </w:p>
    <w:p w14:paraId="0FE89AC1" w14:textId="77777777" w:rsidR="00C528D9" w:rsidRPr="002C4DD9" w:rsidRDefault="00CF14C7">
      <w:pPr>
        <w:rPr>
          <w:sz w:val="24"/>
          <w:szCs w:val="24"/>
        </w:rPr>
      </w:pPr>
      <w:r w:rsidRPr="002C4DD9">
        <w:rPr>
          <w:sz w:val="24"/>
          <w:szCs w:val="24"/>
        </w:rPr>
        <w:tab/>
        <w:t>Safety Plan</w:t>
      </w:r>
    </w:p>
    <w:p w14:paraId="69859722" w14:textId="77777777" w:rsidR="00C528D9" w:rsidRPr="002C4DD9" w:rsidRDefault="00CF14C7">
      <w:pPr>
        <w:rPr>
          <w:sz w:val="24"/>
          <w:szCs w:val="24"/>
        </w:rPr>
      </w:pPr>
      <w:r w:rsidRPr="002C4DD9">
        <w:rPr>
          <w:sz w:val="24"/>
          <w:szCs w:val="24"/>
        </w:rPr>
        <w:tab/>
        <w:t xml:space="preserve">Hazard </w:t>
      </w:r>
      <w:r w:rsidRPr="002C4DD9">
        <w:rPr>
          <w:sz w:val="24"/>
          <w:szCs w:val="24"/>
        </w:rPr>
        <w:t>Analysis and Risk Assessment</w:t>
      </w:r>
    </w:p>
    <w:p w14:paraId="4503D5F5" w14:textId="77777777" w:rsidR="00C528D9" w:rsidRPr="002C4DD9" w:rsidRDefault="00CF14C7">
      <w:pPr>
        <w:rPr>
          <w:sz w:val="24"/>
          <w:szCs w:val="24"/>
        </w:rPr>
      </w:pPr>
      <w:r w:rsidRPr="002C4DD9">
        <w:rPr>
          <w:sz w:val="24"/>
          <w:szCs w:val="24"/>
        </w:rPr>
        <w:tab/>
        <w:t>Functional Safety Concept</w:t>
      </w:r>
    </w:p>
    <w:p w14:paraId="3F33F358" w14:textId="77777777" w:rsidR="00C528D9" w:rsidRPr="002C4DD9" w:rsidRDefault="00CF14C7">
      <w:pPr>
        <w:rPr>
          <w:sz w:val="24"/>
          <w:szCs w:val="24"/>
        </w:rPr>
      </w:pPr>
      <w:r w:rsidRPr="002C4DD9">
        <w:rPr>
          <w:sz w:val="24"/>
          <w:szCs w:val="24"/>
        </w:rPr>
        <w:tab/>
        <w:t>Technical Safety Concept</w:t>
      </w:r>
    </w:p>
    <w:p w14:paraId="470B3A8E" w14:textId="77777777" w:rsidR="00C528D9" w:rsidRPr="002C4DD9" w:rsidRDefault="00CF14C7">
      <w:pPr>
        <w:rPr>
          <w:sz w:val="24"/>
          <w:szCs w:val="24"/>
        </w:rPr>
      </w:pPr>
      <w:r w:rsidRPr="002C4DD9">
        <w:rPr>
          <w:sz w:val="24"/>
          <w:szCs w:val="24"/>
        </w:rPr>
        <w:tab/>
        <w:t>Software Safety Requirements and Architecture</w:t>
      </w:r>
    </w:p>
    <w:p w14:paraId="14D22D49" w14:textId="77777777" w:rsidR="00C528D9" w:rsidRDefault="00C528D9"/>
    <w:p w14:paraId="5E1FF8DF" w14:textId="792A4941" w:rsidR="00C528D9" w:rsidRDefault="00C528D9"/>
    <w:p w14:paraId="6649442A" w14:textId="23C8DB59" w:rsidR="006A0B34" w:rsidRDefault="006A0B34"/>
    <w:p w14:paraId="6B93A1DF" w14:textId="19B5DF3A" w:rsidR="006A0B34" w:rsidRDefault="006A0B34"/>
    <w:p w14:paraId="7141673E" w14:textId="7522B80C" w:rsidR="006A0B34" w:rsidRDefault="006A0B34"/>
    <w:p w14:paraId="4FFB8E62" w14:textId="00922058" w:rsidR="006A0B34" w:rsidRDefault="006A0B34"/>
    <w:p w14:paraId="00EF822D" w14:textId="77777777" w:rsidR="006A0B34" w:rsidRDefault="006A0B34"/>
    <w:p w14:paraId="0B9B7B6D" w14:textId="77777777" w:rsidR="00C528D9" w:rsidRDefault="00CF14C7">
      <w:pPr>
        <w:pStyle w:val="Heading1"/>
        <w:contextualSpacing w:val="0"/>
      </w:pPr>
      <w:bookmarkStart w:id="13" w:name="_t6m96u2v69wo" w:colFirst="0" w:colLast="0"/>
      <w:bookmarkEnd w:id="13"/>
      <w:r>
        <w:lastRenderedPageBreak/>
        <w:t>Item Definition</w:t>
      </w:r>
    </w:p>
    <w:p w14:paraId="522B6BA9" w14:textId="77777777" w:rsidR="00C528D9" w:rsidRPr="002C4DD9" w:rsidRDefault="00C528D9">
      <w:pPr>
        <w:rPr>
          <w:b/>
          <w:color w:val="B7B7B7"/>
          <w:sz w:val="24"/>
          <w:szCs w:val="24"/>
        </w:rPr>
      </w:pPr>
    </w:p>
    <w:p w14:paraId="66CE269B" w14:textId="73071BC0" w:rsidR="00C528D9" w:rsidRPr="002C4DD9" w:rsidRDefault="00344F88">
      <w:p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 xml:space="preserve">The item in this project is a </w:t>
      </w:r>
      <w:r w:rsidRPr="002C4DD9">
        <w:rPr>
          <w:b/>
          <w:color w:val="auto"/>
          <w:sz w:val="24"/>
          <w:szCs w:val="24"/>
        </w:rPr>
        <w:t>lane assistance system</w:t>
      </w:r>
      <w:r w:rsidRPr="002C4DD9">
        <w:rPr>
          <w:bCs/>
          <w:color w:val="auto"/>
          <w:sz w:val="24"/>
          <w:szCs w:val="24"/>
        </w:rPr>
        <w:t xml:space="preserve"> alerts, this system can give driver a warning when the vehicle accidentally departed the lane lines. Then the system attempts to steering the vehicle back to the center of the lane lines.</w:t>
      </w:r>
    </w:p>
    <w:p w14:paraId="72C08FEE" w14:textId="605E8EFA" w:rsidR="00344F88" w:rsidRPr="002C4DD9" w:rsidRDefault="00344F88">
      <w:pPr>
        <w:rPr>
          <w:bCs/>
          <w:color w:val="auto"/>
          <w:sz w:val="24"/>
          <w:szCs w:val="24"/>
        </w:rPr>
      </w:pPr>
    </w:p>
    <w:p w14:paraId="269FEDDB" w14:textId="5BBA5247" w:rsidR="00344F88" w:rsidRPr="002C4DD9" w:rsidRDefault="00344F88">
      <w:p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The two main functions of the items are:</w:t>
      </w:r>
    </w:p>
    <w:p w14:paraId="15F362D5" w14:textId="621D3B79" w:rsidR="00344F88" w:rsidRPr="002C4DD9" w:rsidRDefault="00344F88" w:rsidP="00344F88">
      <w:pPr>
        <w:pStyle w:val="ListParagraph"/>
        <w:numPr>
          <w:ilvl w:val="0"/>
          <w:numId w:val="4"/>
        </w:num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Lane Departure Warning Sub-system</w:t>
      </w:r>
    </w:p>
    <w:p w14:paraId="167F889F" w14:textId="57FBE953" w:rsidR="00344F88" w:rsidRPr="002C4DD9" w:rsidRDefault="00344F88" w:rsidP="00344F88">
      <w:pPr>
        <w:pStyle w:val="ListParagraph"/>
        <w:numPr>
          <w:ilvl w:val="0"/>
          <w:numId w:val="4"/>
        </w:num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Lane Keeping Assistant Sub-system</w:t>
      </w:r>
    </w:p>
    <w:p w14:paraId="7633082A" w14:textId="436EA1B0" w:rsidR="00344F88" w:rsidRPr="002C4DD9" w:rsidRDefault="00344F88" w:rsidP="00344F88">
      <w:pPr>
        <w:rPr>
          <w:bCs/>
          <w:color w:val="auto"/>
          <w:sz w:val="24"/>
          <w:szCs w:val="24"/>
        </w:rPr>
      </w:pPr>
    </w:p>
    <w:p w14:paraId="063DA639" w14:textId="1102DED2" w:rsidR="00344F88" w:rsidRPr="002C4DD9" w:rsidRDefault="00344F88" w:rsidP="00344F88">
      <w:p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The Lane Departure Warning Sub-system takes responsibility for warning the driver by vibrating the steering wheel.</w:t>
      </w:r>
    </w:p>
    <w:p w14:paraId="362AEA1E" w14:textId="276453D9" w:rsidR="00344F88" w:rsidRPr="002C4DD9" w:rsidRDefault="00344F88" w:rsidP="00344F88">
      <w:pPr>
        <w:rPr>
          <w:bCs/>
          <w:color w:val="auto"/>
          <w:sz w:val="24"/>
          <w:szCs w:val="24"/>
        </w:rPr>
      </w:pPr>
    </w:p>
    <w:p w14:paraId="4EF1623B" w14:textId="70ACF21C" w:rsidR="00344F88" w:rsidRPr="002C4DD9" w:rsidRDefault="00344F88" w:rsidP="00344F88">
      <w:p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The Lane Keeping Assistant Sub-system applying suitable torque on steering wheel to drive the vehicle stay in center of the lane</w:t>
      </w:r>
    </w:p>
    <w:p w14:paraId="0DABFDF3" w14:textId="77777777" w:rsidR="00C528D9" w:rsidRPr="002C4DD9" w:rsidRDefault="00C528D9">
      <w:pPr>
        <w:rPr>
          <w:b/>
          <w:color w:val="B7B7B7"/>
          <w:sz w:val="24"/>
          <w:szCs w:val="24"/>
        </w:rPr>
      </w:pPr>
    </w:p>
    <w:p w14:paraId="04117F36" w14:textId="461FAC0B" w:rsidR="00C528D9" w:rsidRPr="002C4DD9" w:rsidRDefault="0058410D">
      <w:p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Sub-systems:</w:t>
      </w:r>
    </w:p>
    <w:p w14:paraId="4818019B" w14:textId="2B736E1A" w:rsidR="0058410D" w:rsidRPr="002C4DD9" w:rsidRDefault="0058410D" w:rsidP="0058410D">
      <w:pPr>
        <w:pStyle w:val="ListParagraph"/>
        <w:numPr>
          <w:ilvl w:val="0"/>
          <w:numId w:val="6"/>
        </w:num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 xml:space="preserve">Camera system – LDW, </w:t>
      </w:r>
      <w:r w:rsidR="007E091E" w:rsidRPr="002C4DD9">
        <w:rPr>
          <w:bCs/>
          <w:color w:val="auto"/>
          <w:sz w:val="24"/>
          <w:szCs w:val="24"/>
        </w:rPr>
        <w:t>I</w:t>
      </w:r>
      <w:r w:rsidRPr="002C4DD9">
        <w:rPr>
          <w:bCs/>
          <w:color w:val="auto"/>
          <w:sz w:val="24"/>
          <w:szCs w:val="24"/>
        </w:rPr>
        <w:t>nside</w:t>
      </w:r>
    </w:p>
    <w:p w14:paraId="556B9ACF" w14:textId="5122A870" w:rsidR="0058410D" w:rsidRPr="002C4DD9" w:rsidRDefault="0058410D" w:rsidP="0058410D">
      <w:pPr>
        <w:pStyle w:val="ListParagraph"/>
        <w:numPr>
          <w:ilvl w:val="0"/>
          <w:numId w:val="6"/>
        </w:num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Electronic Power Steering System – LKA</w:t>
      </w:r>
      <w:r w:rsidRPr="002C4DD9">
        <w:rPr>
          <w:bCs/>
          <w:color w:val="auto"/>
          <w:sz w:val="24"/>
          <w:szCs w:val="24"/>
        </w:rPr>
        <w:t xml:space="preserve">, </w:t>
      </w:r>
      <w:r w:rsidR="007E091E" w:rsidRPr="002C4DD9">
        <w:rPr>
          <w:bCs/>
          <w:color w:val="auto"/>
          <w:sz w:val="24"/>
          <w:szCs w:val="24"/>
        </w:rPr>
        <w:t>I</w:t>
      </w:r>
      <w:r w:rsidRPr="002C4DD9">
        <w:rPr>
          <w:bCs/>
          <w:color w:val="auto"/>
          <w:sz w:val="24"/>
          <w:szCs w:val="24"/>
        </w:rPr>
        <w:t>nside</w:t>
      </w:r>
    </w:p>
    <w:p w14:paraId="22694EA3" w14:textId="7CC193A0" w:rsidR="0058410D" w:rsidRPr="002C4DD9" w:rsidRDefault="0058410D" w:rsidP="0058410D">
      <w:pPr>
        <w:pStyle w:val="ListParagraph"/>
        <w:numPr>
          <w:ilvl w:val="0"/>
          <w:numId w:val="6"/>
        </w:num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Car Display System - LDW</w:t>
      </w:r>
      <w:r w:rsidRPr="002C4DD9">
        <w:rPr>
          <w:bCs/>
          <w:color w:val="auto"/>
          <w:sz w:val="24"/>
          <w:szCs w:val="24"/>
        </w:rPr>
        <w:t xml:space="preserve">, </w:t>
      </w:r>
      <w:r w:rsidR="007E091E" w:rsidRPr="002C4DD9">
        <w:rPr>
          <w:bCs/>
          <w:color w:val="auto"/>
          <w:sz w:val="24"/>
          <w:szCs w:val="24"/>
        </w:rPr>
        <w:t>I</w:t>
      </w:r>
      <w:r w:rsidRPr="002C4DD9">
        <w:rPr>
          <w:bCs/>
          <w:color w:val="auto"/>
          <w:sz w:val="24"/>
          <w:szCs w:val="24"/>
        </w:rPr>
        <w:t>nside</w:t>
      </w:r>
    </w:p>
    <w:p w14:paraId="4F5DB965" w14:textId="77777777" w:rsidR="0058410D" w:rsidRPr="002C4DD9" w:rsidRDefault="0058410D" w:rsidP="0058410D">
      <w:pPr>
        <w:rPr>
          <w:bCs/>
          <w:color w:val="auto"/>
          <w:sz w:val="24"/>
          <w:szCs w:val="24"/>
        </w:rPr>
      </w:pPr>
    </w:p>
    <w:p w14:paraId="666AD2F0" w14:textId="0B441EC9" w:rsidR="00C528D9" w:rsidRPr="002C4DD9" w:rsidRDefault="0058410D" w:rsidP="0058410D">
      <w:p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Outside the item – Steering Wheel</w:t>
      </w:r>
    </w:p>
    <w:p w14:paraId="2B2B3A59" w14:textId="77777777" w:rsidR="00C528D9" w:rsidRDefault="00C528D9">
      <w:pPr>
        <w:rPr>
          <w:b/>
          <w:color w:val="B7B7B7"/>
        </w:rPr>
      </w:pPr>
    </w:p>
    <w:p w14:paraId="22F59D56" w14:textId="52627A34" w:rsidR="00C528D9" w:rsidRDefault="00CF14C7">
      <w:r>
        <w:br w:type="page"/>
      </w:r>
    </w:p>
    <w:p w14:paraId="43A1B60C" w14:textId="77777777" w:rsidR="00C528D9" w:rsidRDefault="00CF14C7">
      <w:pPr>
        <w:pStyle w:val="Heading1"/>
        <w:contextualSpacing w:val="0"/>
      </w:pPr>
      <w:bookmarkStart w:id="14" w:name="_km1cu1hyl182" w:colFirst="0" w:colLast="0"/>
      <w:bookmarkEnd w:id="14"/>
      <w:r>
        <w:lastRenderedPageBreak/>
        <w:t>Goals and Measures</w:t>
      </w:r>
    </w:p>
    <w:p w14:paraId="2DD1C0FA" w14:textId="77777777" w:rsidR="00C528D9" w:rsidRDefault="00CF14C7">
      <w:pPr>
        <w:pStyle w:val="Heading2"/>
        <w:contextualSpacing w:val="0"/>
      </w:pPr>
      <w:bookmarkStart w:id="15" w:name="_ww7fqc274i9y" w:colFirst="0" w:colLast="0"/>
      <w:bookmarkEnd w:id="15"/>
      <w:r>
        <w:t>Goals</w:t>
      </w:r>
    </w:p>
    <w:p w14:paraId="089A769F" w14:textId="47032F8B" w:rsidR="00C528D9" w:rsidRPr="002C4DD9" w:rsidRDefault="007A14E7" w:rsidP="00257880">
      <w:pPr>
        <w:rPr>
          <w:bCs/>
          <w:color w:val="auto"/>
          <w:sz w:val="24"/>
          <w:szCs w:val="24"/>
        </w:rPr>
      </w:pPr>
      <w:r w:rsidRPr="002C4DD9">
        <w:rPr>
          <w:bCs/>
          <w:color w:val="auto"/>
          <w:sz w:val="24"/>
          <w:szCs w:val="24"/>
        </w:rPr>
        <w:t>The major target of this system is to ensure the lane assistance functions has enough functional safety. Also, with help of ISO 26262, this project need</w:t>
      </w:r>
      <w:r w:rsidR="00EC1E01" w:rsidRPr="002C4DD9">
        <w:rPr>
          <w:bCs/>
          <w:color w:val="auto"/>
          <w:sz w:val="24"/>
          <w:szCs w:val="24"/>
        </w:rPr>
        <w:t>s</w:t>
      </w:r>
      <w:r w:rsidRPr="002C4DD9">
        <w:rPr>
          <w:bCs/>
          <w:color w:val="auto"/>
          <w:sz w:val="24"/>
          <w:szCs w:val="24"/>
        </w:rPr>
        <w:t xml:space="preserve"> to minimize the hazards and risks of the system in system level.</w:t>
      </w:r>
    </w:p>
    <w:p w14:paraId="35CE2C77" w14:textId="1CDE4060" w:rsidR="00C528D9" w:rsidRPr="00EC1E01" w:rsidRDefault="00CF14C7" w:rsidP="00EC1E01">
      <w:pPr>
        <w:pStyle w:val="Heading2"/>
        <w:contextualSpacing w:val="0"/>
      </w:pPr>
      <w:bookmarkStart w:id="16" w:name="_v2rbrzjrkt9b" w:colFirst="0" w:colLast="0"/>
      <w:bookmarkEnd w:id="16"/>
      <w:r>
        <w:t>Measures</w:t>
      </w:r>
    </w:p>
    <w:p w14:paraId="418C8FDF" w14:textId="77777777" w:rsidR="00C528D9" w:rsidRDefault="00C528D9"/>
    <w:tbl>
      <w:tblPr>
        <w:tblStyle w:val="a0"/>
        <w:tblW w:w="9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7"/>
        <w:gridCol w:w="2245"/>
        <w:gridCol w:w="3491"/>
      </w:tblGrid>
      <w:tr w:rsidR="00C528D9" w14:paraId="722ED372" w14:textId="77777777" w:rsidTr="00EC1E01">
        <w:trPr>
          <w:trHeight w:val="274"/>
        </w:trPr>
        <w:tc>
          <w:tcPr>
            <w:tcW w:w="382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3228" w14:textId="77777777" w:rsidR="00C528D9" w:rsidRDefault="00CF14C7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2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01B2" w14:textId="77777777" w:rsidR="00C528D9" w:rsidRDefault="00CF14C7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E959" w14:textId="77777777" w:rsidR="00C528D9" w:rsidRDefault="00CF14C7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C528D9" w14:paraId="61A81C06" w14:textId="77777777" w:rsidTr="00EC1E01">
        <w:trPr>
          <w:trHeight w:val="452"/>
        </w:trPr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ADA2" w14:textId="77777777" w:rsidR="00C528D9" w:rsidRDefault="00CF14C7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2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D3F1" w14:textId="77777777" w:rsidR="00EC1E01" w:rsidRPr="00EC1E01" w:rsidRDefault="00EC1E01" w:rsidP="00EC1E01">
            <w:pPr>
              <w:widowControl w:val="0"/>
              <w:spacing w:line="240" w:lineRule="auto"/>
            </w:pPr>
            <w:r w:rsidRPr="00EC1E01">
              <w:t>All Team Members</w:t>
            </w:r>
          </w:p>
          <w:p w14:paraId="0F7BE503" w14:textId="77777777" w:rsidR="00C528D9" w:rsidRDefault="00C528D9" w:rsidP="00EC1E01">
            <w:pPr>
              <w:widowControl w:val="0"/>
              <w:spacing w:line="240" w:lineRule="auto"/>
            </w:pPr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70AB" w14:textId="77777777" w:rsidR="00C528D9" w:rsidRDefault="00CF14C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C528D9" w14:paraId="7C640FE6" w14:textId="77777777" w:rsidTr="00EC1E01">
        <w:trPr>
          <w:trHeight w:val="452"/>
        </w:trPr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EC19" w14:textId="77777777" w:rsidR="00C528D9" w:rsidRDefault="00CF14C7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2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8750" w14:textId="77777777" w:rsidR="00EC1E01" w:rsidRPr="00EC1E01" w:rsidRDefault="00EC1E01" w:rsidP="00EC1E01">
            <w:pPr>
              <w:widowControl w:val="0"/>
              <w:spacing w:line="240" w:lineRule="auto"/>
            </w:pPr>
            <w:r w:rsidRPr="00EC1E01">
              <w:t>All Team Members</w:t>
            </w:r>
          </w:p>
          <w:p w14:paraId="27392D5C" w14:textId="77777777" w:rsidR="00C528D9" w:rsidRDefault="00C528D9" w:rsidP="00EC1E01">
            <w:pPr>
              <w:widowControl w:val="0"/>
              <w:spacing w:line="240" w:lineRule="auto"/>
            </w:pPr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F7B0" w14:textId="77777777" w:rsidR="00C528D9" w:rsidRDefault="00CF14C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C528D9" w14:paraId="693BC1BD" w14:textId="77777777" w:rsidTr="00EC1E01">
        <w:trPr>
          <w:trHeight w:val="452"/>
        </w:trPr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D927" w14:textId="77777777" w:rsidR="00C528D9" w:rsidRDefault="00CF14C7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2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5710" w14:textId="77777777" w:rsidR="00EC1E01" w:rsidRPr="00EC1E01" w:rsidRDefault="00EC1E01" w:rsidP="00EC1E01">
            <w:pPr>
              <w:widowControl w:val="0"/>
              <w:spacing w:line="240" w:lineRule="auto"/>
            </w:pPr>
            <w:r w:rsidRPr="00EC1E01">
              <w:t>Safety Manager</w:t>
            </w:r>
          </w:p>
          <w:p w14:paraId="3F11648A" w14:textId="77777777" w:rsidR="00C528D9" w:rsidRDefault="00C528D9" w:rsidP="00EC1E01">
            <w:pPr>
              <w:widowControl w:val="0"/>
              <w:spacing w:line="240" w:lineRule="auto"/>
            </w:pPr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E4E4" w14:textId="77777777" w:rsidR="00C528D9" w:rsidRDefault="00CF14C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C528D9" w14:paraId="24FB9065" w14:textId="77777777" w:rsidTr="00EC1E01">
        <w:trPr>
          <w:trHeight w:val="452"/>
        </w:trPr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515E" w14:textId="77777777" w:rsidR="00C528D9" w:rsidRDefault="00CF14C7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2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5EA9" w14:textId="77777777" w:rsidR="00EC1E01" w:rsidRPr="00EC1E01" w:rsidRDefault="00EC1E01" w:rsidP="00EC1E01">
            <w:pPr>
              <w:widowControl w:val="0"/>
              <w:spacing w:line="240" w:lineRule="auto"/>
            </w:pPr>
            <w:r w:rsidRPr="00EC1E01">
              <w:t>Project Manager</w:t>
            </w:r>
          </w:p>
          <w:p w14:paraId="53325797" w14:textId="77777777" w:rsidR="00C528D9" w:rsidRDefault="00C528D9" w:rsidP="00EC1E01">
            <w:pPr>
              <w:widowControl w:val="0"/>
              <w:spacing w:line="240" w:lineRule="auto"/>
            </w:pPr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30E5" w14:textId="77777777" w:rsidR="00C528D9" w:rsidRDefault="00CF14C7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C528D9" w14:paraId="04E6A1D6" w14:textId="77777777" w:rsidTr="00EC1E01">
        <w:trPr>
          <w:trHeight w:val="452"/>
        </w:trPr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25F1" w14:textId="77777777" w:rsidR="00C528D9" w:rsidRDefault="00CF14C7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2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71AE" w14:textId="4929E86F" w:rsidR="00C528D9" w:rsidRPr="00EC1E01" w:rsidRDefault="00EC1E01" w:rsidP="00EC1E01">
            <w:pPr>
              <w:widowControl w:val="0"/>
              <w:spacing w:line="240" w:lineRule="auto"/>
            </w:pPr>
            <w:r w:rsidRPr="00EC1E01">
              <w:t>Safety Manager</w:t>
            </w:r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05F6" w14:textId="77777777" w:rsidR="00C528D9" w:rsidRDefault="00CF14C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C528D9" w14:paraId="58A2DD5E" w14:textId="77777777" w:rsidTr="00EC1E01">
        <w:trPr>
          <w:trHeight w:val="452"/>
        </w:trPr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3EC6" w14:textId="77777777" w:rsidR="00C528D9" w:rsidRDefault="00CF14C7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2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F5F7" w14:textId="4E213F49" w:rsidR="00C528D9" w:rsidRPr="00EC1E01" w:rsidRDefault="00EC1E01" w:rsidP="00EC1E01">
            <w:pPr>
              <w:widowControl w:val="0"/>
              <w:spacing w:line="240" w:lineRule="auto"/>
            </w:pPr>
            <w:r w:rsidRPr="00EC1E01">
              <w:t>Safety Manager</w:t>
            </w:r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DBE0" w14:textId="77777777" w:rsidR="00C528D9" w:rsidRDefault="00CF14C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C528D9" w14:paraId="228AD18A" w14:textId="77777777" w:rsidTr="00EC1E01">
        <w:trPr>
          <w:trHeight w:val="452"/>
        </w:trPr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3371" w14:textId="77777777" w:rsidR="00C528D9" w:rsidRDefault="00CF14C7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2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5D27" w14:textId="7D09F91A" w:rsidR="00C528D9" w:rsidRPr="00EC1E01" w:rsidRDefault="00EC1E01" w:rsidP="00EC1E01">
            <w:pPr>
              <w:widowControl w:val="0"/>
              <w:spacing w:line="240" w:lineRule="auto"/>
            </w:pPr>
            <w:r w:rsidRPr="00EC1E01">
              <w:t>Safety Auditor</w:t>
            </w:r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789C" w14:textId="77777777" w:rsidR="00C528D9" w:rsidRDefault="00CF14C7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C528D9" w14:paraId="3211F0ED" w14:textId="77777777" w:rsidTr="00EC1E01">
        <w:trPr>
          <w:trHeight w:val="452"/>
        </w:trPr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5EF1" w14:textId="77777777" w:rsidR="00C528D9" w:rsidRDefault="00CF14C7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2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6918" w14:textId="70378460" w:rsidR="00EC1E01" w:rsidRPr="00EC1E01" w:rsidRDefault="00EC1E01" w:rsidP="00EC1E01">
            <w:pPr>
              <w:widowControl w:val="0"/>
              <w:spacing w:line="240" w:lineRule="auto"/>
            </w:pPr>
            <w:r w:rsidRPr="00EC1E01">
              <w:t>Safety Manager</w:t>
            </w:r>
          </w:p>
          <w:p w14:paraId="77682C26" w14:textId="77777777" w:rsidR="00C528D9" w:rsidRDefault="00C528D9" w:rsidP="00EC1E01">
            <w:pPr>
              <w:widowControl w:val="0"/>
              <w:spacing w:line="240" w:lineRule="auto"/>
            </w:pPr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9D85" w14:textId="77777777" w:rsidR="00C528D9" w:rsidRDefault="00CF14C7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C528D9" w14:paraId="22BDECC1" w14:textId="77777777" w:rsidTr="00EC1E01">
        <w:trPr>
          <w:trHeight w:val="452"/>
        </w:trPr>
        <w:tc>
          <w:tcPr>
            <w:tcW w:w="3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8671" w14:textId="77777777" w:rsidR="00C528D9" w:rsidRDefault="00CF14C7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2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8ECB" w14:textId="2682DDA7" w:rsidR="00C528D9" w:rsidRPr="00EC1E01" w:rsidRDefault="00EC1E01" w:rsidP="00EC1E01">
            <w:pPr>
              <w:widowControl w:val="0"/>
              <w:spacing w:line="240" w:lineRule="auto"/>
            </w:pPr>
            <w:r w:rsidRPr="00EC1E01">
              <w:t>Safety Assessor</w:t>
            </w:r>
          </w:p>
        </w:tc>
        <w:tc>
          <w:tcPr>
            <w:tcW w:w="3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D165" w14:textId="77777777" w:rsidR="00C528D9" w:rsidRDefault="00CF14C7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14:paraId="6B307284" w14:textId="77777777" w:rsidR="00C528D9" w:rsidRDefault="00C528D9"/>
    <w:p w14:paraId="3CA619F4" w14:textId="77777777" w:rsidR="00C528D9" w:rsidRDefault="00CF14C7">
      <w:pPr>
        <w:pStyle w:val="Heading1"/>
        <w:contextualSpacing w:val="0"/>
      </w:pPr>
      <w:bookmarkStart w:id="17" w:name="_b23s6orj91gm" w:colFirst="0" w:colLast="0"/>
      <w:bookmarkEnd w:id="17"/>
      <w:r>
        <w:lastRenderedPageBreak/>
        <w:t>Safety Culture</w:t>
      </w:r>
    </w:p>
    <w:p w14:paraId="0CB99468" w14:textId="77777777" w:rsidR="002C4DD9" w:rsidRPr="002C4DD9" w:rsidRDefault="002C4DD9" w:rsidP="002C4DD9">
      <w:pPr>
        <w:pStyle w:val="ListParagraph"/>
        <w:widowControl w:val="0"/>
        <w:numPr>
          <w:ilvl w:val="0"/>
          <w:numId w:val="8"/>
        </w:numPr>
        <w:spacing w:before="60" w:after="60"/>
        <w:rPr>
          <w:sz w:val="24"/>
          <w:szCs w:val="24"/>
        </w:rPr>
      </w:pPr>
      <w:r w:rsidRPr="002C4DD9">
        <w:rPr>
          <w:b/>
          <w:bCs/>
          <w:sz w:val="24"/>
          <w:szCs w:val="24"/>
        </w:rPr>
        <w:t>High priority</w:t>
      </w:r>
      <w:r w:rsidRPr="002C4DD9">
        <w:rPr>
          <w:sz w:val="24"/>
          <w:szCs w:val="24"/>
        </w:rPr>
        <w:t>: safety has the highest priority among competing constraints like cost and productivity</w:t>
      </w:r>
    </w:p>
    <w:p w14:paraId="467F23F6" w14:textId="77777777" w:rsidR="002C4DD9" w:rsidRPr="002C4DD9" w:rsidRDefault="002C4DD9" w:rsidP="002C4DD9">
      <w:pPr>
        <w:pStyle w:val="ListParagraph"/>
        <w:widowControl w:val="0"/>
        <w:numPr>
          <w:ilvl w:val="0"/>
          <w:numId w:val="8"/>
        </w:numPr>
        <w:spacing w:before="60" w:after="60"/>
        <w:rPr>
          <w:sz w:val="24"/>
          <w:szCs w:val="24"/>
        </w:rPr>
      </w:pPr>
      <w:r w:rsidRPr="002C4DD9">
        <w:rPr>
          <w:b/>
          <w:bCs/>
          <w:sz w:val="24"/>
          <w:szCs w:val="24"/>
        </w:rPr>
        <w:t>Accountability</w:t>
      </w:r>
      <w:r w:rsidRPr="002C4DD9">
        <w:rPr>
          <w:sz w:val="24"/>
          <w:szCs w:val="24"/>
        </w:rPr>
        <w:t>: processes ensure accountability such that design decisions are traceable back to the people and teams who made the decisions</w:t>
      </w:r>
    </w:p>
    <w:p w14:paraId="16936777" w14:textId="77777777" w:rsidR="002C4DD9" w:rsidRPr="002C4DD9" w:rsidRDefault="002C4DD9" w:rsidP="002C4DD9">
      <w:pPr>
        <w:pStyle w:val="ListParagraph"/>
        <w:widowControl w:val="0"/>
        <w:numPr>
          <w:ilvl w:val="0"/>
          <w:numId w:val="8"/>
        </w:numPr>
        <w:spacing w:before="60" w:after="60"/>
        <w:rPr>
          <w:sz w:val="24"/>
          <w:szCs w:val="24"/>
        </w:rPr>
      </w:pPr>
      <w:r w:rsidRPr="002C4DD9">
        <w:rPr>
          <w:b/>
          <w:bCs/>
          <w:sz w:val="24"/>
          <w:szCs w:val="24"/>
        </w:rPr>
        <w:t>Rewards</w:t>
      </w:r>
      <w:r w:rsidRPr="002C4DD9">
        <w:rPr>
          <w:sz w:val="24"/>
          <w:szCs w:val="24"/>
        </w:rPr>
        <w:t>: the organization motivates and supports the achievement of functional safety</w:t>
      </w:r>
    </w:p>
    <w:p w14:paraId="2FF50491" w14:textId="77777777" w:rsidR="002C4DD9" w:rsidRPr="002C4DD9" w:rsidRDefault="002C4DD9" w:rsidP="002C4DD9">
      <w:pPr>
        <w:pStyle w:val="ListParagraph"/>
        <w:widowControl w:val="0"/>
        <w:numPr>
          <w:ilvl w:val="0"/>
          <w:numId w:val="8"/>
        </w:numPr>
        <w:spacing w:before="60" w:after="60"/>
        <w:rPr>
          <w:sz w:val="24"/>
          <w:szCs w:val="24"/>
        </w:rPr>
      </w:pPr>
      <w:r w:rsidRPr="002C4DD9">
        <w:rPr>
          <w:b/>
          <w:bCs/>
          <w:sz w:val="24"/>
          <w:szCs w:val="24"/>
        </w:rPr>
        <w:t>Penalties</w:t>
      </w:r>
      <w:r w:rsidRPr="002C4DD9">
        <w:rPr>
          <w:sz w:val="24"/>
          <w:szCs w:val="24"/>
        </w:rPr>
        <w:t>: the organization penalizes shortcuts that jeopardize safety or quality</w:t>
      </w:r>
    </w:p>
    <w:p w14:paraId="65BCFB53" w14:textId="77777777" w:rsidR="002C4DD9" w:rsidRPr="002C4DD9" w:rsidRDefault="002C4DD9" w:rsidP="002C4DD9">
      <w:pPr>
        <w:pStyle w:val="ListParagraph"/>
        <w:widowControl w:val="0"/>
        <w:numPr>
          <w:ilvl w:val="0"/>
          <w:numId w:val="8"/>
        </w:numPr>
        <w:spacing w:before="60" w:after="60"/>
        <w:rPr>
          <w:sz w:val="24"/>
          <w:szCs w:val="24"/>
        </w:rPr>
      </w:pPr>
      <w:r w:rsidRPr="002C4DD9">
        <w:rPr>
          <w:b/>
          <w:bCs/>
          <w:sz w:val="24"/>
          <w:szCs w:val="24"/>
        </w:rPr>
        <w:t>Independence</w:t>
      </w:r>
      <w:r w:rsidRPr="002C4DD9">
        <w:rPr>
          <w:sz w:val="24"/>
          <w:szCs w:val="24"/>
        </w:rPr>
        <w:t>: teams who design and develop a product should be independent from the teams who audit the work</w:t>
      </w:r>
    </w:p>
    <w:p w14:paraId="1E029864" w14:textId="77777777" w:rsidR="002C4DD9" w:rsidRPr="002C4DD9" w:rsidRDefault="002C4DD9" w:rsidP="002C4DD9">
      <w:pPr>
        <w:pStyle w:val="ListParagraph"/>
        <w:widowControl w:val="0"/>
        <w:numPr>
          <w:ilvl w:val="0"/>
          <w:numId w:val="8"/>
        </w:numPr>
        <w:spacing w:before="60" w:after="60"/>
        <w:rPr>
          <w:sz w:val="24"/>
          <w:szCs w:val="24"/>
        </w:rPr>
      </w:pPr>
      <w:r w:rsidRPr="002C4DD9">
        <w:rPr>
          <w:b/>
          <w:bCs/>
          <w:sz w:val="24"/>
          <w:szCs w:val="24"/>
        </w:rPr>
        <w:t>Well defined processes</w:t>
      </w:r>
      <w:r w:rsidRPr="002C4DD9">
        <w:rPr>
          <w:sz w:val="24"/>
          <w:szCs w:val="24"/>
        </w:rPr>
        <w:t>: company design and management processes should be clearly defined</w:t>
      </w:r>
    </w:p>
    <w:p w14:paraId="649CE3C1" w14:textId="77777777" w:rsidR="002C4DD9" w:rsidRPr="002C4DD9" w:rsidRDefault="002C4DD9" w:rsidP="002C4DD9">
      <w:pPr>
        <w:pStyle w:val="ListParagraph"/>
        <w:widowControl w:val="0"/>
        <w:numPr>
          <w:ilvl w:val="0"/>
          <w:numId w:val="8"/>
        </w:numPr>
        <w:spacing w:before="60" w:after="60"/>
        <w:rPr>
          <w:sz w:val="24"/>
          <w:szCs w:val="24"/>
        </w:rPr>
      </w:pPr>
      <w:r w:rsidRPr="002C4DD9">
        <w:rPr>
          <w:b/>
          <w:bCs/>
          <w:sz w:val="24"/>
          <w:szCs w:val="24"/>
        </w:rPr>
        <w:t>Resources</w:t>
      </w:r>
      <w:r w:rsidRPr="002C4DD9">
        <w:rPr>
          <w:sz w:val="24"/>
          <w:szCs w:val="24"/>
        </w:rPr>
        <w:t>: projects have necessary resources including people with appropriate skills</w:t>
      </w:r>
    </w:p>
    <w:p w14:paraId="71DA627D" w14:textId="77777777" w:rsidR="002C4DD9" w:rsidRPr="002C4DD9" w:rsidRDefault="002C4DD9" w:rsidP="002C4DD9">
      <w:pPr>
        <w:pStyle w:val="ListParagraph"/>
        <w:widowControl w:val="0"/>
        <w:numPr>
          <w:ilvl w:val="0"/>
          <w:numId w:val="8"/>
        </w:numPr>
        <w:spacing w:before="60" w:after="60"/>
        <w:rPr>
          <w:sz w:val="24"/>
          <w:szCs w:val="24"/>
        </w:rPr>
      </w:pPr>
      <w:r w:rsidRPr="002C4DD9">
        <w:rPr>
          <w:b/>
          <w:bCs/>
          <w:sz w:val="24"/>
          <w:szCs w:val="24"/>
        </w:rPr>
        <w:t>Diversity</w:t>
      </w:r>
      <w:r w:rsidRPr="002C4DD9">
        <w:rPr>
          <w:sz w:val="24"/>
          <w:szCs w:val="24"/>
        </w:rPr>
        <w:t>: intellectual diversity is sought after, valued and integrated into processes</w:t>
      </w:r>
    </w:p>
    <w:p w14:paraId="62014D85" w14:textId="77777777" w:rsidR="002C4DD9" w:rsidRPr="002C4DD9" w:rsidRDefault="002C4DD9" w:rsidP="002C4DD9">
      <w:pPr>
        <w:pStyle w:val="ListParagraph"/>
        <w:widowControl w:val="0"/>
        <w:numPr>
          <w:ilvl w:val="0"/>
          <w:numId w:val="8"/>
        </w:numPr>
        <w:spacing w:before="60" w:after="60"/>
        <w:rPr>
          <w:sz w:val="24"/>
          <w:szCs w:val="24"/>
        </w:rPr>
      </w:pPr>
      <w:r w:rsidRPr="002C4DD9">
        <w:rPr>
          <w:b/>
          <w:bCs/>
          <w:sz w:val="24"/>
          <w:szCs w:val="24"/>
        </w:rPr>
        <w:t>Communication</w:t>
      </w:r>
      <w:r w:rsidRPr="002C4DD9">
        <w:rPr>
          <w:sz w:val="24"/>
          <w:szCs w:val="24"/>
        </w:rPr>
        <w:t>: communication channels encourage disclosure of problems</w:t>
      </w:r>
    </w:p>
    <w:p w14:paraId="3E419D2B" w14:textId="77777777" w:rsidR="00C528D9" w:rsidRDefault="00C528D9">
      <w:pPr>
        <w:rPr>
          <w:b/>
          <w:color w:val="B7B7B7"/>
        </w:rPr>
      </w:pPr>
    </w:p>
    <w:p w14:paraId="76375941" w14:textId="77777777" w:rsidR="00C528D9" w:rsidRDefault="00CF14C7">
      <w:pPr>
        <w:pStyle w:val="Heading1"/>
        <w:contextualSpacing w:val="0"/>
      </w:pPr>
      <w:bookmarkStart w:id="18" w:name="_pqn9poe0nvtc" w:colFirst="0" w:colLast="0"/>
      <w:bookmarkEnd w:id="18"/>
      <w:r>
        <w:t>Safety Lifecycle Tailoring</w:t>
      </w:r>
    </w:p>
    <w:p w14:paraId="481BBC58" w14:textId="77777777" w:rsidR="002C4DD9" w:rsidRPr="002C4DD9" w:rsidRDefault="002C4DD9" w:rsidP="002C4DD9">
      <w:pPr>
        <w:rPr>
          <w:sz w:val="24"/>
          <w:szCs w:val="24"/>
        </w:rPr>
      </w:pPr>
      <w:bookmarkStart w:id="19" w:name="_xlicd1ijavb7" w:colFirst="0" w:colLast="0"/>
      <w:bookmarkEnd w:id="19"/>
      <w:r w:rsidRPr="002C4DD9">
        <w:rPr>
          <w:sz w:val="24"/>
          <w:szCs w:val="24"/>
        </w:rPr>
        <w:t>For the lane assistance project, the following safety lifecycle phases are in scope:</w:t>
      </w:r>
    </w:p>
    <w:p w14:paraId="6B1550DC" w14:textId="77777777" w:rsidR="002C4DD9" w:rsidRPr="002C4DD9" w:rsidRDefault="002C4DD9" w:rsidP="002C4DD9">
      <w:pPr>
        <w:ind w:firstLine="720"/>
        <w:rPr>
          <w:sz w:val="24"/>
          <w:szCs w:val="24"/>
        </w:rPr>
      </w:pPr>
    </w:p>
    <w:p w14:paraId="2BCC0068" w14:textId="77777777" w:rsidR="002C4DD9" w:rsidRPr="002C4DD9" w:rsidRDefault="002C4DD9" w:rsidP="002C4D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4DD9">
        <w:rPr>
          <w:sz w:val="24"/>
          <w:szCs w:val="24"/>
        </w:rPr>
        <w:t>Concept phase</w:t>
      </w:r>
    </w:p>
    <w:p w14:paraId="4C38729E" w14:textId="77777777" w:rsidR="002C4DD9" w:rsidRPr="002C4DD9" w:rsidRDefault="002C4DD9" w:rsidP="002C4D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4DD9">
        <w:rPr>
          <w:sz w:val="24"/>
          <w:szCs w:val="24"/>
        </w:rPr>
        <w:t>Product Development at the System Level</w:t>
      </w:r>
    </w:p>
    <w:p w14:paraId="2C91F343" w14:textId="77777777" w:rsidR="002C4DD9" w:rsidRPr="002C4DD9" w:rsidRDefault="002C4DD9" w:rsidP="002C4D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4DD9">
        <w:rPr>
          <w:sz w:val="24"/>
          <w:szCs w:val="24"/>
        </w:rPr>
        <w:t>Product Development at the Software Level</w:t>
      </w:r>
    </w:p>
    <w:p w14:paraId="762E1F56" w14:textId="77777777" w:rsidR="002C4DD9" w:rsidRPr="002C4DD9" w:rsidRDefault="002C4DD9" w:rsidP="002C4DD9">
      <w:pPr>
        <w:rPr>
          <w:sz w:val="24"/>
          <w:szCs w:val="24"/>
        </w:rPr>
      </w:pPr>
    </w:p>
    <w:p w14:paraId="627529D1" w14:textId="77777777" w:rsidR="002C4DD9" w:rsidRPr="002C4DD9" w:rsidRDefault="002C4DD9" w:rsidP="002C4DD9">
      <w:pPr>
        <w:rPr>
          <w:sz w:val="24"/>
          <w:szCs w:val="24"/>
        </w:rPr>
      </w:pPr>
      <w:r w:rsidRPr="002C4DD9">
        <w:rPr>
          <w:sz w:val="24"/>
          <w:szCs w:val="24"/>
        </w:rPr>
        <w:t>The following phases are out of scope:</w:t>
      </w:r>
    </w:p>
    <w:p w14:paraId="43D20F44" w14:textId="77777777" w:rsidR="002C4DD9" w:rsidRPr="002C4DD9" w:rsidRDefault="002C4DD9" w:rsidP="002C4DD9">
      <w:pPr>
        <w:rPr>
          <w:sz w:val="24"/>
          <w:szCs w:val="24"/>
        </w:rPr>
      </w:pPr>
    </w:p>
    <w:p w14:paraId="6CA08376" w14:textId="77777777" w:rsidR="002C4DD9" w:rsidRPr="002C4DD9" w:rsidRDefault="002C4DD9" w:rsidP="002C4DD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C4DD9">
        <w:rPr>
          <w:sz w:val="24"/>
          <w:szCs w:val="24"/>
        </w:rPr>
        <w:t>Product Development at the Hardware Level</w:t>
      </w:r>
    </w:p>
    <w:p w14:paraId="64E024F3" w14:textId="77777777" w:rsidR="002C4DD9" w:rsidRPr="002C4DD9" w:rsidRDefault="002C4DD9" w:rsidP="002C4DD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C4DD9">
        <w:rPr>
          <w:sz w:val="24"/>
          <w:szCs w:val="24"/>
        </w:rPr>
        <w:t>Production and Operation</w:t>
      </w:r>
    </w:p>
    <w:p w14:paraId="63C0D359" w14:textId="7778E208" w:rsidR="002C4DD9" w:rsidRDefault="002C4DD9">
      <w:pPr>
        <w:pStyle w:val="Heading1"/>
        <w:contextualSpacing w:val="0"/>
      </w:pPr>
    </w:p>
    <w:p w14:paraId="738451E7" w14:textId="77777777" w:rsidR="002C4DD9" w:rsidRPr="002C4DD9" w:rsidRDefault="002C4DD9" w:rsidP="002C4DD9"/>
    <w:p w14:paraId="2A8645E1" w14:textId="3646F4A5" w:rsidR="00C528D9" w:rsidRPr="002C4DD9" w:rsidRDefault="00CF14C7" w:rsidP="002C4DD9">
      <w:pPr>
        <w:pStyle w:val="Heading1"/>
        <w:contextualSpacing w:val="0"/>
      </w:pPr>
      <w:r>
        <w:lastRenderedPageBreak/>
        <w:t>Roles</w:t>
      </w:r>
    </w:p>
    <w:tbl>
      <w:tblPr>
        <w:tblStyle w:val="a1"/>
        <w:tblW w:w="7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C528D9" w14:paraId="7F402F07" w14:textId="77777777" w:rsidTr="002C4DD9">
        <w:tc>
          <w:tcPr>
            <w:tcW w:w="5220" w:type="dxa"/>
            <w:shd w:val="clear" w:color="auto" w:fill="C0C0C0"/>
          </w:tcPr>
          <w:p w14:paraId="7C338474" w14:textId="77777777" w:rsidR="00C528D9" w:rsidRDefault="00CF14C7">
            <w:pPr>
              <w:widowControl w:val="0"/>
              <w:contextualSpacing w:val="0"/>
              <w:jc w:val="center"/>
              <w:rPr>
                <w:i/>
              </w:rPr>
            </w:pPr>
            <w:r>
              <w:t>R</w:t>
            </w:r>
            <w:r>
              <w:t>ole</w:t>
            </w:r>
          </w:p>
        </w:tc>
        <w:tc>
          <w:tcPr>
            <w:tcW w:w="2025" w:type="dxa"/>
            <w:shd w:val="clear" w:color="auto" w:fill="C0C0C0"/>
          </w:tcPr>
          <w:p w14:paraId="5F6D4D6D" w14:textId="77777777" w:rsidR="00C528D9" w:rsidRDefault="00CF14C7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C528D9" w14:paraId="2896D760" w14:textId="77777777" w:rsidTr="002C4DD9">
        <w:tc>
          <w:tcPr>
            <w:tcW w:w="5220" w:type="dxa"/>
          </w:tcPr>
          <w:p w14:paraId="5C5916FA" w14:textId="77777777" w:rsidR="00C528D9" w:rsidRDefault="00CF14C7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Manager</w:t>
            </w:r>
            <w:proofErr w:type="gramEnd"/>
            <w:r>
              <w:t>- Item Level</w:t>
            </w:r>
          </w:p>
        </w:tc>
        <w:tc>
          <w:tcPr>
            <w:tcW w:w="2025" w:type="dxa"/>
          </w:tcPr>
          <w:p w14:paraId="60D36356" w14:textId="77777777" w:rsidR="00C528D9" w:rsidRDefault="00CF14C7">
            <w:pPr>
              <w:widowControl w:val="0"/>
              <w:contextualSpacing w:val="0"/>
            </w:pPr>
            <w:r>
              <w:t>OEM</w:t>
            </w:r>
          </w:p>
        </w:tc>
      </w:tr>
      <w:tr w:rsidR="00C528D9" w14:paraId="5885B783" w14:textId="77777777" w:rsidTr="002C4DD9">
        <w:tc>
          <w:tcPr>
            <w:tcW w:w="5220" w:type="dxa"/>
          </w:tcPr>
          <w:p w14:paraId="3DD13E64" w14:textId="77777777" w:rsidR="00C528D9" w:rsidRDefault="00CF14C7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Engineer</w:t>
            </w:r>
            <w:proofErr w:type="gramEnd"/>
            <w:r>
              <w:t>- Item Level</w:t>
            </w:r>
          </w:p>
        </w:tc>
        <w:tc>
          <w:tcPr>
            <w:tcW w:w="2025" w:type="dxa"/>
          </w:tcPr>
          <w:p w14:paraId="1F5344DE" w14:textId="77777777" w:rsidR="00C528D9" w:rsidRDefault="00CF14C7">
            <w:pPr>
              <w:widowControl w:val="0"/>
              <w:contextualSpacing w:val="0"/>
            </w:pPr>
            <w:r>
              <w:t>OEM</w:t>
            </w:r>
          </w:p>
        </w:tc>
      </w:tr>
      <w:tr w:rsidR="00C528D9" w14:paraId="52F2370B" w14:textId="77777777" w:rsidTr="002C4DD9">
        <w:tc>
          <w:tcPr>
            <w:tcW w:w="5220" w:type="dxa"/>
          </w:tcPr>
          <w:p w14:paraId="1CDE05A4" w14:textId="77777777" w:rsidR="00C528D9" w:rsidRDefault="00CF14C7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14:paraId="0C8B3162" w14:textId="77777777" w:rsidR="00C528D9" w:rsidRDefault="00CF14C7">
            <w:pPr>
              <w:widowControl w:val="0"/>
              <w:contextualSpacing w:val="0"/>
            </w:pPr>
            <w:r>
              <w:t>OEM</w:t>
            </w:r>
          </w:p>
        </w:tc>
      </w:tr>
      <w:tr w:rsidR="00C528D9" w14:paraId="6DACEED8" w14:textId="77777777" w:rsidTr="002C4DD9">
        <w:tc>
          <w:tcPr>
            <w:tcW w:w="5220" w:type="dxa"/>
          </w:tcPr>
          <w:p w14:paraId="313694E9" w14:textId="77777777" w:rsidR="00C528D9" w:rsidRDefault="00CF14C7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Manager</w:t>
            </w:r>
            <w:proofErr w:type="gramEnd"/>
            <w:r>
              <w:t>- Component Level</w:t>
            </w:r>
          </w:p>
        </w:tc>
        <w:tc>
          <w:tcPr>
            <w:tcW w:w="2025" w:type="dxa"/>
          </w:tcPr>
          <w:p w14:paraId="15FB8869" w14:textId="77777777" w:rsidR="00C528D9" w:rsidRDefault="00CF14C7">
            <w:pPr>
              <w:widowControl w:val="0"/>
              <w:contextualSpacing w:val="0"/>
            </w:pPr>
            <w:r>
              <w:t>Tier-1</w:t>
            </w:r>
          </w:p>
        </w:tc>
      </w:tr>
      <w:tr w:rsidR="00C528D9" w14:paraId="2D77C891" w14:textId="77777777" w:rsidTr="002C4DD9">
        <w:tc>
          <w:tcPr>
            <w:tcW w:w="5220" w:type="dxa"/>
          </w:tcPr>
          <w:p w14:paraId="1E53D858" w14:textId="77777777" w:rsidR="00C528D9" w:rsidRDefault="00CF14C7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Engineer</w:t>
            </w:r>
            <w:proofErr w:type="gramEnd"/>
            <w:r>
              <w:t>- Component Level</w:t>
            </w:r>
          </w:p>
        </w:tc>
        <w:tc>
          <w:tcPr>
            <w:tcW w:w="2025" w:type="dxa"/>
          </w:tcPr>
          <w:p w14:paraId="119F75D3" w14:textId="77777777" w:rsidR="00C528D9" w:rsidRDefault="00CF14C7">
            <w:pPr>
              <w:widowControl w:val="0"/>
              <w:contextualSpacing w:val="0"/>
            </w:pPr>
            <w:r>
              <w:t>Tier-1</w:t>
            </w:r>
          </w:p>
        </w:tc>
      </w:tr>
      <w:tr w:rsidR="00C528D9" w14:paraId="15A0F6A8" w14:textId="77777777" w:rsidTr="002C4DD9">
        <w:tc>
          <w:tcPr>
            <w:tcW w:w="5220" w:type="dxa"/>
          </w:tcPr>
          <w:p w14:paraId="67561CE5" w14:textId="77777777" w:rsidR="00C528D9" w:rsidRDefault="00CF14C7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14:paraId="6D9F5C33" w14:textId="77777777" w:rsidR="00C528D9" w:rsidRDefault="00CF14C7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C528D9" w14:paraId="180F0A95" w14:textId="77777777" w:rsidTr="002C4DD9">
        <w:tc>
          <w:tcPr>
            <w:tcW w:w="5220" w:type="dxa"/>
          </w:tcPr>
          <w:p w14:paraId="5B2354AF" w14:textId="77777777" w:rsidR="00C528D9" w:rsidRDefault="00CF14C7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14:paraId="7574AC9D" w14:textId="77777777" w:rsidR="00C528D9" w:rsidRDefault="00CF14C7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14:paraId="1415C03C" w14:textId="77777777" w:rsidR="00C528D9" w:rsidRDefault="00C528D9"/>
    <w:p w14:paraId="5C0BEAE6" w14:textId="22383528" w:rsidR="00C528D9" w:rsidRPr="0062300F" w:rsidRDefault="00CF14C7" w:rsidP="0062300F">
      <w:pPr>
        <w:pStyle w:val="Heading1"/>
        <w:contextualSpacing w:val="0"/>
      </w:pPr>
      <w:bookmarkStart w:id="20" w:name="_swj0emygbhrm" w:colFirst="0" w:colLast="0"/>
      <w:bookmarkEnd w:id="20"/>
      <w:r>
        <w:t>Development Interface Agreement</w:t>
      </w:r>
    </w:p>
    <w:p w14:paraId="503F4DD9" w14:textId="77777777" w:rsidR="00C528D9" w:rsidRPr="0062300F" w:rsidRDefault="00CF14C7">
      <w:pPr>
        <w:numPr>
          <w:ilvl w:val="0"/>
          <w:numId w:val="3"/>
        </w:numPr>
        <w:ind w:hanging="360"/>
        <w:contextualSpacing/>
        <w:rPr>
          <w:bCs/>
          <w:color w:val="auto"/>
          <w:sz w:val="24"/>
          <w:szCs w:val="24"/>
        </w:rPr>
      </w:pPr>
      <w:r w:rsidRPr="0062300F">
        <w:rPr>
          <w:bCs/>
          <w:color w:val="auto"/>
          <w:sz w:val="24"/>
          <w:szCs w:val="24"/>
        </w:rPr>
        <w:t>W</w:t>
      </w:r>
      <w:r w:rsidRPr="0062300F">
        <w:rPr>
          <w:bCs/>
          <w:color w:val="auto"/>
          <w:sz w:val="24"/>
          <w:szCs w:val="24"/>
        </w:rPr>
        <w:t xml:space="preserve">hat is the </w:t>
      </w:r>
      <w:r w:rsidRPr="0062300F">
        <w:rPr>
          <w:bCs/>
          <w:color w:val="auto"/>
          <w:sz w:val="24"/>
          <w:szCs w:val="24"/>
        </w:rPr>
        <w:t>purpose of a development interface agreement?</w:t>
      </w:r>
    </w:p>
    <w:p w14:paraId="4F58A564" w14:textId="4E3BEA55" w:rsidR="002C4DD9" w:rsidRPr="0062300F" w:rsidRDefault="002C4DD9" w:rsidP="002C4DD9">
      <w:pPr>
        <w:pStyle w:val="ListParagraph"/>
        <w:numPr>
          <w:ilvl w:val="0"/>
          <w:numId w:val="11"/>
        </w:numPr>
        <w:rPr>
          <w:bCs/>
          <w:color w:val="auto"/>
          <w:sz w:val="24"/>
          <w:szCs w:val="24"/>
        </w:rPr>
      </w:pPr>
      <w:r w:rsidRPr="0062300F">
        <w:rPr>
          <w:bCs/>
          <w:color w:val="auto"/>
          <w:sz w:val="24"/>
          <w:szCs w:val="24"/>
        </w:rPr>
        <w:t>Clarify the responsibilities of the different parties involved in a functional safety project</w:t>
      </w:r>
    </w:p>
    <w:p w14:paraId="6B998BC1" w14:textId="2AA9CD9A" w:rsidR="002C4DD9" w:rsidRPr="0062300F" w:rsidRDefault="002C4DD9" w:rsidP="002C4DD9">
      <w:pPr>
        <w:pStyle w:val="ListParagraph"/>
        <w:numPr>
          <w:ilvl w:val="0"/>
          <w:numId w:val="11"/>
        </w:numPr>
        <w:rPr>
          <w:bCs/>
          <w:color w:val="auto"/>
          <w:sz w:val="24"/>
          <w:szCs w:val="24"/>
        </w:rPr>
      </w:pPr>
      <w:r w:rsidRPr="0062300F">
        <w:rPr>
          <w:bCs/>
          <w:color w:val="auto"/>
          <w:sz w:val="24"/>
          <w:szCs w:val="24"/>
        </w:rPr>
        <w:t>Describe the work products that each company will provide</w:t>
      </w:r>
    </w:p>
    <w:p w14:paraId="188FC6F8" w14:textId="2B176DAA" w:rsidR="002C4DD9" w:rsidRPr="0062300F" w:rsidRDefault="002C4DD9" w:rsidP="002C4DD9">
      <w:pPr>
        <w:pStyle w:val="ListParagraph"/>
        <w:numPr>
          <w:ilvl w:val="0"/>
          <w:numId w:val="11"/>
        </w:numPr>
        <w:rPr>
          <w:bCs/>
          <w:color w:val="auto"/>
          <w:sz w:val="24"/>
          <w:szCs w:val="24"/>
        </w:rPr>
      </w:pPr>
      <w:r w:rsidRPr="0062300F">
        <w:rPr>
          <w:bCs/>
          <w:color w:val="auto"/>
          <w:sz w:val="24"/>
          <w:szCs w:val="24"/>
        </w:rPr>
        <w:t>Help avoid disputes between OEM and Suppliers</w:t>
      </w:r>
    </w:p>
    <w:p w14:paraId="3CD6D452" w14:textId="0D499E42" w:rsidR="002C4DD9" w:rsidRPr="0062300F" w:rsidRDefault="002C4DD9" w:rsidP="002C4DD9">
      <w:pPr>
        <w:pStyle w:val="ListParagraph"/>
        <w:numPr>
          <w:ilvl w:val="0"/>
          <w:numId w:val="11"/>
        </w:numPr>
        <w:rPr>
          <w:bCs/>
          <w:color w:val="auto"/>
          <w:sz w:val="24"/>
          <w:szCs w:val="24"/>
        </w:rPr>
      </w:pPr>
      <w:r w:rsidRPr="0062300F">
        <w:rPr>
          <w:bCs/>
          <w:color w:val="auto"/>
          <w:sz w:val="24"/>
          <w:szCs w:val="24"/>
        </w:rPr>
        <w:t>Clarifies who will be responsible for any safety issues in post-production</w:t>
      </w:r>
    </w:p>
    <w:p w14:paraId="691EFC43" w14:textId="77777777" w:rsidR="00C528D9" w:rsidRPr="0062300F" w:rsidRDefault="00C528D9">
      <w:pPr>
        <w:rPr>
          <w:bCs/>
          <w:color w:val="auto"/>
          <w:sz w:val="24"/>
          <w:szCs w:val="24"/>
        </w:rPr>
      </w:pPr>
    </w:p>
    <w:p w14:paraId="64C09591" w14:textId="77777777" w:rsidR="00C528D9" w:rsidRPr="0062300F" w:rsidRDefault="00C528D9">
      <w:pPr>
        <w:rPr>
          <w:bCs/>
          <w:color w:val="auto"/>
          <w:sz w:val="24"/>
          <w:szCs w:val="24"/>
        </w:rPr>
      </w:pPr>
    </w:p>
    <w:p w14:paraId="4B36C5D9" w14:textId="5F10CA92" w:rsidR="00C528D9" w:rsidRPr="0062300F" w:rsidRDefault="00CF14C7">
      <w:pPr>
        <w:numPr>
          <w:ilvl w:val="0"/>
          <w:numId w:val="3"/>
        </w:numPr>
        <w:ind w:hanging="360"/>
        <w:contextualSpacing/>
        <w:rPr>
          <w:bCs/>
          <w:color w:val="auto"/>
          <w:sz w:val="24"/>
          <w:szCs w:val="24"/>
        </w:rPr>
      </w:pPr>
      <w:r w:rsidRPr="0062300F">
        <w:rPr>
          <w:bCs/>
          <w:color w:val="auto"/>
          <w:sz w:val="24"/>
          <w:szCs w:val="24"/>
        </w:rPr>
        <w:t>In this project, the OEM is supplying a functioning lane assistance system.</w:t>
      </w:r>
      <w:r w:rsidR="0062300F" w:rsidRPr="0062300F">
        <w:rPr>
          <w:bCs/>
          <w:color w:val="auto"/>
          <w:sz w:val="24"/>
          <w:szCs w:val="24"/>
        </w:rPr>
        <w:t xml:space="preserve"> Supplier</w:t>
      </w:r>
      <w:r w:rsidRPr="0062300F">
        <w:rPr>
          <w:bCs/>
          <w:color w:val="auto"/>
          <w:sz w:val="24"/>
          <w:szCs w:val="24"/>
        </w:rPr>
        <w:t xml:space="preserve"> company needs to analyze and m</w:t>
      </w:r>
      <w:r w:rsidRPr="0062300F">
        <w:rPr>
          <w:bCs/>
          <w:color w:val="auto"/>
          <w:sz w:val="24"/>
          <w:szCs w:val="24"/>
        </w:rPr>
        <w:t>odify the various sub-systems from a functional safety viewpoint.</w:t>
      </w:r>
    </w:p>
    <w:p w14:paraId="0F50FE6F" w14:textId="5B241CCE" w:rsidR="00C528D9" w:rsidRDefault="00C528D9">
      <w:pPr>
        <w:rPr>
          <w:b/>
          <w:color w:val="B7B7B7"/>
        </w:rPr>
      </w:pPr>
    </w:p>
    <w:p w14:paraId="313DB1AE" w14:textId="77777777" w:rsidR="00C528D9" w:rsidRDefault="00C528D9">
      <w:pPr>
        <w:rPr>
          <w:b/>
          <w:color w:val="B7B7B7"/>
        </w:rPr>
      </w:pPr>
    </w:p>
    <w:p w14:paraId="38CA2579" w14:textId="06185E89" w:rsidR="00C528D9" w:rsidRDefault="00CF14C7" w:rsidP="0062300F">
      <w:pPr>
        <w:pStyle w:val="Heading1"/>
        <w:contextualSpacing w:val="0"/>
      </w:pPr>
      <w:bookmarkStart w:id="21" w:name="_lllavvxrxrdy" w:colFirst="0" w:colLast="0"/>
      <w:bookmarkEnd w:id="21"/>
      <w:r>
        <w:t>Confirmation Measures</w:t>
      </w:r>
    </w:p>
    <w:p w14:paraId="6FEF7061" w14:textId="77777777" w:rsidR="0062300F" w:rsidRPr="0062300F" w:rsidRDefault="0062300F" w:rsidP="0062300F"/>
    <w:p w14:paraId="5453E987" w14:textId="77777777" w:rsidR="0062300F" w:rsidRPr="0062300F" w:rsidRDefault="00CF14C7" w:rsidP="0062300F">
      <w:pPr>
        <w:contextualSpacing/>
        <w:rPr>
          <w:b/>
          <w:color w:val="B7B7B7"/>
          <w:sz w:val="24"/>
          <w:szCs w:val="24"/>
        </w:rPr>
      </w:pPr>
      <w:r w:rsidRPr="0062300F">
        <w:rPr>
          <w:b/>
          <w:color w:val="B7B7B7"/>
          <w:sz w:val="24"/>
          <w:szCs w:val="24"/>
        </w:rPr>
        <w:t>W</w:t>
      </w:r>
      <w:r w:rsidRPr="0062300F">
        <w:rPr>
          <w:b/>
          <w:color w:val="B7B7B7"/>
          <w:sz w:val="24"/>
          <w:szCs w:val="24"/>
        </w:rPr>
        <w:t>hat is the main purpose of confirmation measures?</w:t>
      </w:r>
    </w:p>
    <w:p w14:paraId="3E0C74AA" w14:textId="14FC5B53" w:rsidR="00C528D9" w:rsidRDefault="0062300F" w:rsidP="0062300F">
      <w:pPr>
        <w:widowControl w:val="0"/>
      </w:pPr>
      <w:r w:rsidRPr="0062300F">
        <w:rPr>
          <w:sz w:val="24"/>
          <w:szCs w:val="24"/>
        </w:rPr>
        <w:t>Confirmation measures help ensure that a functional safety project improves safety, conforms to the safety plan, and follows the ISO 26262 standard. </w:t>
      </w:r>
    </w:p>
    <w:p w14:paraId="30484E81" w14:textId="77777777" w:rsidR="0062300F" w:rsidRPr="0062300F" w:rsidRDefault="0062300F" w:rsidP="0062300F">
      <w:pPr>
        <w:widowControl w:val="0"/>
        <w:spacing w:before="60" w:after="60"/>
        <w:rPr>
          <w:sz w:val="24"/>
          <w:szCs w:val="24"/>
        </w:rPr>
      </w:pPr>
    </w:p>
    <w:p w14:paraId="3D2CFCAB" w14:textId="77777777" w:rsidR="0062300F" w:rsidRPr="0062300F" w:rsidRDefault="00CF14C7" w:rsidP="0062300F">
      <w:pPr>
        <w:pStyle w:val="Heading5"/>
        <w:shd w:val="clear" w:color="auto" w:fill="FFFFFF"/>
        <w:spacing w:before="0" w:after="0" w:line="320" w:lineRule="atLeast"/>
        <w:rPr>
          <w:rFonts w:ascii="Open Sans" w:eastAsia="Times New Roman" w:hAnsi="Open Sans" w:cs="Open Sans"/>
          <w:b/>
          <w:bCs/>
          <w:i/>
          <w:iCs/>
          <w:color w:val="4F4F4F"/>
          <w:sz w:val="24"/>
          <w:szCs w:val="24"/>
          <w:lang w:val="en-US"/>
        </w:rPr>
      </w:pPr>
      <w:r w:rsidRPr="0062300F">
        <w:rPr>
          <w:b/>
          <w:color w:val="B7B7B7"/>
          <w:sz w:val="24"/>
          <w:szCs w:val="24"/>
        </w:rPr>
        <w:lastRenderedPageBreak/>
        <w:t>What is a confirmation review?</w:t>
      </w:r>
      <w:r w:rsidR="0062300F" w:rsidRPr="0062300F">
        <w:rPr>
          <w:rFonts w:ascii="Open Sans" w:eastAsia="Times New Roman" w:hAnsi="Open Sans" w:cs="Open Sans"/>
          <w:b/>
          <w:bCs/>
          <w:i/>
          <w:iCs/>
          <w:color w:val="4F4F4F"/>
          <w:sz w:val="24"/>
          <w:szCs w:val="24"/>
          <w:lang w:val="en-US"/>
        </w:rPr>
        <w:t xml:space="preserve"> </w:t>
      </w:r>
    </w:p>
    <w:p w14:paraId="7EE47233" w14:textId="58740B0B" w:rsidR="00C528D9" w:rsidRPr="0062300F" w:rsidRDefault="0062300F" w:rsidP="0062300F">
      <w:pPr>
        <w:widowControl w:val="0"/>
        <w:spacing w:before="60" w:after="60"/>
        <w:rPr>
          <w:sz w:val="24"/>
          <w:szCs w:val="24"/>
        </w:rPr>
      </w:pPr>
      <w:r w:rsidRPr="0062300F">
        <w:rPr>
          <w:sz w:val="24"/>
          <w:szCs w:val="24"/>
        </w:rPr>
        <w:t>Ensures that the project complies with ISO 26262. As the product is designed and developed, an independent person would review the work to make sure ISO 26262 is being followed.</w:t>
      </w:r>
      <w:bookmarkStart w:id="22" w:name="_GoBack"/>
      <w:bookmarkEnd w:id="22"/>
    </w:p>
    <w:p w14:paraId="76D87F48" w14:textId="77777777" w:rsidR="0062300F" w:rsidRPr="0062300F" w:rsidRDefault="0062300F" w:rsidP="0062300F">
      <w:pPr>
        <w:rPr>
          <w:sz w:val="24"/>
          <w:szCs w:val="24"/>
          <w:lang w:val="en-US"/>
        </w:rPr>
      </w:pPr>
    </w:p>
    <w:p w14:paraId="693A8939" w14:textId="71515698" w:rsidR="0062300F" w:rsidRPr="0062300F" w:rsidRDefault="00CF14C7" w:rsidP="0062300F">
      <w:pPr>
        <w:pStyle w:val="Heading5"/>
        <w:shd w:val="clear" w:color="auto" w:fill="FFFFFF"/>
        <w:spacing w:before="0" w:after="0" w:line="320" w:lineRule="atLeast"/>
        <w:rPr>
          <w:b/>
          <w:color w:val="B7B7B7"/>
          <w:sz w:val="24"/>
          <w:szCs w:val="24"/>
        </w:rPr>
      </w:pPr>
      <w:r w:rsidRPr="0062300F">
        <w:rPr>
          <w:b/>
          <w:color w:val="B7B7B7"/>
          <w:sz w:val="24"/>
          <w:szCs w:val="24"/>
        </w:rPr>
        <w:t>W</w:t>
      </w:r>
      <w:r w:rsidRPr="0062300F">
        <w:rPr>
          <w:b/>
          <w:color w:val="B7B7B7"/>
          <w:sz w:val="24"/>
          <w:szCs w:val="24"/>
        </w:rPr>
        <w:t>hat is a functional safet</w:t>
      </w:r>
      <w:r w:rsidRPr="0062300F">
        <w:rPr>
          <w:b/>
          <w:color w:val="B7B7B7"/>
          <w:sz w:val="24"/>
          <w:szCs w:val="24"/>
        </w:rPr>
        <w:t>y audit?</w:t>
      </w:r>
    </w:p>
    <w:p w14:paraId="05AF3217" w14:textId="14684941" w:rsidR="0062300F" w:rsidRDefault="0062300F" w:rsidP="0062300F">
      <w:pPr>
        <w:widowControl w:val="0"/>
      </w:pPr>
      <w:r w:rsidRPr="0062300F">
        <w:rPr>
          <w:sz w:val="24"/>
          <w:szCs w:val="24"/>
        </w:rPr>
        <w:t>Checking to make sure that the actual implementation of the project conforms to the safety plan is called a functional safety audit.</w:t>
      </w:r>
    </w:p>
    <w:p w14:paraId="7FCF0393" w14:textId="77777777" w:rsidR="0062300F" w:rsidRPr="0062300F" w:rsidRDefault="0062300F" w:rsidP="0062300F">
      <w:pPr>
        <w:widowControl w:val="0"/>
        <w:spacing w:before="60" w:after="60"/>
        <w:rPr>
          <w:sz w:val="24"/>
          <w:szCs w:val="24"/>
        </w:rPr>
      </w:pPr>
    </w:p>
    <w:p w14:paraId="4C6BDA6D" w14:textId="77777777" w:rsidR="0062300F" w:rsidRPr="0062300F" w:rsidRDefault="00CF14C7" w:rsidP="0062300F">
      <w:pPr>
        <w:pStyle w:val="Heading5"/>
        <w:shd w:val="clear" w:color="auto" w:fill="FFFFFF"/>
        <w:spacing w:before="0" w:after="0" w:line="320" w:lineRule="atLeast"/>
        <w:rPr>
          <w:rFonts w:ascii="Open Sans" w:eastAsia="Times New Roman" w:hAnsi="Open Sans" w:cs="Open Sans"/>
          <w:b/>
          <w:bCs/>
          <w:i/>
          <w:iCs/>
          <w:color w:val="4F4F4F"/>
          <w:sz w:val="24"/>
          <w:szCs w:val="24"/>
          <w:lang w:val="en-US"/>
        </w:rPr>
      </w:pPr>
      <w:r w:rsidRPr="0062300F">
        <w:rPr>
          <w:b/>
          <w:color w:val="B7B7B7"/>
          <w:sz w:val="24"/>
          <w:szCs w:val="24"/>
        </w:rPr>
        <w:t>W</w:t>
      </w:r>
      <w:r w:rsidRPr="0062300F">
        <w:rPr>
          <w:b/>
          <w:color w:val="B7B7B7"/>
          <w:sz w:val="24"/>
          <w:szCs w:val="24"/>
        </w:rPr>
        <w:t>hat is a functional safety assessment?</w:t>
      </w:r>
      <w:r w:rsidR="0062300F" w:rsidRPr="0062300F">
        <w:rPr>
          <w:rFonts w:ascii="Open Sans" w:eastAsia="Times New Roman" w:hAnsi="Open Sans" w:cs="Open Sans"/>
          <w:b/>
          <w:bCs/>
          <w:i/>
          <w:iCs/>
          <w:color w:val="4F4F4F"/>
          <w:sz w:val="24"/>
          <w:szCs w:val="24"/>
          <w:lang w:val="en-US"/>
        </w:rPr>
        <w:t xml:space="preserve"> </w:t>
      </w:r>
    </w:p>
    <w:p w14:paraId="1FBD4ABC" w14:textId="253D497E" w:rsidR="00C528D9" w:rsidRPr="0062300F" w:rsidRDefault="0062300F" w:rsidP="0062300F">
      <w:pPr>
        <w:widowControl w:val="0"/>
        <w:spacing w:before="60" w:after="60"/>
        <w:rPr>
          <w:sz w:val="24"/>
          <w:szCs w:val="24"/>
        </w:rPr>
      </w:pPr>
      <w:r w:rsidRPr="0062300F">
        <w:rPr>
          <w:sz w:val="24"/>
          <w:szCs w:val="24"/>
        </w:rPr>
        <w:t>Confirming that plans, designs and developed products actually achieve functional safety is called a functional safety assessment.</w:t>
      </w:r>
    </w:p>
    <w:p w14:paraId="3BE8C2D2" w14:textId="77777777" w:rsidR="00C528D9" w:rsidRDefault="00C528D9">
      <w:pPr>
        <w:rPr>
          <w:b/>
          <w:color w:val="B7B7B7"/>
        </w:rPr>
      </w:pPr>
    </w:p>
    <w:p w14:paraId="6B86D8CA" w14:textId="77777777" w:rsidR="00C528D9" w:rsidRDefault="00C528D9">
      <w:pPr>
        <w:rPr>
          <w:b/>
          <w:color w:val="B7B7B7"/>
        </w:rPr>
      </w:pPr>
    </w:p>
    <w:p w14:paraId="2F37A9CE" w14:textId="77777777" w:rsidR="00C528D9" w:rsidRDefault="00CF14C7">
      <w:r>
        <w:pict w14:anchorId="56B14D12">
          <v:rect id="_x0000_i1025" style="width:0;height:1.5pt" o:hralign="center" o:hrstd="t" o:hr="t" fillcolor="#a0a0a0" stroked="f"/>
        </w:pict>
      </w:r>
    </w:p>
    <w:p w14:paraId="057A1763" w14:textId="77777777" w:rsidR="00C528D9" w:rsidRDefault="00CF14C7">
      <w:r>
        <w:t xml:space="preserve">A safety plan could have other sections that we are not including here. For example, a safety plan would probably contain a complete project schedule. </w:t>
      </w:r>
    </w:p>
    <w:p w14:paraId="37DFD262" w14:textId="77777777" w:rsidR="00C528D9" w:rsidRDefault="00C528D9"/>
    <w:p w14:paraId="2096D3E4" w14:textId="77777777" w:rsidR="00C528D9" w:rsidRDefault="00CF14C7">
      <w:r>
        <w:t>There might also be a "Supporting Process Management" section that would cover "Part 8: Supporting Proc</w:t>
      </w:r>
      <w:r>
        <w:t>esses" of the ISO 26262 functional safety standard. This would include descriptions of how the company handles requirements management, change management, configuration management, documentation management, and software tool usage and confidence.</w:t>
      </w:r>
    </w:p>
    <w:p w14:paraId="554BA6F2" w14:textId="77777777" w:rsidR="00C528D9" w:rsidRDefault="00C528D9"/>
    <w:p w14:paraId="525078F1" w14:textId="77777777" w:rsidR="00C528D9" w:rsidRDefault="00CF14C7">
      <w:r>
        <w:t>Similarl</w:t>
      </w:r>
      <w:r>
        <w:t>y, a confirmation measures section would go into more detail about how each confirmation will be carried out.</w:t>
      </w:r>
    </w:p>
    <w:sectPr w:rsidR="00C528D9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66FBC" w14:textId="77777777" w:rsidR="00CF14C7" w:rsidRDefault="00CF14C7">
      <w:pPr>
        <w:spacing w:line="240" w:lineRule="auto"/>
      </w:pPr>
      <w:r>
        <w:separator/>
      </w:r>
    </w:p>
  </w:endnote>
  <w:endnote w:type="continuationSeparator" w:id="0">
    <w:p w14:paraId="2A192B56" w14:textId="77777777" w:rsidR="00CF14C7" w:rsidRDefault="00CF1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0DA0D" w14:textId="77777777" w:rsidR="00C528D9" w:rsidRDefault="00C52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D9244" w14:textId="77777777" w:rsidR="00CF14C7" w:rsidRDefault="00CF14C7">
      <w:pPr>
        <w:spacing w:line="240" w:lineRule="auto"/>
      </w:pPr>
      <w:r>
        <w:separator/>
      </w:r>
    </w:p>
  </w:footnote>
  <w:footnote w:type="continuationSeparator" w:id="0">
    <w:p w14:paraId="08324555" w14:textId="77777777" w:rsidR="00CF14C7" w:rsidRDefault="00CF14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984"/>
    <w:multiLevelType w:val="hybridMultilevel"/>
    <w:tmpl w:val="B54A8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B45EC"/>
    <w:multiLevelType w:val="multilevel"/>
    <w:tmpl w:val="715EC0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9DD7584"/>
    <w:multiLevelType w:val="multilevel"/>
    <w:tmpl w:val="218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D6627"/>
    <w:multiLevelType w:val="hybridMultilevel"/>
    <w:tmpl w:val="71F68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A56EB"/>
    <w:multiLevelType w:val="hybridMultilevel"/>
    <w:tmpl w:val="B488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11E6E"/>
    <w:multiLevelType w:val="hybridMultilevel"/>
    <w:tmpl w:val="3952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1D41"/>
    <w:multiLevelType w:val="hybridMultilevel"/>
    <w:tmpl w:val="E374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C505E"/>
    <w:multiLevelType w:val="hybridMultilevel"/>
    <w:tmpl w:val="2122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091C"/>
    <w:multiLevelType w:val="hybridMultilevel"/>
    <w:tmpl w:val="555C2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EE7D94"/>
    <w:multiLevelType w:val="multilevel"/>
    <w:tmpl w:val="C76E83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AF46B8D"/>
    <w:multiLevelType w:val="multilevel"/>
    <w:tmpl w:val="9F16B0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8D9"/>
    <w:rsid w:val="00257880"/>
    <w:rsid w:val="002C4DD9"/>
    <w:rsid w:val="00344F88"/>
    <w:rsid w:val="004B1ADE"/>
    <w:rsid w:val="0058410D"/>
    <w:rsid w:val="0062300F"/>
    <w:rsid w:val="006A0B34"/>
    <w:rsid w:val="007A14E7"/>
    <w:rsid w:val="007E091E"/>
    <w:rsid w:val="00BA3B21"/>
    <w:rsid w:val="00C528D9"/>
    <w:rsid w:val="00CF14C7"/>
    <w:rsid w:val="00E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D671"/>
  <w15:docId w15:val="{35F9FC14-6255-48A1-9131-D6F8B6E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44F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4D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C4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JGao</cp:lastModifiedBy>
  <cp:revision>8</cp:revision>
  <dcterms:created xsi:type="dcterms:W3CDTF">2019-06-04T17:46:00Z</dcterms:created>
  <dcterms:modified xsi:type="dcterms:W3CDTF">2019-06-04T19:00:00Z</dcterms:modified>
</cp:coreProperties>
</file>