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2DF69" w14:textId="77777777" w:rsidR="00B2578A" w:rsidRPr="00B2578A" w:rsidRDefault="00B2578A" w:rsidP="00B2578A">
      <w:pPr>
        <w:rPr>
          <w:b/>
          <w:bCs/>
        </w:rPr>
      </w:pPr>
      <w:r w:rsidRPr="00B2578A">
        <w:rPr>
          <w:b/>
          <w:bCs/>
        </w:rPr>
        <w:t>Software Requirements Specification (SRS)</w:t>
      </w:r>
    </w:p>
    <w:p w14:paraId="0951AD84" w14:textId="77777777" w:rsidR="00B2578A" w:rsidRPr="00B2578A" w:rsidRDefault="00B2578A" w:rsidP="00B2578A">
      <w:pPr>
        <w:rPr>
          <w:b/>
          <w:bCs/>
        </w:rPr>
      </w:pPr>
      <w:r w:rsidRPr="00B2578A">
        <w:rPr>
          <w:b/>
          <w:bCs/>
        </w:rPr>
        <w:t>Pawdot - Pet Adoption Platform (Landing Page)</w:t>
      </w:r>
    </w:p>
    <w:p w14:paraId="1D7A69C9" w14:textId="77777777" w:rsidR="00B2578A" w:rsidRPr="00B2578A" w:rsidRDefault="00B2578A" w:rsidP="00B2578A">
      <w:pPr>
        <w:rPr>
          <w:b/>
          <w:bCs/>
        </w:rPr>
      </w:pPr>
      <w:r w:rsidRPr="00B2578A">
        <w:rPr>
          <w:b/>
          <w:bCs/>
        </w:rPr>
        <w:t>1. Introduction</w:t>
      </w:r>
    </w:p>
    <w:p w14:paraId="7C390CC6" w14:textId="77777777" w:rsidR="00B2578A" w:rsidRPr="00B2578A" w:rsidRDefault="00B2578A" w:rsidP="00B2578A">
      <w:pPr>
        <w:rPr>
          <w:b/>
          <w:bCs/>
        </w:rPr>
      </w:pPr>
      <w:r w:rsidRPr="00B2578A">
        <w:rPr>
          <w:b/>
          <w:bCs/>
        </w:rPr>
        <w:t>1.1 Purpose</w:t>
      </w:r>
    </w:p>
    <w:p w14:paraId="33ABF015" w14:textId="77777777" w:rsidR="00B2578A" w:rsidRPr="00B2578A" w:rsidRDefault="00B2578A" w:rsidP="00B2578A">
      <w:r w:rsidRPr="00B2578A">
        <w:t>The landing page of Pawdot serves as the first point of interaction for users, providing an engaging and intuitive interface to introduce them to the pet adoption platform. It aims to attract potential adopters, encourage sign-ups, and provide essential information about the platform.</w:t>
      </w:r>
    </w:p>
    <w:p w14:paraId="66261BAF" w14:textId="77777777" w:rsidR="00B2578A" w:rsidRPr="00B2578A" w:rsidRDefault="00B2578A" w:rsidP="00B2578A">
      <w:pPr>
        <w:rPr>
          <w:b/>
          <w:bCs/>
        </w:rPr>
      </w:pPr>
      <w:r w:rsidRPr="00B2578A">
        <w:rPr>
          <w:b/>
          <w:bCs/>
        </w:rPr>
        <w:t>1.2 Document Conventions</w:t>
      </w:r>
    </w:p>
    <w:p w14:paraId="5F010268" w14:textId="77777777" w:rsidR="00B2578A" w:rsidRPr="00B2578A" w:rsidRDefault="00B2578A" w:rsidP="00B2578A">
      <w:pPr>
        <w:numPr>
          <w:ilvl w:val="0"/>
          <w:numId w:val="1"/>
        </w:numPr>
      </w:pPr>
      <w:r w:rsidRPr="00B2578A">
        <w:t>The document follows IEEE SRS standards.</w:t>
      </w:r>
    </w:p>
    <w:p w14:paraId="44C636F5" w14:textId="77777777" w:rsidR="00B2578A" w:rsidRPr="00B2578A" w:rsidRDefault="00B2578A" w:rsidP="00B2578A">
      <w:pPr>
        <w:numPr>
          <w:ilvl w:val="0"/>
          <w:numId w:val="1"/>
        </w:numPr>
      </w:pPr>
      <w:r w:rsidRPr="00B2578A">
        <w:t>Bold text is used for headings.</w:t>
      </w:r>
    </w:p>
    <w:p w14:paraId="0337336B" w14:textId="77777777" w:rsidR="00B2578A" w:rsidRPr="00B2578A" w:rsidRDefault="00B2578A" w:rsidP="00B2578A">
      <w:pPr>
        <w:numPr>
          <w:ilvl w:val="0"/>
          <w:numId w:val="1"/>
        </w:numPr>
      </w:pPr>
      <w:r w:rsidRPr="00B2578A">
        <w:t>Italic text is used for emphasis.</w:t>
      </w:r>
    </w:p>
    <w:p w14:paraId="77BC3E40" w14:textId="77777777" w:rsidR="00B2578A" w:rsidRPr="00B2578A" w:rsidRDefault="00B2578A" w:rsidP="00B2578A">
      <w:pPr>
        <w:rPr>
          <w:b/>
          <w:bCs/>
        </w:rPr>
      </w:pPr>
      <w:r w:rsidRPr="00B2578A">
        <w:rPr>
          <w:b/>
          <w:bCs/>
        </w:rPr>
        <w:t>1.3 Intended Audience and Reading Suggestions</w:t>
      </w:r>
    </w:p>
    <w:p w14:paraId="0BAD07CE" w14:textId="77777777" w:rsidR="00B2578A" w:rsidRPr="00B2578A" w:rsidRDefault="00B2578A" w:rsidP="00B2578A">
      <w:r w:rsidRPr="00B2578A">
        <w:t>This document is intended for:</w:t>
      </w:r>
    </w:p>
    <w:p w14:paraId="08111945" w14:textId="77777777" w:rsidR="00B2578A" w:rsidRPr="00B2578A" w:rsidRDefault="00B2578A" w:rsidP="00B2578A">
      <w:pPr>
        <w:numPr>
          <w:ilvl w:val="0"/>
          <w:numId w:val="2"/>
        </w:numPr>
      </w:pPr>
      <w:r w:rsidRPr="00B2578A">
        <w:t>Developers</w:t>
      </w:r>
    </w:p>
    <w:p w14:paraId="13031EB9" w14:textId="77777777" w:rsidR="00B2578A" w:rsidRPr="00B2578A" w:rsidRDefault="00B2578A" w:rsidP="00B2578A">
      <w:pPr>
        <w:numPr>
          <w:ilvl w:val="0"/>
          <w:numId w:val="2"/>
        </w:numPr>
      </w:pPr>
      <w:r w:rsidRPr="00B2578A">
        <w:t>Designers</w:t>
      </w:r>
    </w:p>
    <w:p w14:paraId="79BE4A96" w14:textId="77777777" w:rsidR="00B2578A" w:rsidRPr="00B2578A" w:rsidRDefault="00B2578A" w:rsidP="00B2578A">
      <w:pPr>
        <w:numPr>
          <w:ilvl w:val="0"/>
          <w:numId w:val="2"/>
        </w:numPr>
      </w:pPr>
      <w:r w:rsidRPr="00B2578A">
        <w:t>Product Owners</w:t>
      </w:r>
    </w:p>
    <w:p w14:paraId="14406337" w14:textId="77777777" w:rsidR="00B2578A" w:rsidRPr="00B2578A" w:rsidRDefault="00B2578A" w:rsidP="00B2578A">
      <w:pPr>
        <w:numPr>
          <w:ilvl w:val="0"/>
          <w:numId w:val="2"/>
        </w:numPr>
      </w:pPr>
      <w:r w:rsidRPr="00B2578A">
        <w:t>Testers</w:t>
      </w:r>
    </w:p>
    <w:p w14:paraId="052AFF3D" w14:textId="77777777" w:rsidR="00B2578A" w:rsidRPr="00B2578A" w:rsidRDefault="00B2578A" w:rsidP="00B2578A">
      <w:pPr>
        <w:numPr>
          <w:ilvl w:val="0"/>
          <w:numId w:val="2"/>
        </w:numPr>
      </w:pPr>
      <w:r w:rsidRPr="00B2578A">
        <w:t>Stakeholders</w:t>
      </w:r>
    </w:p>
    <w:p w14:paraId="5D8E7ADC" w14:textId="77777777" w:rsidR="00B2578A" w:rsidRPr="00B2578A" w:rsidRDefault="00B2578A" w:rsidP="00B2578A">
      <w:pPr>
        <w:rPr>
          <w:b/>
          <w:bCs/>
        </w:rPr>
      </w:pPr>
      <w:r w:rsidRPr="00B2578A">
        <w:rPr>
          <w:b/>
          <w:bCs/>
        </w:rPr>
        <w:t>1.4 Product Scope</w:t>
      </w:r>
    </w:p>
    <w:p w14:paraId="3E0C3080" w14:textId="77777777" w:rsidR="00B2578A" w:rsidRPr="00B2578A" w:rsidRDefault="00B2578A" w:rsidP="00B2578A">
      <w:r w:rsidRPr="00B2578A">
        <w:t>The landing page aims to:</w:t>
      </w:r>
    </w:p>
    <w:p w14:paraId="74AD6B86" w14:textId="77777777" w:rsidR="00B2578A" w:rsidRPr="00B2578A" w:rsidRDefault="00B2578A" w:rsidP="00B2578A">
      <w:pPr>
        <w:numPr>
          <w:ilvl w:val="0"/>
          <w:numId w:val="3"/>
        </w:numPr>
      </w:pPr>
      <w:r w:rsidRPr="00B2578A">
        <w:t>Provide an attractive and responsive design to engage users.</w:t>
      </w:r>
    </w:p>
    <w:p w14:paraId="3C02E965" w14:textId="77777777" w:rsidR="00B2578A" w:rsidRPr="00B2578A" w:rsidRDefault="00B2578A" w:rsidP="00B2578A">
      <w:pPr>
        <w:numPr>
          <w:ilvl w:val="0"/>
          <w:numId w:val="3"/>
        </w:numPr>
      </w:pPr>
      <w:r w:rsidRPr="00B2578A">
        <w:t>Display key features of the platform, including pet listings and adoption processes.</w:t>
      </w:r>
    </w:p>
    <w:p w14:paraId="56C088F4" w14:textId="77777777" w:rsidR="00B2578A" w:rsidRPr="00B2578A" w:rsidRDefault="00B2578A" w:rsidP="00B2578A">
      <w:pPr>
        <w:numPr>
          <w:ilvl w:val="0"/>
          <w:numId w:val="3"/>
        </w:numPr>
      </w:pPr>
      <w:r w:rsidRPr="00B2578A">
        <w:t>Offer easy navigation to other sections of the website.</w:t>
      </w:r>
    </w:p>
    <w:p w14:paraId="3352DA80" w14:textId="77777777" w:rsidR="00B2578A" w:rsidRPr="00B2578A" w:rsidRDefault="00B2578A" w:rsidP="00B2578A">
      <w:pPr>
        <w:numPr>
          <w:ilvl w:val="0"/>
          <w:numId w:val="3"/>
        </w:numPr>
      </w:pPr>
      <w:r w:rsidRPr="00B2578A">
        <w:t>Encourage user registration and engagement through CTA (Call-to-Action) buttons.</w:t>
      </w:r>
    </w:p>
    <w:p w14:paraId="0C951C85" w14:textId="77777777" w:rsidR="00B2578A" w:rsidRPr="00B2578A" w:rsidRDefault="00B2578A" w:rsidP="00B2578A">
      <w:pPr>
        <w:rPr>
          <w:b/>
          <w:bCs/>
        </w:rPr>
      </w:pPr>
      <w:r w:rsidRPr="00B2578A">
        <w:rPr>
          <w:b/>
          <w:bCs/>
        </w:rPr>
        <w:t>1.5 References</w:t>
      </w:r>
    </w:p>
    <w:p w14:paraId="4F73E0C0" w14:textId="77777777" w:rsidR="00B2578A" w:rsidRPr="00B2578A" w:rsidRDefault="00B2578A" w:rsidP="00B2578A">
      <w:pPr>
        <w:numPr>
          <w:ilvl w:val="0"/>
          <w:numId w:val="4"/>
        </w:numPr>
      </w:pPr>
      <w:r w:rsidRPr="00B2578A">
        <w:t>IEEE SRS standards</w:t>
      </w:r>
    </w:p>
    <w:p w14:paraId="2B81F5B3" w14:textId="77777777" w:rsidR="00B2578A" w:rsidRPr="00B2578A" w:rsidRDefault="00B2578A" w:rsidP="00B2578A">
      <w:pPr>
        <w:numPr>
          <w:ilvl w:val="0"/>
          <w:numId w:val="4"/>
        </w:numPr>
      </w:pPr>
      <w:r w:rsidRPr="00B2578A">
        <w:t>Web accessibility guidelines</w:t>
      </w:r>
    </w:p>
    <w:p w14:paraId="33BBA699" w14:textId="77777777" w:rsidR="00B2578A" w:rsidRPr="00B2578A" w:rsidRDefault="00B2578A" w:rsidP="00B2578A">
      <w:r w:rsidRPr="00B2578A">
        <w:pict w14:anchorId="7D634F87">
          <v:rect id="_x0000_i1049" style="width:0;height:1.5pt" o:hralign="center" o:hrstd="t" o:hr="t" fillcolor="#a0a0a0" stroked="f"/>
        </w:pict>
      </w:r>
    </w:p>
    <w:p w14:paraId="40F31BDD" w14:textId="77777777" w:rsidR="00B2578A" w:rsidRPr="00B2578A" w:rsidRDefault="00B2578A" w:rsidP="00B2578A">
      <w:pPr>
        <w:rPr>
          <w:b/>
          <w:bCs/>
        </w:rPr>
      </w:pPr>
      <w:r w:rsidRPr="00B2578A">
        <w:rPr>
          <w:b/>
          <w:bCs/>
        </w:rPr>
        <w:t>2. Overall Description</w:t>
      </w:r>
    </w:p>
    <w:p w14:paraId="4980D6C9" w14:textId="77777777" w:rsidR="00B2578A" w:rsidRPr="00B2578A" w:rsidRDefault="00B2578A" w:rsidP="00B2578A">
      <w:pPr>
        <w:rPr>
          <w:b/>
          <w:bCs/>
        </w:rPr>
      </w:pPr>
      <w:r w:rsidRPr="00B2578A">
        <w:rPr>
          <w:b/>
          <w:bCs/>
        </w:rPr>
        <w:t>2.1 Product Perspective</w:t>
      </w:r>
    </w:p>
    <w:p w14:paraId="6EBCAD44" w14:textId="77777777" w:rsidR="00B2578A" w:rsidRPr="00B2578A" w:rsidRDefault="00B2578A" w:rsidP="00B2578A">
      <w:r w:rsidRPr="00B2578A">
        <w:lastRenderedPageBreak/>
        <w:t>The landing page is a crucial component of the Pawdot web application, serving as an entry point for users. It integrates with the authentication system and redirects users to appropriate sections of the platform.</w:t>
      </w:r>
    </w:p>
    <w:p w14:paraId="574FF825" w14:textId="77777777" w:rsidR="00B2578A" w:rsidRPr="00B2578A" w:rsidRDefault="00B2578A" w:rsidP="00B2578A">
      <w:pPr>
        <w:rPr>
          <w:b/>
          <w:bCs/>
        </w:rPr>
      </w:pPr>
      <w:r w:rsidRPr="00B2578A">
        <w:rPr>
          <w:b/>
          <w:bCs/>
        </w:rPr>
        <w:t>2.2 Product Functions</w:t>
      </w:r>
    </w:p>
    <w:p w14:paraId="31EF99C1" w14:textId="77777777" w:rsidR="00B2578A" w:rsidRPr="00B2578A" w:rsidRDefault="00B2578A" w:rsidP="00B2578A">
      <w:pPr>
        <w:numPr>
          <w:ilvl w:val="0"/>
          <w:numId w:val="5"/>
        </w:numPr>
      </w:pPr>
      <w:r w:rsidRPr="00B2578A">
        <w:rPr>
          <w:b/>
          <w:bCs/>
        </w:rPr>
        <w:t>Homepage Navigation</w:t>
      </w:r>
      <w:r w:rsidRPr="00B2578A">
        <w:t>: Provides links to major sections such as Home, Pets, Dashboard, Contact, About, and Login.</w:t>
      </w:r>
    </w:p>
    <w:p w14:paraId="4FEA53AF" w14:textId="77777777" w:rsidR="00B2578A" w:rsidRPr="00B2578A" w:rsidRDefault="00B2578A" w:rsidP="00B2578A">
      <w:pPr>
        <w:numPr>
          <w:ilvl w:val="0"/>
          <w:numId w:val="5"/>
        </w:numPr>
      </w:pPr>
      <w:r w:rsidRPr="00B2578A">
        <w:rPr>
          <w:b/>
          <w:bCs/>
        </w:rPr>
        <w:t>Call to Action (CTA)</w:t>
      </w:r>
      <w:r w:rsidRPr="00B2578A">
        <w:t>: Encourages users to sign up or explore pet adoption options.</w:t>
      </w:r>
    </w:p>
    <w:p w14:paraId="6B9940DB" w14:textId="77777777" w:rsidR="00B2578A" w:rsidRPr="00B2578A" w:rsidRDefault="00B2578A" w:rsidP="00B2578A">
      <w:pPr>
        <w:numPr>
          <w:ilvl w:val="0"/>
          <w:numId w:val="5"/>
        </w:numPr>
      </w:pPr>
      <w:r w:rsidRPr="00B2578A">
        <w:rPr>
          <w:b/>
          <w:bCs/>
        </w:rPr>
        <w:t>Pet Adoption Awareness</w:t>
      </w:r>
      <w:r w:rsidRPr="00B2578A">
        <w:t>: Displays a tagline and description promoting pet adoption.</w:t>
      </w:r>
    </w:p>
    <w:p w14:paraId="7159FB0E" w14:textId="77777777" w:rsidR="00B2578A" w:rsidRPr="00B2578A" w:rsidRDefault="00B2578A" w:rsidP="00B2578A">
      <w:pPr>
        <w:numPr>
          <w:ilvl w:val="0"/>
          <w:numId w:val="5"/>
        </w:numPr>
      </w:pPr>
      <w:r w:rsidRPr="00B2578A">
        <w:rPr>
          <w:b/>
          <w:bCs/>
        </w:rPr>
        <w:t>Responsive UI</w:t>
      </w:r>
      <w:r w:rsidRPr="00B2578A">
        <w:t>: Ensures accessibility across various devices and screen sizes.</w:t>
      </w:r>
    </w:p>
    <w:p w14:paraId="24013EB3" w14:textId="77777777" w:rsidR="00B2578A" w:rsidRPr="00B2578A" w:rsidRDefault="00B2578A" w:rsidP="00B2578A">
      <w:pPr>
        <w:rPr>
          <w:b/>
          <w:bCs/>
        </w:rPr>
      </w:pPr>
      <w:r w:rsidRPr="00B2578A">
        <w:rPr>
          <w:b/>
          <w:bCs/>
        </w:rPr>
        <w:t>2.3 User Characteristics</w:t>
      </w:r>
    </w:p>
    <w:p w14:paraId="5ECF212F" w14:textId="77777777" w:rsidR="00B2578A" w:rsidRPr="00B2578A" w:rsidRDefault="00B2578A" w:rsidP="00B2578A">
      <w:pPr>
        <w:numPr>
          <w:ilvl w:val="0"/>
          <w:numId w:val="6"/>
        </w:numPr>
      </w:pPr>
      <w:r w:rsidRPr="00B2578A">
        <w:rPr>
          <w:b/>
          <w:bCs/>
        </w:rPr>
        <w:t>Visitors</w:t>
      </w:r>
      <w:r w:rsidRPr="00B2578A">
        <w:t>: First-time users exploring the platform.</w:t>
      </w:r>
    </w:p>
    <w:p w14:paraId="4B38DED7" w14:textId="77777777" w:rsidR="00B2578A" w:rsidRPr="00B2578A" w:rsidRDefault="00B2578A" w:rsidP="00B2578A">
      <w:pPr>
        <w:numPr>
          <w:ilvl w:val="0"/>
          <w:numId w:val="6"/>
        </w:numPr>
      </w:pPr>
      <w:r w:rsidRPr="00B2578A">
        <w:rPr>
          <w:b/>
          <w:bCs/>
        </w:rPr>
        <w:t>Registered Users</w:t>
      </w:r>
      <w:r w:rsidRPr="00B2578A">
        <w:t>: Users who have already created accounts.</w:t>
      </w:r>
    </w:p>
    <w:p w14:paraId="5FC9C4FB" w14:textId="77777777" w:rsidR="00B2578A" w:rsidRPr="00B2578A" w:rsidRDefault="00B2578A" w:rsidP="00B2578A">
      <w:pPr>
        <w:numPr>
          <w:ilvl w:val="0"/>
          <w:numId w:val="6"/>
        </w:numPr>
      </w:pPr>
      <w:r w:rsidRPr="00B2578A">
        <w:rPr>
          <w:b/>
          <w:bCs/>
        </w:rPr>
        <w:t>Administrators</w:t>
      </w:r>
      <w:r w:rsidRPr="00B2578A">
        <w:t>: Users managing the platform.</w:t>
      </w:r>
    </w:p>
    <w:p w14:paraId="5A96BA15" w14:textId="77777777" w:rsidR="00B2578A" w:rsidRPr="00B2578A" w:rsidRDefault="00B2578A" w:rsidP="00B2578A">
      <w:pPr>
        <w:rPr>
          <w:b/>
          <w:bCs/>
        </w:rPr>
      </w:pPr>
      <w:r w:rsidRPr="00B2578A">
        <w:rPr>
          <w:b/>
          <w:bCs/>
        </w:rPr>
        <w:t>2.4 Constraints</w:t>
      </w:r>
    </w:p>
    <w:p w14:paraId="636D9CDB" w14:textId="77777777" w:rsidR="00B2578A" w:rsidRPr="00B2578A" w:rsidRDefault="00B2578A" w:rsidP="00B2578A">
      <w:pPr>
        <w:numPr>
          <w:ilvl w:val="0"/>
          <w:numId w:val="7"/>
        </w:numPr>
      </w:pPr>
      <w:r w:rsidRPr="00B2578A">
        <w:t>Must be optimized for fast loading times.</w:t>
      </w:r>
    </w:p>
    <w:p w14:paraId="7F27669B" w14:textId="77777777" w:rsidR="00B2578A" w:rsidRPr="00B2578A" w:rsidRDefault="00B2578A" w:rsidP="00B2578A">
      <w:pPr>
        <w:numPr>
          <w:ilvl w:val="0"/>
          <w:numId w:val="7"/>
        </w:numPr>
      </w:pPr>
      <w:r w:rsidRPr="00B2578A">
        <w:t>Ensure mobile-friendly design.</w:t>
      </w:r>
    </w:p>
    <w:p w14:paraId="25983B7A" w14:textId="77777777" w:rsidR="00B2578A" w:rsidRPr="00B2578A" w:rsidRDefault="00B2578A" w:rsidP="00B2578A">
      <w:pPr>
        <w:numPr>
          <w:ilvl w:val="0"/>
          <w:numId w:val="7"/>
        </w:numPr>
      </w:pPr>
      <w:r w:rsidRPr="00B2578A">
        <w:t>Compliance with web accessibility standards.</w:t>
      </w:r>
    </w:p>
    <w:p w14:paraId="5C2E71D7" w14:textId="77777777" w:rsidR="00B2578A" w:rsidRPr="00B2578A" w:rsidRDefault="00B2578A" w:rsidP="00B2578A">
      <w:r w:rsidRPr="00B2578A">
        <w:pict w14:anchorId="65EEE075">
          <v:rect id="_x0000_i1050" style="width:0;height:1.5pt" o:hralign="center" o:hrstd="t" o:hr="t" fillcolor="#a0a0a0" stroked="f"/>
        </w:pict>
      </w:r>
    </w:p>
    <w:p w14:paraId="7CD2199F" w14:textId="77777777" w:rsidR="00B2578A" w:rsidRPr="00B2578A" w:rsidRDefault="00B2578A" w:rsidP="00B2578A">
      <w:pPr>
        <w:rPr>
          <w:b/>
          <w:bCs/>
        </w:rPr>
      </w:pPr>
      <w:r w:rsidRPr="00B2578A">
        <w:rPr>
          <w:b/>
          <w:bCs/>
        </w:rPr>
        <w:t>3. Specific Requirements</w:t>
      </w:r>
    </w:p>
    <w:p w14:paraId="232DE4C5" w14:textId="77777777" w:rsidR="00B2578A" w:rsidRPr="00B2578A" w:rsidRDefault="00B2578A" w:rsidP="00B2578A">
      <w:pPr>
        <w:rPr>
          <w:b/>
          <w:bCs/>
        </w:rPr>
      </w:pPr>
      <w:r w:rsidRPr="00B2578A">
        <w:rPr>
          <w:b/>
          <w:bCs/>
        </w:rPr>
        <w:t>3.1 Functional Requirements</w:t>
      </w:r>
    </w:p>
    <w:p w14:paraId="32AE24B8" w14:textId="77777777" w:rsidR="00B2578A" w:rsidRPr="00B2578A" w:rsidRDefault="00B2578A" w:rsidP="00B2578A">
      <w:pPr>
        <w:rPr>
          <w:b/>
          <w:bCs/>
        </w:rPr>
      </w:pPr>
      <w:r w:rsidRPr="00B2578A">
        <w:rPr>
          <w:b/>
          <w:bCs/>
        </w:rPr>
        <w:t>Landing Page Features</w:t>
      </w:r>
    </w:p>
    <w:p w14:paraId="5DC387CD" w14:textId="77777777" w:rsidR="00B2578A" w:rsidRPr="00B2578A" w:rsidRDefault="00B2578A" w:rsidP="00B2578A">
      <w:pPr>
        <w:numPr>
          <w:ilvl w:val="0"/>
          <w:numId w:val="8"/>
        </w:numPr>
      </w:pPr>
      <w:r w:rsidRPr="00B2578A">
        <w:rPr>
          <w:b/>
          <w:bCs/>
        </w:rPr>
        <w:t>Navigation Bar</w:t>
      </w:r>
    </w:p>
    <w:p w14:paraId="313D9EF6" w14:textId="77777777" w:rsidR="00B2578A" w:rsidRPr="00B2578A" w:rsidRDefault="00B2578A" w:rsidP="00B2578A">
      <w:pPr>
        <w:numPr>
          <w:ilvl w:val="1"/>
          <w:numId w:val="8"/>
        </w:numPr>
      </w:pPr>
      <w:r w:rsidRPr="00B2578A">
        <w:t>Displays links to Home, Pets, Dashboard, Contact, About, and Login.</w:t>
      </w:r>
    </w:p>
    <w:p w14:paraId="240814E4" w14:textId="77777777" w:rsidR="00B2578A" w:rsidRPr="00B2578A" w:rsidRDefault="00B2578A" w:rsidP="00B2578A">
      <w:pPr>
        <w:numPr>
          <w:ilvl w:val="1"/>
          <w:numId w:val="8"/>
        </w:numPr>
      </w:pPr>
      <w:r w:rsidRPr="00B2578A">
        <w:t>Responsive layout for mobile and desktop users.</w:t>
      </w:r>
    </w:p>
    <w:p w14:paraId="65163A47" w14:textId="77777777" w:rsidR="00B2578A" w:rsidRPr="00B2578A" w:rsidRDefault="00B2578A" w:rsidP="00B2578A">
      <w:pPr>
        <w:numPr>
          <w:ilvl w:val="0"/>
          <w:numId w:val="8"/>
        </w:numPr>
      </w:pPr>
      <w:r w:rsidRPr="00B2578A">
        <w:rPr>
          <w:b/>
          <w:bCs/>
        </w:rPr>
        <w:t>Hero Section</w:t>
      </w:r>
    </w:p>
    <w:p w14:paraId="20C6B2A0" w14:textId="77777777" w:rsidR="00B2578A" w:rsidRPr="00B2578A" w:rsidRDefault="00B2578A" w:rsidP="00B2578A">
      <w:pPr>
        <w:numPr>
          <w:ilvl w:val="1"/>
          <w:numId w:val="8"/>
        </w:numPr>
      </w:pPr>
      <w:r w:rsidRPr="00B2578A">
        <w:t>Displays an engaging image (e.g., a pet) to attract users.</w:t>
      </w:r>
    </w:p>
    <w:p w14:paraId="01BF6F22" w14:textId="77777777" w:rsidR="00B2578A" w:rsidRPr="00B2578A" w:rsidRDefault="00B2578A" w:rsidP="00B2578A">
      <w:pPr>
        <w:numPr>
          <w:ilvl w:val="1"/>
          <w:numId w:val="8"/>
        </w:numPr>
      </w:pPr>
      <w:r w:rsidRPr="00B2578A">
        <w:t>Includes a tagline (e.g., "Unleash Love") and a brief description encouraging adoption.</w:t>
      </w:r>
    </w:p>
    <w:p w14:paraId="28171803" w14:textId="77777777" w:rsidR="00B2578A" w:rsidRPr="00B2578A" w:rsidRDefault="00B2578A" w:rsidP="00B2578A">
      <w:pPr>
        <w:numPr>
          <w:ilvl w:val="1"/>
          <w:numId w:val="8"/>
        </w:numPr>
      </w:pPr>
      <w:r w:rsidRPr="00B2578A">
        <w:t>Features a "Join Us" CTA button that redirects users to the registration page.</w:t>
      </w:r>
    </w:p>
    <w:p w14:paraId="1900E876" w14:textId="77777777" w:rsidR="00B2578A" w:rsidRPr="00B2578A" w:rsidRDefault="00B2578A" w:rsidP="00B2578A">
      <w:pPr>
        <w:numPr>
          <w:ilvl w:val="0"/>
          <w:numId w:val="8"/>
        </w:numPr>
      </w:pPr>
      <w:r w:rsidRPr="00B2578A">
        <w:rPr>
          <w:b/>
          <w:bCs/>
        </w:rPr>
        <w:t>Introduction to Pawdot</w:t>
      </w:r>
    </w:p>
    <w:p w14:paraId="52E2B847" w14:textId="77777777" w:rsidR="00B2578A" w:rsidRPr="00B2578A" w:rsidRDefault="00B2578A" w:rsidP="00B2578A">
      <w:pPr>
        <w:numPr>
          <w:ilvl w:val="1"/>
          <w:numId w:val="8"/>
        </w:numPr>
      </w:pPr>
      <w:r w:rsidRPr="00B2578A">
        <w:t>A section with a brief description of the platform’s purpose and benefits.</w:t>
      </w:r>
    </w:p>
    <w:p w14:paraId="5EC46B96" w14:textId="77777777" w:rsidR="00B2578A" w:rsidRPr="00B2578A" w:rsidRDefault="00B2578A" w:rsidP="00B2578A">
      <w:pPr>
        <w:numPr>
          <w:ilvl w:val="0"/>
          <w:numId w:val="8"/>
        </w:numPr>
      </w:pPr>
      <w:r w:rsidRPr="00B2578A">
        <w:rPr>
          <w:b/>
          <w:bCs/>
        </w:rPr>
        <w:t>User Engagement Section</w:t>
      </w:r>
    </w:p>
    <w:p w14:paraId="306033A2" w14:textId="77777777" w:rsidR="00B2578A" w:rsidRPr="00B2578A" w:rsidRDefault="00B2578A" w:rsidP="00B2578A">
      <w:pPr>
        <w:numPr>
          <w:ilvl w:val="1"/>
          <w:numId w:val="8"/>
        </w:numPr>
      </w:pPr>
      <w:r w:rsidRPr="00B2578A">
        <w:lastRenderedPageBreak/>
        <w:t>Encourages users to search for pets or sign up.</w:t>
      </w:r>
    </w:p>
    <w:p w14:paraId="75A99508" w14:textId="77777777" w:rsidR="00B2578A" w:rsidRPr="00B2578A" w:rsidRDefault="00B2578A" w:rsidP="00B2578A">
      <w:pPr>
        <w:numPr>
          <w:ilvl w:val="1"/>
          <w:numId w:val="8"/>
        </w:numPr>
      </w:pPr>
      <w:r w:rsidRPr="00B2578A">
        <w:t>Highlights key platform features.</w:t>
      </w:r>
    </w:p>
    <w:p w14:paraId="05C7432E" w14:textId="77777777" w:rsidR="00B2578A" w:rsidRPr="00B2578A" w:rsidRDefault="00B2578A" w:rsidP="00B2578A">
      <w:pPr>
        <w:numPr>
          <w:ilvl w:val="0"/>
          <w:numId w:val="8"/>
        </w:numPr>
      </w:pPr>
      <w:r w:rsidRPr="00B2578A">
        <w:rPr>
          <w:b/>
          <w:bCs/>
        </w:rPr>
        <w:t>Footer Section</w:t>
      </w:r>
    </w:p>
    <w:p w14:paraId="4868E525" w14:textId="77777777" w:rsidR="00B2578A" w:rsidRPr="00B2578A" w:rsidRDefault="00B2578A" w:rsidP="00B2578A">
      <w:pPr>
        <w:numPr>
          <w:ilvl w:val="1"/>
          <w:numId w:val="8"/>
        </w:numPr>
      </w:pPr>
      <w:r w:rsidRPr="00B2578A">
        <w:t>Contains links to social media, contact details, and terms &amp; conditions.</w:t>
      </w:r>
    </w:p>
    <w:p w14:paraId="7B2BA770" w14:textId="77777777" w:rsidR="00B2578A" w:rsidRPr="00B2578A" w:rsidRDefault="00B2578A" w:rsidP="00B2578A">
      <w:pPr>
        <w:rPr>
          <w:b/>
          <w:bCs/>
        </w:rPr>
      </w:pPr>
      <w:r w:rsidRPr="00B2578A">
        <w:rPr>
          <w:b/>
          <w:bCs/>
        </w:rPr>
        <w:t>3.2 External Interface Requirements</w:t>
      </w:r>
    </w:p>
    <w:p w14:paraId="54C35C36" w14:textId="77777777" w:rsidR="00B2578A" w:rsidRPr="00B2578A" w:rsidRDefault="00B2578A" w:rsidP="00B2578A">
      <w:pPr>
        <w:numPr>
          <w:ilvl w:val="0"/>
          <w:numId w:val="9"/>
        </w:numPr>
      </w:pPr>
      <w:r w:rsidRPr="00B2578A">
        <w:rPr>
          <w:b/>
          <w:bCs/>
        </w:rPr>
        <w:t>Software Interfaces</w:t>
      </w:r>
    </w:p>
    <w:p w14:paraId="65B56C71" w14:textId="77777777" w:rsidR="00B2578A" w:rsidRPr="00B2578A" w:rsidRDefault="00B2578A" w:rsidP="00B2578A">
      <w:pPr>
        <w:numPr>
          <w:ilvl w:val="1"/>
          <w:numId w:val="9"/>
        </w:numPr>
      </w:pPr>
      <w:r w:rsidRPr="00B2578A">
        <w:t>Integration with authentication and pet listing APIs.</w:t>
      </w:r>
    </w:p>
    <w:p w14:paraId="7C0E094F" w14:textId="77777777" w:rsidR="00B2578A" w:rsidRPr="00B2578A" w:rsidRDefault="00B2578A" w:rsidP="00B2578A">
      <w:pPr>
        <w:numPr>
          <w:ilvl w:val="1"/>
          <w:numId w:val="9"/>
        </w:numPr>
      </w:pPr>
      <w:r w:rsidRPr="00B2578A">
        <w:t>Compatibility with major browsers and mobile platforms.</w:t>
      </w:r>
    </w:p>
    <w:p w14:paraId="418808DF" w14:textId="77777777" w:rsidR="00B2578A" w:rsidRPr="00B2578A" w:rsidRDefault="00B2578A" w:rsidP="00B2578A">
      <w:pPr>
        <w:numPr>
          <w:ilvl w:val="0"/>
          <w:numId w:val="9"/>
        </w:numPr>
      </w:pPr>
      <w:r w:rsidRPr="00B2578A">
        <w:rPr>
          <w:b/>
          <w:bCs/>
        </w:rPr>
        <w:t>Communication Interfaces</w:t>
      </w:r>
    </w:p>
    <w:p w14:paraId="1AC91F84" w14:textId="77777777" w:rsidR="00B2578A" w:rsidRPr="00B2578A" w:rsidRDefault="00B2578A" w:rsidP="00B2578A">
      <w:pPr>
        <w:numPr>
          <w:ilvl w:val="1"/>
          <w:numId w:val="9"/>
        </w:numPr>
      </w:pPr>
      <w:r w:rsidRPr="00B2578A">
        <w:t>Supports HTTP and HTTPS for secure data transmission.</w:t>
      </w:r>
    </w:p>
    <w:p w14:paraId="30CACFE3" w14:textId="77777777" w:rsidR="00B2578A" w:rsidRPr="00B2578A" w:rsidRDefault="00B2578A" w:rsidP="00B2578A">
      <w:r w:rsidRPr="00B2578A">
        <w:pict w14:anchorId="1825D06F">
          <v:rect id="_x0000_i1051" style="width:0;height:1.5pt" o:hralign="center" o:hrstd="t" o:hr="t" fillcolor="#a0a0a0" stroked="f"/>
        </w:pict>
      </w:r>
    </w:p>
    <w:p w14:paraId="6F96157F" w14:textId="77777777" w:rsidR="00B2578A" w:rsidRPr="00B2578A" w:rsidRDefault="00B2578A" w:rsidP="00B2578A">
      <w:pPr>
        <w:rPr>
          <w:b/>
          <w:bCs/>
        </w:rPr>
      </w:pPr>
      <w:r w:rsidRPr="00B2578A">
        <w:rPr>
          <w:b/>
          <w:bCs/>
        </w:rPr>
        <w:t>4. Non-Functional Requirements</w:t>
      </w:r>
    </w:p>
    <w:p w14:paraId="6BC3A7C3" w14:textId="77777777" w:rsidR="00B2578A" w:rsidRPr="00B2578A" w:rsidRDefault="00B2578A" w:rsidP="00B2578A">
      <w:pPr>
        <w:rPr>
          <w:b/>
          <w:bCs/>
        </w:rPr>
      </w:pPr>
      <w:r w:rsidRPr="00B2578A">
        <w:rPr>
          <w:b/>
          <w:bCs/>
        </w:rPr>
        <w:t>4.1 Security and Privacy Requirements</w:t>
      </w:r>
    </w:p>
    <w:p w14:paraId="4C07E325" w14:textId="77777777" w:rsidR="00B2578A" w:rsidRPr="00B2578A" w:rsidRDefault="00B2578A" w:rsidP="00B2578A">
      <w:pPr>
        <w:numPr>
          <w:ilvl w:val="0"/>
          <w:numId w:val="10"/>
        </w:numPr>
      </w:pPr>
      <w:r w:rsidRPr="00B2578A">
        <w:rPr>
          <w:b/>
          <w:bCs/>
        </w:rPr>
        <w:t>SSL Encryption</w:t>
      </w:r>
    </w:p>
    <w:p w14:paraId="65A1CD4B" w14:textId="77777777" w:rsidR="00B2578A" w:rsidRPr="00B2578A" w:rsidRDefault="00B2578A" w:rsidP="00B2578A">
      <w:pPr>
        <w:numPr>
          <w:ilvl w:val="1"/>
          <w:numId w:val="10"/>
        </w:numPr>
      </w:pPr>
      <w:r w:rsidRPr="00B2578A">
        <w:t>Ensures secure data transmission.</w:t>
      </w:r>
    </w:p>
    <w:p w14:paraId="0B4DA1B2" w14:textId="77777777" w:rsidR="00B2578A" w:rsidRPr="00B2578A" w:rsidRDefault="00B2578A" w:rsidP="00B2578A">
      <w:pPr>
        <w:numPr>
          <w:ilvl w:val="0"/>
          <w:numId w:val="10"/>
        </w:numPr>
      </w:pPr>
      <w:r w:rsidRPr="00B2578A">
        <w:rPr>
          <w:b/>
          <w:bCs/>
        </w:rPr>
        <w:t>Privacy Compliance</w:t>
      </w:r>
    </w:p>
    <w:p w14:paraId="3C40EF46" w14:textId="77777777" w:rsidR="00B2578A" w:rsidRPr="00B2578A" w:rsidRDefault="00B2578A" w:rsidP="00B2578A">
      <w:pPr>
        <w:numPr>
          <w:ilvl w:val="1"/>
          <w:numId w:val="10"/>
        </w:numPr>
      </w:pPr>
      <w:r w:rsidRPr="00B2578A">
        <w:t>Adheres to GDPR and data protection policies.</w:t>
      </w:r>
    </w:p>
    <w:p w14:paraId="22282075" w14:textId="77777777" w:rsidR="00B2578A" w:rsidRPr="00B2578A" w:rsidRDefault="00B2578A" w:rsidP="00B2578A">
      <w:pPr>
        <w:rPr>
          <w:b/>
          <w:bCs/>
        </w:rPr>
      </w:pPr>
      <w:r w:rsidRPr="00B2578A">
        <w:rPr>
          <w:b/>
          <w:bCs/>
        </w:rPr>
        <w:t>4.2 Performance Requirements</w:t>
      </w:r>
    </w:p>
    <w:p w14:paraId="7871DBAD" w14:textId="77777777" w:rsidR="00B2578A" w:rsidRPr="00B2578A" w:rsidRDefault="00B2578A" w:rsidP="00B2578A">
      <w:pPr>
        <w:numPr>
          <w:ilvl w:val="0"/>
          <w:numId w:val="11"/>
        </w:numPr>
      </w:pPr>
      <w:r w:rsidRPr="00B2578A">
        <w:t xml:space="preserve">The landing page should load within </w:t>
      </w:r>
      <w:r w:rsidRPr="00B2578A">
        <w:rPr>
          <w:b/>
          <w:bCs/>
        </w:rPr>
        <w:t>2 seconds</w:t>
      </w:r>
      <w:r w:rsidRPr="00B2578A">
        <w:t xml:space="preserve"> on an average internet connection.</w:t>
      </w:r>
    </w:p>
    <w:p w14:paraId="43057E5F" w14:textId="77777777" w:rsidR="00B2578A" w:rsidRPr="00B2578A" w:rsidRDefault="00B2578A" w:rsidP="00B2578A">
      <w:pPr>
        <w:numPr>
          <w:ilvl w:val="0"/>
          <w:numId w:val="11"/>
        </w:numPr>
      </w:pPr>
      <w:r w:rsidRPr="00B2578A">
        <w:t xml:space="preserve">Must handle at least </w:t>
      </w:r>
      <w:r w:rsidRPr="00B2578A">
        <w:rPr>
          <w:b/>
          <w:bCs/>
        </w:rPr>
        <w:t>5,000 concurrent users</w:t>
      </w:r>
      <w:r w:rsidRPr="00B2578A">
        <w:t xml:space="preserve"> without performance degradation.</w:t>
      </w:r>
    </w:p>
    <w:p w14:paraId="44CDEC89" w14:textId="77777777" w:rsidR="00B2578A" w:rsidRPr="00B2578A" w:rsidRDefault="00B2578A" w:rsidP="00B2578A">
      <w:pPr>
        <w:rPr>
          <w:b/>
          <w:bCs/>
        </w:rPr>
      </w:pPr>
      <w:r w:rsidRPr="00B2578A">
        <w:rPr>
          <w:b/>
          <w:bCs/>
        </w:rPr>
        <w:t>4.3 Usability Requirements</w:t>
      </w:r>
    </w:p>
    <w:p w14:paraId="2AF81E6F" w14:textId="77777777" w:rsidR="00B2578A" w:rsidRPr="00B2578A" w:rsidRDefault="00B2578A" w:rsidP="00B2578A">
      <w:pPr>
        <w:numPr>
          <w:ilvl w:val="0"/>
          <w:numId w:val="12"/>
        </w:numPr>
      </w:pPr>
      <w:r w:rsidRPr="00B2578A">
        <w:t>The UI must be intuitive and visually appealing.</w:t>
      </w:r>
    </w:p>
    <w:p w14:paraId="0BB459ED" w14:textId="77777777" w:rsidR="00B2578A" w:rsidRPr="00B2578A" w:rsidRDefault="00B2578A" w:rsidP="00B2578A">
      <w:pPr>
        <w:numPr>
          <w:ilvl w:val="0"/>
          <w:numId w:val="12"/>
        </w:numPr>
      </w:pPr>
      <w:r w:rsidRPr="00B2578A">
        <w:t>Must include accessible design elements (e.g., alt text for images, keyboard navigation support).</w:t>
      </w:r>
    </w:p>
    <w:p w14:paraId="20EA8528" w14:textId="77777777" w:rsidR="00B2578A" w:rsidRPr="00B2578A" w:rsidRDefault="00B2578A" w:rsidP="00B2578A">
      <w:pPr>
        <w:rPr>
          <w:b/>
          <w:bCs/>
        </w:rPr>
      </w:pPr>
      <w:r w:rsidRPr="00B2578A">
        <w:rPr>
          <w:b/>
          <w:bCs/>
        </w:rPr>
        <w:t>4.4 Scalability Requirements</w:t>
      </w:r>
    </w:p>
    <w:p w14:paraId="600321E0" w14:textId="77777777" w:rsidR="00B2578A" w:rsidRPr="00B2578A" w:rsidRDefault="00B2578A" w:rsidP="00B2578A">
      <w:pPr>
        <w:numPr>
          <w:ilvl w:val="0"/>
          <w:numId w:val="13"/>
        </w:numPr>
      </w:pPr>
      <w:r w:rsidRPr="00B2578A">
        <w:t>The page should support future enhancements, including video content and AI chatbots.</w:t>
      </w:r>
    </w:p>
    <w:p w14:paraId="7337801D" w14:textId="77777777" w:rsidR="00B2578A" w:rsidRPr="00B2578A" w:rsidRDefault="00B2578A" w:rsidP="00B2578A">
      <w:pPr>
        <w:rPr>
          <w:b/>
          <w:bCs/>
        </w:rPr>
      </w:pPr>
      <w:r w:rsidRPr="00B2578A">
        <w:rPr>
          <w:b/>
          <w:bCs/>
        </w:rPr>
        <w:t>4.5 Availability Requirements</w:t>
      </w:r>
    </w:p>
    <w:p w14:paraId="333ACE66" w14:textId="77777777" w:rsidR="00B2578A" w:rsidRPr="00B2578A" w:rsidRDefault="00B2578A" w:rsidP="00B2578A">
      <w:pPr>
        <w:numPr>
          <w:ilvl w:val="0"/>
          <w:numId w:val="14"/>
        </w:numPr>
      </w:pPr>
      <w:r w:rsidRPr="00B2578A">
        <w:t xml:space="preserve">The page must be available </w:t>
      </w:r>
      <w:r w:rsidRPr="00B2578A">
        <w:rPr>
          <w:b/>
          <w:bCs/>
        </w:rPr>
        <w:t>99.9% of the time</w:t>
      </w:r>
      <w:r w:rsidRPr="00B2578A">
        <w:t>, excluding scheduled maintenance.</w:t>
      </w:r>
    </w:p>
    <w:p w14:paraId="720CEE40" w14:textId="77777777" w:rsidR="00B2578A" w:rsidRPr="00B2578A" w:rsidRDefault="00B2578A" w:rsidP="00B2578A">
      <w:pPr>
        <w:rPr>
          <w:b/>
          <w:bCs/>
        </w:rPr>
      </w:pPr>
      <w:r w:rsidRPr="00B2578A">
        <w:rPr>
          <w:b/>
          <w:bCs/>
        </w:rPr>
        <w:t>4.6 Compatibility Requirements</w:t>
      </w:r>
    </w:p>
    <w:p w14:paraId="751D0D39" w14:textId="77777777" w:rsidR="00B2578A" w:rsidRPr="00B2578A" w:rsidRDefault="00B2578A" w:rsidP="00B2578A">
      <w:pPr>
        <w:numPr>
          <w:ilvl w:val="0"/>
          <w:numId w:val="15"/>
        </w:numPr>
      </w:pPr>
      <w:r w:rsidRPr="00B2578A">
        <w:t>Must support major browsers such as Chrome, Firefox, Safari, and Edge.</w:t>
      </w:r>
    </w:p>
    <w:p w14:paraId="76914D33" w14:textId="77777777" w:rsidR="00B2578A" w:rsidRPr="00B2578A" w:rsidRDefault="00B2578A" w:rsidP="00B2578A">
      <w:pPr>
        <w:numPr>
          <w:ilvl w:val="0"/>
          <w:numId w:val="15"/>
        </w:numPr>
      </w:pPr>
      <w:r w:rsidRPr="00B2578A">
        <w:t>Should be mobile-responsive and function seamlessly on various screen sizes.</w:t>
      </w:r>
    </w:p>
    <w:p w14:paraId="3F4B835B" w14:textId="77777777" w:rsidR="00B2578A" w:rsidRPr="00B2578A" w:rsidRDefault="00B2578A" w:rsidP="00B2578A">
      <w:pPr>
        <w:rPr>
          <w:b/>
          <w:bCs/>
        </w:rPr>
      </w:pPr>
      <w:r w:rsidRPr="00B2578A">
        <w:rPr>
          <w:b/>
          <w:bCs/>
        </w:rPr>
        <w:lastRenderedPageBreak/>
        <w:t>4.7 Maintenance Requirements</w:t>
      </w:r>
    </w:p>
    <w:p w14:paraId="4EFB0E34" w14:textId="77777777" w:rsidR="00B2578A" w:rsidRPr="00B2578A" w:rsidRDefault="00B2578A" w:rsidP="00B2578A">
      <w:pPr>
        <w:numPr>
          <w:ilvl w:val="0"/>
          <w:numId w:val="16"/>
        </w:numPr>
      </w:pPr>
      <w:r w:rsidRPr="00B2578A">
        <w:t>Regular updates to improve UI/UX and performance.</w:t>
      </w:r>
    </w:p>
    <w:p w14:paraId="105CBA0F" w14:textId="77777777" w:rsidR="00B2578A" w:rsidRPr="00B2578A" w:rsidRDefault="00B2578A" w:rsidP="00B2578A">
      <w:pPr>
        <w:numPr>
          <w:ilvl w:val="0"/>
          <w:numId w:val="16"/>
        </w:numPr>
      </w:pPr>
      <w:r w:rsidRPr="00B2578A">
        <w:t>Bug fixes and optimizations should be deployed as needed.</w:t>
      </w:r>
    </w:p>
    <w:p w14:paraId="505A8AC5" w14:textId="77777777" w:rsidR="00B2578A" w:rsidRPr="00B2578A" w:rsidRDefault="00B2578A" w:rsidP="00B2578A">
      <w:r w:rsidRPr="00B2578A">
        <w:pict w14:anchorId="7DB9E353">
          <v:rect id="_x0000_i1052" style="width:0;height:1.5pt" o:hralign="center" o:hrstd="t" o:hr="t" fillcolor="#a0a0a0" stroked="f"/>
        </w:pict>
      </w:r>
    </w:p>
    <w:p w14:paraId="3C8A7FAF" w14:textId="77777777" w:rsidR="00B2578A" w:rsidRPr="00B2578A" w:rsidRDefault="00B2578A" w:rsidP="00B2578A">
      <w:pPr>
        <w:rPr>
          <w:b/>
          <w:bCs/>
        </w:rPr>
      </w:pPr>
      <w:r w:rsidRPr="00B2578A">
        <w:rPr>
          <w:b/>
          <w:bCs/>
        </w:rPr>
        <w:t>5. Appendices</w:t>
      </w:r>
    </w:p>
    <w:p w14:paraId="2851276E" w14:textId="77777777" w:rsidR="00B2578A" w:rsidRPr="00B2578A" w:rsidRDefault="00B2578A" w:rsidP="00B2578A">
      <w:pPr>
        <w:numPr>
          <w:ilvl w:val="0"/>
          <w:numId w:val="17"/>
        </w:numPr>
      </w:pPr>
      <w:r w:rsidRPr="00B2578A">
        <w:t>Glossary of terms</w:t>
      </w:r>
    </w:p>
    <w:p w14:paraId="4C626C0B" w14:textId="77777777" w:rsidR="00B2578A" w:rsidRPr="00B2578A" w:rsidRDefault="00B2578A" w:rsidP="00B2578A">
      <w:pPr>
        <w:numPr>
          <w:ilvl w:val="0"/>
          <w:numId w:val="17"/>
        </w:numPr>
      </w:pPr>
      <w:r w:rsidRPr="00B2578A">
        <w:t>Compliance guidelines</w:t>
      </w:r>
    </w:p>
    <w:p w14:paraId="11F60C64" w14:textId="77777777" w:rsidR="00B568DF" w:rsidRDefault="00B568DF"/>
    <w:sectPr w:rsidR="00B5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155"/>
    <w:multiLevelType w:val="multilevel"/>
    <w:tmpl w:val="F9C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33957"/>
    <w:multiLevelType w:val="multilevel"/>
    <w:tmpl w:val="E9F6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5B69"/>
    <w:multiLevelType w:val="multilevel"/>
    <w:tmpl w:val="312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92E5D"/>
    <w:multiLevelType w:val="multilevel"/>
    <w:tmpl w:val="C7E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17E9D"/>
    <w:multiLevelType w:val="multilevel"/>
    <w:tmpl w:val="4CAE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53507"/>
    <w:multiLevelType w:val="multilevel"/>
    <w:tmpl w:val="11D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A607B"/>
    <w:multiLevelType w:val="multilevel"/>
    <w:tmpl w:val="243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52B3E"/>
    <w:multiLevelType w:val="multilevel"/>
    <w:tmpl w:val="622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97E40"/>
    <w:multiLevelType w:val="multilevel"/>
    <w:tmpl w:val="7DF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A6E51"/>
    <w:multiLevelType w:val="multilevel"/>
    <w:tmpl w:val="D2B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9568D"/>
    <w:multiLevelType w:val="multilevel"/>
    <w:tmpl w:val="563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D773C"/>
    <w:multiLevelType w:val="multilevel"/>
    <w:tmpl w:val="356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E29F5"/>
    <w:multiLevelType w:val="multilevel"/>
    <w:tmpl w:val="C30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56679"/>
    <w:multiLevelType w:val="multilevel"/>
    <w:tmpl w:val="F194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320D8"/>
    <w:multiLevelType w:val="multilevel"/>
    <w:tmpl w:val="5FB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71198"/>
    <w:multiLevelType w:val="multilevel"/>
    <w:tmpl w:val="45C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6771B"/>
    <w:multiLevelType w:val="multilevel"/>
    <w:tmpl w:val="479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540294">
    <w:abstractNumId w:val="16"/>
  </w:num>
  <w:num w:numId="2" w16cid:durableId="1919290685">
    <w:abstractNumId w:val="9"/>
  </w:num>
  <w:num w:numId="3" w16cid:durableId="1703675611">
    <w:abstractNumId w:val="2"/>
  </w:num>
  <w:num w:numId="4" w16cid:durableId="740059944">
    <w:abstractNumId w:val="7"/>
  </w:num>
  <w:num w:numId="5" w16cid:durableId="992876340">
    <w:abstractNumId w:val="3"/>
  </w:num>
  <w:num w:numId="6" w16cid:durableId="1417556588">
    <w:abstractNumId w:val="12"/>
  </w:num>
  <w:num w:numId="7" w16cid:durableId="938635425">
    <w:abstractNumId w:val="0"/>
  </w:num>
  <w:num w:numId="8" w16cid:durableId="1781606730">
    <w:abstractNumId w:val="1"/>
  </w:num>
  <w:num w:numId="9" w16cid:durableId="704451957">
    <w:abstractNumId w:val="4"/>
  </w:num>
  <w:num w:numId="10" w16cid:durableId="547645495">
    <w:abstractNumId w:val="13"/>
  </w:num>
  <w:num w:numId="11" w16cid:durableId="1940598055">
    <w:abstractNumId w:val="11"/>
  </w:num>
  <w:num w:numId="12" w16cid:durableId="284435609">
    <w:abstractNumId w:val="14"/>
  </w:num>
  <w:num w:numId="13" w16cid:durableId="52240710">
    <w:abstractNumId w:val="8"/>
  </w:num>
  <w:num w:numId="14" w16cid:durableId="1902709401">
    <w:abstractNumId w:val="5"/>
  </w:num>
  <w:num w:numId="15" w16cid:durableId="2097701173">
    <w:abstractNumId w:val="10"/>
  </w:num>
  <w:num w:numId="16" w16cid:durableId="1714839392">
    <w:abstractNumId w:val="15"/>
  </w:num>
  <w:num w:numId="17" w16cid:durableId="296691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2B"/>
    <w:rsid w:val="001C0AAB"/>
    <w:rsid w:val="0045442B"/>
    <w:rsid w:val="00764928"/>
    <w:rsid w:val="0083057D"/>
    <w:rsid w:val="00B2578A"/>
    <w:rsid w:val="00B56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705B5-4C9E-48AA-BF03-3835CAC9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42B"/>
    <w:rPr>
      <w:rFonts w:eastAsiaTheme="majorEastAsia" w:cstheme="majorBidi"/>
      <w:color w:val="272727" w:themeColor="text1" w:themeTint="D8"/>
    </w:rPr>
  </w:style>
  <w:style w:type="paragraph" w:styleId="Title">
    <w:name w:val="Title"/>
    <w:basedOn w:val="Normal"/>
    <w:next w:val="Normal"/>
    <w:link w:val="TitleChar"/>
    <w:uiPriority w:val="10"/>
    <w:qFormat/>
    <w:rsid w:val="0045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42B"/>
    <w:pPr>
      <w:spacing w:before="160"/>
      <w:jc w:val="center"/>
    </w:pPr>
    <w:rPr>
      <w:i/>
      <w:iCs/>
      <w:color w:val="404040" w:themeColor="text1" w:themeTint="BF"/>
    </w:rPr>
  </w:style>
  <w:style w:type="character" w:customStyle="1" w:styleId="QuoteChar">
    <w:name w:val="Quote Char"/>
    <w:basedOn w:val="DefaultParagraphFont"/>
    <w:link w:val="Quote"/>
    <w:uiPriority w:val="29"/>
    <w:rsid w:val="0045442B"/>
    <w:rPr>
      <w:i/>
      <w:iCs/>
      <w:color w:val="404040" w:themeColor="text1" w:themeTint="BF"/>
    </w:rPr>
  </w:style>
  <w:style w:type="paragraph" w:styleId="ListParagraph">
    <w:name w:val="List Paragraph"/>
    <w:basedOn w:val="Normal"/>
    <w:uiPriority w:val="34"/>
    <w:qFormat/>
    <w:rsid w:val="0045442B"/>
    <w:pPr>
      <w:ind w:left="720"/>
      <w:contextualSpacing/>
    </w:pPr>
  </w:style>
  <w:style w:type="character" w:styleId="IntenseEmphasis">
    <w:name w:val="Intense Emphasis"/>
    <w:basedOn w:val="DefaultParagraphFont"/>
    <w:uiPriority w:val="21"/>
    <w:qFormat/>
    <w:rsid w:val="0045442B"/>
    <w:rPr>
      <w:i/>
      <w:iCs/>
      <w:color w:val="2F5496" w:themeColor="accent1" w:themeShade="BF"/>
    </w:rPr>
  </w:style>
  <w:style w:type="paragraph" w:styleId="IntenseQuote">
    <w:name w:val="Intense Quote"/>
    <w:basedOn w:val="Normal"/>
    <w:next w:val="Normal"/>
    <w:link w:val="IntenseQuoteChar"/>
    <w:uiPriority w:val="30"/>
    <w:qFormat/>
    <w:rsid w:val="00454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42B"/>
    <w:rPr>
      <w:i/>
      <w:iCs/>
      <w:color w:val="2F5496" w:themeColor="accent1" w:themeShade="BF"/>
    </w:rPr>
  </w:style>
  <w:style w:type="character" w:styleId="IntenseReference">
    <w:name w:val="Intense Reference"/>
    <w:basedOn w:val="DefaultParagraphFont"/>
    <w:uiPriority w:val="32"/>
    <w:qFormat/>
    <w:rsid w:val="004544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74171">
      <w:bodyDiv w:val="1"/>
      <w:marLeft w:val="0"/>
      <w:marRight w:val="0"/>
      <w:marTop w:val="0"/>
      <w:marBottom w:val="0"/>
      <w:divBdr>
        <w:top w:val="none" w:sz="0" w:space="0" w:color="auto"/>
        <w:left w:val="none" w:sz="0" w:space="0" w:color="auto"/>
        <w:bottom w:val="none" w:sz="0" w:space="0" w:color="auto"/>
        <w:right w:val="none" w:sz="0" w:space="0" w:color="auto"/>
      </w:divBdr>
    </w:div>
    <w:div w:id="113902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Raval</dc:creator>
  <cp:keywords/>
  <dc:description/>
  <cp:lastModifiedBy>Nik Raval</cp:lastModifiedBy>
  <cp:revision>2</cp:revision>
  <dcterms:created xsi:type="dcterms:W3CDTF">2025-03-30T06:27:00Z</dcterms:created>
  <dcterms:modified xsi:type="dcterms:W3CDTF">2025-03-30T06:27:00Z</dcterms:modified>
</cp:coreProperties>
</file>