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608.16"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The manager did not revoke access to the folder after the meeting, and the team did not clearly follow the warning about restrictions. The lack of control over the duration and scope of access allowed a team member to accidentally share confidential information with third parties.</w:t>
            </w:r>
          </w:p>
          <w:p w:rsidR="00000000" w:rsidDel="00000000" w:rsidP="00000000" w:rsidRDefault="00000000" w:rsidRPr="00000000" w14:paraId="0000000E">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rPr>
                <w:i w:val="1"/>
              </w:rPr>
            </w:pPr>
            <w:r w:rsidDel="00000000" w:rsidR="00000000" w:rsidRPr="00000000">
              <w:rPr>
                <w:i w:val="1"/>
                <w:rtl w:val="0"/>
              </w:rPr>
              <w:t xml:space="preserve">NIST SP 800-53: AC-6 states that users should only have the minimum access necessary to perform their roles. I learned that limiting privileges, applying expiration timeframes, and regularly monitoring permissions are effective measures to prevent unintended data exposure.</w:t>
            </w:r>
          </w:p>
          <w:p w:rsidR="00000000" w:rsidDel="00000000" w:rsidP="00000000" w:rsidRDefault="00000000" w:rsidRPr="00000000" w14:paraId="00000013">
            <w:pPr>
              <w:widowControl w:val="0"/>
              <w:rPr>
                <w:i w:val="1"/>
              </w:rPr>
            </w:pP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rPr>
                <w:i w:val="1"/>
              </w:rPr>
            </w:pPr>
            <w:r w:rsidDel="00000000" w:rsidR="00000000" w:rsidRPr="00000000">
              <w:rPr>
                <w:i w:val="1"/>
                <w:rtl w:val="0"/>
              </w:rPr>
              <w:t xml:space="preserve">Automatically revoke access to internal folders after a set period.</w:t>
              <w:br w:type="textWrapping"/>
            </w:r>
          </w:p>
          <w:p w:rsidR="00000000" w:rsidDel="00000000" w:rsidP="00000000" w:rsidRDefault="00000000" w:rsidRPr="00000000" w14:paraId="00000018">
            <w:pPr>
              <w:rPr>
                <w:i w:val="1"/>
              </w:rPr>
            </w:pPr>
            <w:r w:rsidDel="00000000" w:rsidR="00000000" w:rsidRPr="00000000">
              <w:rPr>
                <w:i w:val="1"/>
                <w:rtl w:val="0"/>
              </w:rPr>
              <w:t xml:space="preserve">Regularly audit the access privileges of sales team users.</w:t>
            </w:r>
          </w:p>
          <w:p w:rsidR="00000000" w:rsidDel="00000000" w:rsidP="00000000" w:rsidRDefault="00000000" w:rsidRPr="00000000" w14:paraId="00000019">
            <w:pPr>
              <w:spacing w:line="360" w:lineRule="auto"/>
              <w:ind w:left="0" w:firstLine="0"/>
              <w:rPr>
                <w:i w:val="1"/>
              </w:rPr>
            </w:pPr>
            <w:r w:rsidDel="00000000" w:rsidR="00000000" w:rsidRPr="00000000">
              <w:rPr>
                <w:rtl w:val="0"/>
              </w:rPr>
            </w:r>
          </w:p>
          <w:p w:rsidR="00000000" w:rsidDel="00000000" w:rsidP="00000000" w:rsidRDefault="00000000" w:rsidRPr="00000000" w14:paraId="0000001A">
            <w:pPr>
              <w:spacing w:line="360" w:lineRule="auto"/>
              <w:ind w:left="0" w:firstLine="0"/>
              <w:rPr>
                <w:i w:val="1"/>
              </w:rPr>
            </w:pP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D">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360" w:lineRule="auto"/>
              <w:ind w:left="0" w:firstLine="0"/>
              <w:rPr>
                <w:i w:val="1"/>
              </w:rPr>
            </w:pPr>
            <w:r w:rsidDel="00000000" w:rsidR="00000000" w:rsidRPr="00000000">
              <w:rPr>
                <w:i w:val="1"/>
                <w:rtl w:val="0"/>
              </w:rPr>
              <w:t xml:space="preserve">Automatically revoking access reduces the risk of long-term exposure to sensitive data due to user oversight. Regular auditing ensures that access permissions remain aligned with current responsibilities, preventing unnecessary privileges that could lead to accidental or unauthorized data sharing.</w:t>
            </w:r>
            <w:r w:rsidDel="00000000" w:rsidR="00000000" w:rsidRPr="00000000">
              <w:rPr>
                <w:rtl w:val="0"/>
              </w:rPr>
            </w:r>
          </w:p>
          <w:p w:rsidR="00000000" w:rsidDel="00000000" w:rsidP="00000000" w:rsidRDefault="00000000" w:rsidRPr="00000000" w14:paraId="0000001F">
            <w:pPr>
              <w:widowControl w:val="0"/>
              <w:spacing w:line="360" w:lineRule="auto"/>
              <w:ind w:left="0" w:firstLine="0"/>
              <w:rPr>
                <w:i w:val="1"/>
              </w:rPr>
            </w:pPr>
            <w:r w:rsidDel="00000000" w:rsidR="00000000" w:rsidRPr="00000000">
              <w:rPr>
                <w:rtl w:val="0"/>
              </w:rPr>
            </w:r>
          </w:p>
        </w:tc>
      </w:tr>
    </w:tbl>
    <w:p w:rsidR="00000000" w:rsidDel="00000000" w:rsidP="00000000" w:rsidRDefault="00000000" w:rsidRPr="00000000" w14:paraId="00000022">
      <w:pPr>
        <w:ind w:left="-360" w:right="-360" w:firstLine="0"/>
        <w:rPr/>
      </w:pPr>
      <w:r w:rsidDel="00000000" w:rsidR="00000000" w:rsidRPr="00000000">
        <w:rPr>
          <w:rtl w:val="0"/>
        </w:rPr>
      </w:r>
    </w:p>
    <w:p w:rsidR="00000000" w:rsidDel="00000000" w:rsidP="00000000" w:rsidRDefault="00000000" w:rsidRPr="00000000" w14:paraId="00000023">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5">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6">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F">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31">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5">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6">
      <w:pPr>
        <w:numPr>
          <w:ilvl w:val="0"/>
          <w:numId w:val="2"/>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7">
      <w:pPr>
        <w:numPr>
          <w:ilvl w:val="0"/>
          <w:numId w:val="2"/>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8">
      <w:pPr>
        <w:numPr>
          <w:ilvl w:val="0"/>
          <w:numId w:val="2"/>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9">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E">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ind w:right="15"/>
              <w:rPr/>
            </w:pPr>
            <w:r w:rsidDel="00000000" w:rsidR="00000000" w:rsidRPr="00000000">
              <w:rPr>
                <w:rtl w:val="0"/>
              </w:rPr>
              <w:t xml:space="preserve">Discussion:</w:t>
            </w:r>
          </w:p>
          <w:p w:rsidR="00000000" w:rsidDel="00000000" w:rsidP="00000000" w:rsidRDefault="00000000" w:rsidRPr="00000000" w14:paraId="00000041">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ind w:left="0" w:right="15" w:firstLine="0"/>
              <w:rPr/>
            </w:pPr>
            <w:r w:rsidDel="00000000" w:rsidR="00000000" w:rsidRPr="00000000">
              <w:rPr>
                <w:rtl w:val="0"/>
              </w:rPr>
              <w:t xml:space="preserve">Control enhancements:</w:t>
            </w:r>
          </w:p>
          <w:p w:rsidR="00000000" w:rsidDel="00000000" w:rsidP="00000000" w:rsidRDefault="00000000" w:rsidRPr="00000000" w14:paraId="00000044">
            <w:pPr>
              <w:numPr>
                <w:ilvl w:val="0"/>
                <w:numId w:val="1"/>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5">
            <w:pPr>
              <w:numPr>
                <w:ilvl w:val="0"/>
                <w:numId w:val="1"/>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6">
            <w:pPr>
              <w:numPr>
                <w:ilvl w:val="0"/>
                <w:numId w:val="1"/>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7">
            <w:pPr>
              <w:numPr>
                <w:ilvl w:val="0"/>
                <w:numId w:val="1"/>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8">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9">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A">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B">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