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5901" w14:textId="77777777" w:rsidR="005A3519" w:rsidRPr="00251DC5" w:rsidRDefault="00E74151" w:rsidP="001F400D">
      <w:pPr>
        <w:pStyle w:val="Heading1"/>
        <w:rPr>
          <w:sz w:val="24"/>
        </w:rPr>
      </w:pPr>
      <w:r w:rsidRPr="00251DC5">
        <w:rPr>
          <w:sz w:val="24"/>
        </w:rPr>
        <w:t xml:space="preserve">GAM </w:t>
      </w:r>
      <w:r w:rsidR="00B878FD" w:rsidRPr="00251DC5">
        <w:rPr>
          <w:sz w:val="24"/>
        </w:rPr>
        <w:t>207</w:t>
      </w:r>
      <w:r w:rsidRPr="00251DC5">
        <w:rPr>
          <w:sz w:val="24"/>
        </w:rPr>
        <w:t xml:space="preserve"> Module Two </w:t>
      </w:r>
      <w:r w:rsidR="00B878FD" w:rsidRPr="00251DC5">
        <w:rPr>
          <w:sz w:val="24"/>
        </w:rPr>
        <w:t>Discussion</w:t>
      </w:r>
      <w:r w:rsidR="00251DC5">
        <w:rPr>
          <w:sz w:val="24"/>
        </w:rPr>
        <w:t xml:space="preserve"> Template</w:t>
      </w:r>
      <w:r w:rsidR="00B878FD" w:rsidRPr="00251DC5">
        <w:rPr>
          <w:sz w:val="24"/>
        </w:rPr>
        <w:t>: Game Engine Review</w:t>
      </w:r>
    </w:p>
    <w:p w14:paraId="5A985DF8" w14:textId="77777777" w:rsidR="005A3519" w:rsidRDefault="005A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9CE6F" w14:textId="40506E91" w:rsidR="00251DC5" w:rsidRPr="00251DC5" w:rsidRDefault="00251DC5" w:rsidP="00251DC5">
      <w:pPr>
        <w:spacing w:after="0" w:line="240" w:lineRule="auto"/>
        <w:rPr>
          <w:szCs w:val="24"/>
        </w:rPr>
      </w:pPr>
      <w:r w:rsidRPr="00251DC5">
        <w:rPr>
          <w:szCs w:val="24"/>
        </w:rPr>
        <w:t xml:space="preserve">Name: </w:t>
      </w:r>
      <w:r w:rsidR="00550623">
        <w:rPr>
          <w:szCs w:val="24"/>
        </w:rPr>
        <w:t xml:space="preserve"> Jasmine Sears</w:t>
      </w:r>
    </w:p>
    <w:p w14:paraId="6A513BE8" w14:textId="77777777" w:rsidR="00251DC5" w:rsidRPr="00251DC5" w:rsidRDefault="00251DC5">
      <w:pPr>
        <w:spacing w:after="0" w:line="240" w:lineRule="auto"/>
      </w:pPr>
    </w:p>
    <w:p w14:paraId="49742D57" w14:textId="52C12DF8" w:rsidR="00251DC5" w:rsidRDefault="00251DC5">
      <w:pPr>
        <w:spacing w:after="0" w:line="240" w:lineRule="auto"/>
      </w:pPr>
      <w:r>
        <w:t xml:space="preserve">Identify Other Game Engine: </w:t>
      </w:r>
      <w:r w:rsidR="00550623">
        <w:t>Unreal VS Unity</w:t>
      </w:r>
    </w:p>
    <w:p w14:paraId="08FC3854" w14:textId="77777777" w:rsidR="00251DC5" w:rsidRPr="00251DC5" w:rsidRDefault="00251DC5">
      <w:pPr>
        <w:spacing w:after="0" w:line="240" w:lineRule="auto"/>
        <w:rPr>
          <w:rFonts w:eastAsia="Times New Roman" w:cs="Times New Roman"/>
        </w:rPr>
      </w:pPr>
    </w:p>
    <w:tbl>
      <w:tblPr>
        <w:tblStyle w:val="a"/>
        <w:tblW w:w="13958" w:type="dxa"/>
        <w:tblLayout w:type="fixed"/>
        <w:tblLook w:val="0400" w:firstRow="0" w:lastRow="0" w:firstColumn="0" w:lastColumn="0" w:noHBand="0" w:noVBand="1"/>
      </w:tblPr>
      <w:tblGrid>
        <w:gridCol w:w="2330"/>
        <w:gridCol w:w="6471"/>
        <w:gridCol w:w="5157"/>
      </w:tblGrid>
      <w:tr w:rsidR="005A3519" w14:paraId="7D454078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9A33" w14:textId="77777777"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6C65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Unreal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3EAE" w14:textId="6A904492" w:rsidR="005A3519" w:rsidRDefault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Unity</w:t>
            </w:r>
          </w:p>
        </w:tc>
      </w:tr>
      <w:tr w:rsidR="00550623" w14:paraId="6BA00321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42B0" w14:textId="77777777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Distribution Platforms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46F5" w14:textId="645F17D9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game engines support a wide variety of platforms such as Xbox, PlayStation, Nintendo, Windows, and mobile games. They also each have their own store as well that you can view games in as well.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09DB" w14:textId="28A479C9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game engines support a wide variety of platforms such as Xbox, PlayStation, Nintendo, Windows, and mobile games. They also each have their own store as well that you can view games in as well.</w:t>
            </w:r>
          </w:p>
        </w:tc>
      </w:tr>
      <w:tr w:rsidR="00550623" w14:paraId="2075CE2B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EA64" w14:textId="77777777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Programming Language(s)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039F" w14:textId="47D6B55E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Unreal primarily uses C++, which is considered a powerful and high-performance programming language. This allows developers to create complex game systems. Unreal also offers a node-based visual scripting system called Blueprint Visual Scripting, this allows developers to create scripted events, gameplay logic, and interactions without writing code with a user-friendly interface.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F05D" w14:textId="2F12E620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Unity mainly uses C#, also called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CSharp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This programming language is used for scripting. </w:t>
            </w:r>
            <w:r w:rsidR="00BB7E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C# was developed by Microsoft and is a high-level object-oriented programming language. Unity also uses </w:t>
            </w:r>
            <w:proofErr w:type="spellStart"/>
            <w:r w:rsidR="00BB7EA8">
              <w:rPr>
                <w:rFonts w:ascii="Times New Roman" w:eastAsia="Times New Roman" w:hAnsi="Times New Roman" w:cs="Times New Roman"/>
                <w:sz w:val="24"/>
                <w:szCs w:val="24"/>
              </w:rPr>
              <w:t>UnityScript</w:t>
            </w:r>
            <w:proofErr w:type="spellEnd"/>
            <w:r w:rsidR="00BB7E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also known as UnityScript.NET. </w:t>
            </w:r>
            <w:proofErr w:type="spellStart"/>
            <w:r w:rsidR="00BB7EA8">
              <w:rPr>
                <w:rFonts w:ascii="Times New Roman" w:eastAsia="Times New Roman" w:hAnsi="Times New Roman" w:cs="Times New Roman"/>
                <w:sz w:val="24"/>
                <w:szCs w:val="24"/>
              </w:rPr>
              <w:t>UnityScript</w:t>
            </w:r>
            <w:proofErr w:type="spellEnd"/>
            <w:r w:rsidR="00BB7E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a JavaScript-like language but has been deprecated in 2017.</w:t>
            </w:r>
          </w:p>
        </w:tc>
      </w:tr>
      <w:tr w:rsidR="00550623" w14:paraId="17AC884F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0BCE" w14:textId="77777777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Cost/Licensing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C2E9" w14:textId="73145EDB" w:rsidR="00550623" w:rsidRDefault="009962EF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Unreal is mainly free to use, but you do pay royalties on any gross revenue exceeding a certain threshold. There is custom licensing for larger organizations if it is needed though.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661E" w14:textId="1E437542" w:rsidR="00550623" w:rsidRDefault="00BB7EA8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a free version called Unity Personal</w:t>
            </w:r>
            <w:r w:rsidR="00996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which has all the core engine features and tools. Then there is Unity Plus which is subscription based and offers the same things Unity Personal </w:t>
            </w:r>
            <w:proofErr w:type="gramStart"/>
            <w:r w:rsidR="009962EF">
              <w:rPr>
                <w:rFonts w:ascii="Times New Roman" w:eastAsia="Times New Roman" w:hAnsi="Times New Roman" w:cs="Times New Roman"/>
                <w:sz w:val="24"/>
                <w:szCs w:val="24"/>
              </w:rPr>
              <w:t>has, but</w:t>
            </w:r>
            <w:proofErr w:type="gramEnd"/>
            <w:r w:rsidR="00996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adds on a few additional features such as performance reporting tools, access to beta features, and priority support. Unity Pro is the same as Plus, but with a few more added features. You can also customize enterprise plans.</w:t>
            </w:r>
          </w:p>
        </w:tc>
      </w:tr>
      <w:tr w:rsidR="00550623" w14:paraId="59031F4F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F865" w14:textId="77777777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Key Capabilities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D129" w14:textId="73BEAFF4" w:rsidR="00550623" w:rsidRDefault="005E15AA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Unreal is a popular game engine for developers. It is known for its powerful built-in extensive and wide range feature set such as world partitioning and Nanite technology. The powerful animation and cinematic tools help to create high-end graphics.</w:t>
            </w:r>
          </w:p>
          <w:p w14:paraId="319792B7" w14:textId="77777777" w:rsidR="005E15AA" w:rsidRPr="005E15AA" w:rsidRDefault="005E15AA" w:rsidP="005E15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5DFFD7" w14:textId="77777777" w:rsidR="005E15AA" w:rsidRDefault="005E15AA" w:rsidP="005E15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70F4A" w14:textId="69BD06C4" w:rsidR="005E15AA" w:rsidRPr="005E15AA" w:rsidRDefault="005E15AA" w:rsidP="005E15AA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4021" w14:textId="2801DBE1" w:rsidR="00550623" w:rsidRDefault="009962EF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Unity offers cross-platform development which allows </w:t>
            </w:r>
            <w:r w:rsidR="005E15AA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 to create games for multiple platforms. It’s a very flexible and easier to use game engine that has a wide range of tools to help you, such as a store that allows you to buy, sell, and share assets, plugins, and tools.</w:t>
            </w:r>
          </w:p>
        </w:tc>
      </w:tr>
      <w:tr w:rsidR="00550623" w14:paraId="056DFEB8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F410" w14:textId="77777777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Ease of Use 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E5E6" w14:textId="5BECA222" w:rsidR="00550623" w:rsidRDefault="001F065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Unreal is known for its high-fidelity graphics capabilities and advanced features, which makes it a steeper learning curve compared to Unity. Its also known to be challenging for beginners.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8B75" w14:textId="205CFEFE" w:rsidR="00550623" w:rsidRDefault="001F065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Unity has been praised for its beginner-friendly interface, which makes it an ideal for many novice developers and indie studios. The store also provides a vast library of pre-made assets, plugins, and tools that help to accelerate development and workflows.   </w:t>
            </w:r>
          </w:p>
        </w:tc>
      </w:tr>
      <w:tr w:rsidR="00550623" w14:paraId="0549C878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8C05" w14:textId="77777777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______________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77FA" w14:textId="77777777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9BB2" w14:textId="77777777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623" w14:paraId="2DD301AE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5E09" w14:textId="77777777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______________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732F" w14:textId="77777777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ABE9" w14:textId="77777777" w:rsidR="00550623" w:rsidRDefault="00550623" w:rsidP="0055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F4499A" w14:textId="77777777" w:rsidR="005A3519" w:rsidRDefault="005A35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8672C" w14:textId="77777777" w:rsidR="005A3519" w:rsidRDefault="005A3519"/>
    <w:sectPr w:rsidR="005A3519" w:rsidSect="00515E78">
      <w:head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4BAD" w14:textId="77777777" w:rsidR="00515E78" w:rsidRDefault="00515E78" w:rsidP="00251DC5">
      <w:pPr>
        <w:spacing w:after="0" w:line="240" w:lineRule="auto"/>
      </w:pPr>
      <w:r>
        <w:separator/>
      </w:r>
    </w:p>
  </w:endnote>
  <w:endnote w:type="continuationSeparator" w:id="0">
    <w:p w14:paraId="308DEE0A" w14:textId="77777777" w:rsidR="00515E78" w:rsidRDefault="00515E78" w:rsidP="0025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481A" w14:textId="77777777" w:rsidR="00515E78" w:rsidRDefault="00515E78" w:rsidP="00251DC5">
      <w:pPr>
        <w:spacing w:after="0" w:line="240" w:lineRule="auto"/>
      </w:pPr>
      <w:r>
        <w:separator/>
      </w:r>
    </w:p>
  </w:footnote>
  <w:footnote w:type="continuationSeparator" w:id="0">
    <w:p w14:paraId="0144249C" w14:textId="77777777" w:rsidR="00515E78" w:rsidRDefault="00515E78" w:rsidP="0025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A02C" w14:textId="77777777" w:rsidR="00251DC5" w:rsidRDefault="00251DC5" w:rsidP="00251DC5">
    <w:pPr>
      <w:pStyle w:val="Header"/>
      <w:spacing w:after="200"/>
      <w:jc w:val="center"/>
    </w:pPr>
    <w:r>
      <w:rPr>
        <w:noProof/>
      </w:rPr>
      <w:drawing>
        <wp:inline distT="0" distB="0" distL="0" distR="0" wp14:anchorId="32AD5E2B" wp14:editId="400274D5">
          <wp:extent cx="2743200" cy="409575"/>
          <wp:effectExtent l="0" t="0" r="0" b="0"/>
          <wp:docPr id="1" name="image2.jpg" descr="MP_SNHU_withQuill_Horizst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19"/>
    <w:rsid w:val="00000FA4"/>
    <w:rsid w:val="001F0653"/>
    <w:rsid w:val="001F400D"/>
    <w:rsid w:val="00251DC5"/>
    <w:rsid w:val="00515E78"/>
    <w:rsid w:val="00550623"/>
    <w:rsid w:val="005A3519"/>
    <w:rsid w:val="005E15AA"/>
    <w:rsid w:val="009962EF"/>
    <w:rsid w:val="00B67211"/>
    <w:rsid w:val="00B878FD"/>
    <w:rsid w:val="00BB7EA8"/>
    <w:rsid w:val="00E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5D9A"/>
  <w15:docId w15:val="{F5CF9477-32AA-4A9D-8CC8-3EC74361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1F400D"/>
    <w:pPr>
      <w:spacing w:after="0"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DC5"/>
  </w:style>
  <w:style w:type="paragraph" w:styleId="Footer">
    <w:name w:val="footer"/>
    <w:basedOn w:val="Normal"/>
    <w:link w:val="FooterChar"/>
    <w:uiPriority w:val="99"/>
    <w:unhideWhenUsed/>
    <w:rsid w:val="0025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88101-C587-478F-8603-54E0BFF855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921B8F-E49B-481F-8845-A87DC15FA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1FCFD5-84A7-438F-85DE-71B1A9F167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Ross, Kelly</dc:creator>
  <cp:lastModifiedBy>mike sears</cp:lastModifiedBy>
  <cp:revision>2</cp:revision>
  <dcterms:created xsi:type="dcterms:W3CDTF">2024-03-13T13:27:00Z</dcterms:created>
  <dcterms:modified xsi:type="dcterms:W3CDTF">2024-03-13T13:27:00Z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