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369A63" w14:textId="34BFAA26" w:rsidR="00B36CBB" w:rsidRDefault="00224DC1" w:rsidP="00224DC1">
      <w:pPr>
        <w:jc w:val="center"/>
        <w:rPr>
          <w:rFonts w:ascii="Arial Black" w:hAnsi="Arial Black"/>
          <w:b/>
          <w:bCs/>
          <w:sz w:val="32"/>
          <w:szCs w:val="32"/>
          <w:u w:val="single"/>
        </w:rPr>
      </w:pPr>
      <w:r w:rsidRPr="00224DC1">
        <w:rPr>
          <w:rFonts w:ascii="Arial Black" w:hAnsi="Arial Black"/>
          <w:b/>
          <w:bCs/>
          <w:sz w:val="32"/>
          <w:szCs w:val="32"/>
          <w:u w:val="single"/>
        </w:rPr>
        <w:t>RESUMEN DIA 2 SEMANA 2</w:t>
      </w:r>
    </w:p>
    <w:p w14:paraId="0F2C3C93" w14:textId="77777777" w:rsidR="00224DC1" w:rsidRPr="00224DC1" w:rsidRDefault="00224DC1" w:rsidP="00224DC1">
      <w:pPr>
        <w:jc w:val="both"/>
        <w:rPr>
          <w:rFonts w:cstheme="minorHAnsi"/>
          <w:b/>
          <w:bCs/>
          <w:sz w:val="36"/>
          <w:szCs w:val="36"/>
          <w:u w:val="single"/>
        </w:rPr>
      </w:pPr>
    </w:p>
    <w:p w14:paraId="5E2CFF36" w14:textId="07A15FA8" w:rsidR="00224DC1" w:rsidRPr="00224DC1" w:rsidRDefault="00224DC1" w:rsidP="00224DC1">
      <w:pPr>
        <w:jc w:val="both"/>
        <w:rPr>
          <w:rFonts w:cstheme="minorHAnsi"/>
          <w:sz w:val="24"/>
          <w:szCs w:val="24"/>
        </w:rPr>
      </w:pPr>
      <w:r w:rsidRPr="00224DC1">
        <w:rPr>
          <w:rFonts w:cstheme="minorHAnsi"/>
          <w:sz w:val="24"/>
          <w:szCs w:val="24"/>
        </w:rPr>
        <w:t>Los sistemas informáticos son estructuras complejas compuestas por hardware, software, datos y personas que trabajan juntas para procesar información y realizar tareas específicas. Estos sistemas se dividen en varias capas, que incluyen:</w:t>
      </w:r>
    </w:p>
    <w:p w14:paraId="7830FD02" w14:textId="6E31CD64" w:rsidR="00224DC1" w:rsidRPr="00224DC1" w:rsidRDefault="00224DC1" w:rsidP="00224DC1">
      <w:pPr>
        <w:jc w:val="both"/>
        <w:rPr>
          <w:rFonts w:cstheme="minorHAnsi"/>
          <w:sz w:val="24"/>
          <w:szCs w:val="24"/>
        </w:rPr>
      </w:pPr>
      <w:r w:rsidRPr="00224DC1">
        <w:rPr>
          <w:rFonts w:cstheme="minorHAnsi"/>
          <w:sz w:val="24"/>
          <w:szCs w:val="24"/>
        </w:rPr>
        <w:t>Hardware: La parte física de un sistema informático, que incluye componentes como computadoras, dispositivos de entrada y salida, unidades de almacenamiento y redes de comunicación.</w:t>
      </w:r>
    </w:p>
    <w:p w14:paraId="34AF3BA8" w14:textId="50DB609A" w:rsidR="00224DC1" w:rsidRPr="00224DC1" w:rsidRDefault="00224DC1" w:rsidP="00224DC1">
      <w:pPr>
        <w:jc w:val="both"/>
        <w:rPr>
          <w:rFonts w:cstheme="minorHAnsi"/>
          <w:sz w:val="24"/>
          <w:szCs w:val="24"/>
        </w:rPr>
      </w:pPr>
      <w:r w:rsidRPr="00224DC1">
        <w:rPr>
          <w:rFonts w:cstheme="minorHAnsi"/>
          <w:sz w:val="24"/>
          <w:szCs w:val="24"/>
        </w:rPr>
        <w:t>Software: El conjunto de programas y aplicaciones que se ejecutan en el hardware para realizar diversas funciones. Esto incluye sistemas operativos, programas de aplicación, herramientas de desarrollo y más.</w:t>
      </w:r>
    </w:p>
    <w:p w14:paraId="5D576592" w14:textId="0B15CF96" w:rsidR="00224DC1" w:rsidRPr="00224DC1" w:rsidRDefault="00224DC1" w:rsidP="00224DC1">
      <w:pPr>
        <w:jc w:val="both"/>
        <w:rPr>
          <w:rFonts w:cstheme="minorHAnsi"/>
          <w:sz w:val="24"/>
          <w:szCs w:val="24"/>
        </w:rPr>
      </w:pPr>
      <w:r w:rsidRPr="00224DC1">
        <w:rPr>
          <w:rFonts w:cstheme="minorHAnsi"/>
          <w:sz w:val="24"/>
          <w:szCs w:val="24"/>
        </w:rPr>
        <w:t>Datos: La información almacenada y procesada por el sistema, que puede ser de naturaleza variada, como texto, imágenes, videos, bases de datos, etc.</w:t>
      </w:r>
    </w:p>
    <w:p w14:paraId="4BB3A496" w14:textId="5EC96696" w:rsidR="00224DC1" w:rsidRPr="00224DC1" w:rsidRDefault="00224DC1" w:rsidP="00224DC1">
      <w:pPr>
        <w:jc w:val="both"/>
        <w:rPr>
          <w:rFonts w:cstheme="minorHAnsi"/>
          <w:sz w:val="24"/>
          <w:szCs w:val="24"/>
        </w:rPr>
      </w:pPr>
      <w:r w:rsidRPr="00224DC1">
        <w:rPr>
          <w:rFonts w:cstheme="minorHAnsi"/>
          <w:sz w:val="24"/>
          <w:szCs w:val="24"/>
        </w:rPr>
        <w:t>Personas: Los usuarios y los profesionales que interactúan con el sistema, incluyendo a los desarrolladores de software, administradores de sistemas, y los usuarios finales que utilizan las aplicaciones y servicios.</w:t>
      </w:r>
    </w:p>
    <w:p w14:paraId="22DFC709" w14:textId="6F717210" w:rsidR="00224DC1" w:rsidRPr="00224DC1" w:rsidRDefault="00224DC1" w:rsidP="00224DC1">
      <w:pPr>
        <w:jc w:val="both"/>
        <w:rPr>
          <w:rFonts w:cstheme="minorHAnsi"/>
          <w:sz w:val="24"/>
          <w:szCs w:val="24"/>
        </w:rPr>
      </w:pPr>
      <w:r w:rsidRPr="00224DC1">
        <w:rPr>
          <w:rFonts w:cstheme="minorHAnsi"/>
          <w:sz w:val="24"/>
          <w:szCs w:val="24"/>
        </w:rPr>
        <w:t>Los sistemas informáticos pueden clasificarse de varias maneras, como:</w:t>
      </w:r>
    </w:p>
    <w:p w14:paraId="1639C598" w14:textId="54DF59EA" w:rsidR="00224DC1" w:rsidRPr="00224DC1" w:rsidRDefault="00224DC1" w:rsidP="00224DC1">
      <w:pPr>
        <w:jc w:val="both"/>
        <w:rPr>
          <w:rFonts w:cstheme="minorHAnsi"/>
          <w:sz w:val="24"/>
          <w:szCs w:val="24"/>
        </w:rPr>
      </w:pPr>
      <w:r w:rsidRPr="00224DC1">
        <w:rPr>
          <w:rFonts w:cstheme="minorHAnsi"/>
          <w:sz w:val="24"/>
          <w:szCs w:val="24"/>
        </w:rPr>
        <w:t>Por su tamaño: desde sistemas personales y de pequeñas empresas hasta sistemas empresariales y sistemas de cómputo de gran escala utilizados por organizaciones gubernamentales y corporativas.</w:t>
      </w:r>
    </w:p>
    <w:p w14:paraId="0A79B5F1" w14:textId="7A45A32F" w:rsidR="00224DC1" w:rsidRPr="00224DC1" w:rsidRDefault="00224DC1" w:rsidP="00224DC1">
      <w:pPr>
        <w:jc w:val="both"/>
        <w:rPr>
          <w:rFonts w:cstheme="minorHAnsi"/>
          <w:sz w:val="24"/>
          <w:szCs w:val="24"/>
        </w:rPr>
      </w:pPr>
      <w:r w:rsidRPr="00224DC1">
        <w:rPr>
          <w:rFonts w:cstheme="minorHAnsi"/>
          <w:sz w:val="24"/>
          <w:szCs w:val="24"/>
        </w:rPr>
        <w:t>Por su función: tales como sistemas de procesamiento de transacciones, sistemas de gestión de bases de datos, sistemas de control de procesos, sistemas de información geográfica, entre otros.</w:t>
      </w:r>
    </w:p>
    <w:p w14:paraId="240F8627" w14:textId="59E31D40" w:rsidR="00224DC1" w:rsidRPr="00224DC1" w:rsidRDefault="00224DC1" w:rsidP="00224DC1">
      <w:pPr>
        <w:jc w:val="both"/>
        <w:rPr>
          <w:rFonts w:cstheme="minorHAnsi"/>
          <w:sz w:val="24"/>
          <w:szCs w:val="24"/>
        </w:rPr>
      </w:pPr>
      <w:r w:rsidRPr="00224DC1">
        <w:rPr>
          <w:rFonts w:cstheme="minorHAnsi"/>
          <w:sz w:val="24"/>
          <w:szCs w:val="24"/>
        </w:rPr>
        <w:t>Por su arquitectura: como sistemas distribuidos, sistemas cliente-servidor, sistemas embebidos, sistemas en la nube, entre otros.</w:t>
      </w:r>
    </w:p>
    <w:p w14:paraId="77BF3142" w14:textId="029A51A0" w:rsidR="00224DC1" w:rsidRPr="00224DC1" w:rsidRDefault="00224DC1" w:rsidP="00224DC1">
      <w:pPr>
        <w:jc w:val="both"/>
        <w:rPr>
          <w:rFonts w:cstheme="minorHAnsi"/>
          <w:sz w:val="24"/>
          <w:szCs w:val="24"/>
        </w:rPr>
      </w:pPr>
      <w:r w:rsidRPr="00224DC1">
        <w:rPr>
          <w:rFonts w:cstheme="minorHAnsi"/>
          <w:sz w:val="24"/>
          <w:szCs w:val="24"/>
        </w:rPr>
        <w:t>Los sistemas informáticos juegan un papel fundamental en la automatización de procesos, la gestión de información, la comunicación y la toma de decisiones en una amplia gama de sectores, desde la medicina y la educación hasta la industria y el entretenimiento. Su diseño, implementación y mantenimiento son cruciales para garantizar su eficiencia, seguridad y fiabilidad.</w:t>
      </w:r>
    </w:p>
    <w:sectPr w:rsidR="00224DC1" w:rsidRPr="00224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C1"/>
    <w:rsid w:val="00224DC1"/>
    <w:rsid w:val="00B3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82E06"/>
  <w15:chartTrackingRefBased/>
  <w15:docId w15:val="{8C70F609-2846-4833-AF7C-5AA38684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77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 parz</dc:creator>
  <cp:keywords/>
  <dc:description/>
  <cp:lastModifiedBy>NZ parz</cp:lastModifiedBy>
  <cp:revision>1</cp:revision>
  <dcterms:created xsi:type="dcterms:W3CDTF">2024-04-03T02:42:00Z</dcterms:created>
  <dcterms:modified xsi:type="dcterms:W3CDTF">2024-04-03T02:46:00Z</dcterms:modified>
</cp:coreProperties>
</file>